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0C" w:rsidRPr="00FB640A" w:rsidRDefault="00A7240C">
      <w:pPr>
        <w:tabs>
          <w:tab w:val="center" w:pos="5400"/>
        </w:tabs>
        <w:rPr>
          <w:b/>
          <w:bCs/>
          <w:sz w:val="28"/>
          <w:szCs w:val="28"/>
        </w:rPr>
      </w:pPr>
      <w:r>
        <w:rPr>
          <w:b/>
          <w:bCs/>
          <w:sz w:val="36"/>
          <w:szCs w:val="36"/>
        </w:rPr>
        <w:t>Revised 09/10/13</w:t>
      </w:r>
      <w:r>
        <w:rPr>
          <w:b/>
          <w:bCs/>
          <w:sz w:val="36"/>
          <w:szCs w:val="36"/>
        </w:rPr>
        <w:tab/>
      </w:r>
      <w:r w:rsidRPr="00FB640A">
        <w:rPr>
          <w:b/>
          <w:bCs/>
          <w:sz w:val="36"/>
          <w:szCs w:val="36"/>
        </w:rPr>
        <w:t>Board of County Commissioners</w:t>
      </w:r>
    </w:p>
    <w:p w:rsidR="00A7240C" w:rsidRPr="00FB640A" w:rsidRDefault="00A7240C">
      <w:pPr>
        <w:jc w:val="center"/>
        <w:rPr>
          <w:b/>
          <w:bCs/>
          <w:sz w:val="48"/>
          <w:szCs w:val="48"/>
        </w:rPr>
      </w:pPr>
      <w:r w:rsidRPr="00FB640A">
        <w:rPr>
          <w:b/>
          <w:bCs/>
          <w:sz w:val="28"/>
          <w:szCs w:val="28"/>
        </w:rPr>
        <w:t>Wakulla County, Florida</w:t>
      </w:r>
    </w:p>
    <w:p w:rsidR="00A7240C" w:rsidRPr="00FB640A" w:rsidRDefault="00A7240C" w:rsidP="00EA0951">
      <w:pPr>
        <w:tabs>
          <w:tab w:val="left" w:pos="360"/>
          <w:tab w:val="left" w:pos="1080"/>
        </w:tabs>
        <w:jc w:val="center"/>
        <w:rPr>
          <w:b/>
          <w:bCs/>
        </w:rPr>
      </w:pPr>
      <w:r w:rsidRPr="00FB640A">
        <w:rPr>
          <w:b/>
          <w:bCs/>
          <w:sz w:val="48"/>
          <w:szCs w:val="48"/>
        </w:rPr>
        <w:t>Agenda</w:t>
      </w:r>
    </w:p>
    <w:p w:rsidR="00A7240C" w:rsidRPr="00FB640A" w:rsidRDefault="00A7240C">
      <w:pPr>
        <w:jc w:val="center"/>
        <w:rPr>
          <w:b/>
          <w:bCs/>
        </w:rPr>
      </w:pPr>
      <w:r w:rsidRPr="00FB640A">
        <w:rPr>
          <w:b/>
          <w:bCs/>
        </w:rPr>
        <w:t>Regular Public Meeting</w:t>
      </w:r>
    </w:p>
    <w:p w:rsidR="00A7240C" w:rsidRDefault="00A7240C">
      <w:pPr>
        <w:jc w:val="center"/>
        <w:rPr>
          <w:b/>
          <w:bCs/>
        </w:rPr>
      </w:pPr>
      <w:r>
        <w:rPr>
          <w:b/>
          <w:bCs/>
        </w:rPr>
        <w:t>Monday</w:t>
      </w:r>
      <w:r w:rsidRPr="00FB640A">
        <w:rPr>
          <w:b/>
          <w:bCs/>
        </w:rPr>
        <w:t xml:space="preserve">, </w:t>
      </w:r>
      <w:r>
        <w:rPr>
          <w:b/>
          <w:bCs/>
        </w:rPr>
        <w:t>September 16, 2013</w:t>
      </w:r>
    </w:p>
    <w:p w:rsidR="00A7240C" w:rsidRPr="00FB640A" w:rsidRDefault="00A7240C">
      <w:pPr>
        <w:jc w:val="center"/>
        <w:rPr>
          <w:b/>
          <w:bCs/>
        </w:rPr>
      </w:pPr>
      <w:r>
        <w:rPr>
          <w:b/>
          <w:bCs/>
        </w:rPr>
        <w:t>@ 6:00 P.M.</w:t>
      </w:r>
    </w:p>
    <w:p w:rsidR="00A7240C" w:rsidRPr="00FB640A" w:rsidRDefault="00A7240C">
      <w:pPr>
        <w:jc w:val="both"/>
        <w:rPr>
          <w:b/>
          <w:bCs/>
          <w:sz w:val="18"/>
          <w:szCs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bCs/>
          <w:u w:val="double"/>
        </w:rPr>
        <w:tab/>
      </w:r>
      <w:r w:rsidRPr="00FB640A">
        <w:rPr>
          <w:b/>
          <w:bCs/>
          <w:u w:val="double"/>
        </w:rPr>
        <w:tab/>
      </w:r>
      <w:r w:rsidRPr="00FB640A">
        <w:rPr>
          <w:b/>
          <w:bCs/>
          <w:u w:val="double"/>
        </w:rPr>
        <w:tab/>
      </w:r>
      <w:r w:rsidRPr="00FB640A">
        <w:rPr>
          <w:b/>
          <w:bCs/>
          <w:u w:val="double"/>
        </w:rPr>
        <w:tab/>
      </w:r>
      <w:r w:rsidRPr="00FB640A">
        <w:rPr>
          <w:b/>
          <w:bCs/>
          <w:u w:val="double"/>
        </w:rPr>
        <w:tab/>
      </w:r>
      <w:r w:rsidRPr="00FB640A">
        <w:rPr>
          <w:b/>
          <w:bCs/>
          <w:u w:val="double"/>
        </w:rPr>
        <w:tab/>
        <w:t xml:space="preserve"> </w:t>
      </w:r>
    </w:p>
    <w:p w:rsidR="00A7240C" w:rsidRPr="00FB640A" w:rsidRDefault="00A7240C">
      <w:pPr>
        <w:ind w:left="360" w:right="360"/>
        <w:jc w:val="both"/>
        <w:rPr>
          <w:sz w:val="14"/>
          <w:szCs w:val="14"/>
          <w:u w:val="double"/>
        </w:rPr>
      </w:pPr>
    </w:p>
    <w:p w:rsidR="00A7240C" w:rsidRPr="00FB640A" w:rsidRDefault="00A7240C">
      <w:pPr>
        <w:ind w:left="360" w:right="360"/>
        <w:jc w:val="both"/>
        <w:rPr>
          <w:b/>
          <w:bCs/>
          <w:u w:val="single"/>
        </w:rPr>
      </w:pPr>
    </w:p>
    <w:p w:rsidR="00A7240C" w:rsidRPr="00FB640A" w:rsidRDefault="00A7240C">
      <w:pPr>
        <w:ind w:left="360" w:right="360"/>
        <w:jc w:val="both"/>
        <w:rPr>
          <w:b/>
          <w:bCs/>
          <w:u w:val="single"/>
        </w:rPr>
      </w:pPr>
      <w:r w:rsidRPr="00FB640A">
        <w:rPr>
          <w:b/>
          <w:bCs/>
          <w:u w:val="single"/>
        </w:rPr>
        <w:t>Invocation</w:t>
      </w:r>
    </w:p>
    <w:p w:rsidR="00A7240C" w:rsidRDefault="00A7240C">
      <w:pPr>
        <w:ind w:left="360" w:right="360"/>
        <w:jc w:val="both"/>
      </w:pPr>
    </w:p>
    <w:p w:rsidR="00A7240C" w:rsidRPr="00FB640A" w:rsidRDefault="00A7240C">
      <w:pPr>
        <w:ind w:left="360" w:right="360"/>
        <w:jc w:val="both"/>
      </w:pPr>
    </w:p>
    <w:p w:rsidR="00A7240C" w:rsidRPr="00FB640A" w:rsidRDefault="00A7240C">
      <w:pPr>
        <w:ind w:left="360" w:right="360"/>
        <w:jc w:val="both"/>
        <w:rPr>
          <w:color w:val="000000"/>
        </w:rPr>
      </w:pPr>
      <w:r w:rsidRPr="00FB640A">
        <w:rPr>
          <w:b/>
          <w:bCs/>
          <w:u w:val="single"/>
        </w:rPr>
        <w:t>Pledge of Allegiance</w:t>
      </w:r>
    </w:p>
    <w:p w:rsidR="00A7240C" w:rsidRDefault="00A7240C" w:rsidP="00D764D2">
      <w:pPr>
        <w:ind w:right="360"/>
        <w:jc w:val="both"/>
        <w:rPr>
          <w:b/>
          <w:bCs/>
          <w:u w:val="single"/>
        </w:rPr>
      </w:pPr>
    </w:p>
    <w:p w:rsidR="00A7240C" w:rsidRPr="00FB640A" w:rsidRDefault="00A7240C" w:rsidP="00D764D2">
      <w:pPr>
        <w:ind w:right="360"/>
        <w:jc w:val="both"/>
        <w:rPr>
          <w:b/>
          <w:bCs/>
          <w:u w:val="single"/>
        </w:rPr>
      </w:pPr>
    </w:p>
    <w:p w:rsidR="00A7240C" w:rsidRPr="00FB640A" w:rsidRDefault="00A7240C">
      <w:pPr>
        <w:ind w:left="360" w:right="360"/>
        <w:jc w:val="both"/>
      </w:pPr>
      <w:r w:rsidRPr="00FB640A">
        <w:rPr>
          <w:b/>
          <w:bCs/>
          <w:u w:val="single"/>
        </w:rPr>
        <w:t>Approval of Agenda:</w:t>
      </w:r>
      <w:r w:rsidRPr="00FB640A">
        <w:t xml:space="preserve"> </w:t>
      </w:r>
    </w:p>
    <w:p w:rsidR="00A7240C" w:rsidRPr="00FB640A" w:rsidRDefault="00A7240C">
      <w:pPr>
        <w:ind w:left="360" w:right="360"/>
        <w:jc w:val="both"/>
        <w:rPr>
          <w:color w:val="333333"/>
        </w:rPr>
      </w:pPr>
      <w:r w:rsidRPr="00FB640A">
        <w:rPr>
          <w:i/>
          <w:iCs/>
          <w:color w:val="333333"/>
          <w:sz w:val="20"/>
          <w:szCs w:val="20"/>
        </w:rPr>
        <w:t>(The Chairman and members of the Board will approve and/or modify the official agenda at this time).</w:t>
      </w:r>
    </w:p>
    <w:p w:rsidR="00A7240C" w:rsidRPr="00FB640A" w:rsidRDefault="00A7240C" w:rsidP="00533EF6">
      <w:pPr>
        <w:ind w:right="360"/>
        <w:jc w:val="both"/>
      </w:pPr>
    </w:p>
    <w:p w:rsidR="00A7240C" w:rsidRDefault="00A7240C" w:rsidP="00E55C68">
      <w:pPr>
        <w:ind w:right="720" w:firstLine="360"/>
        <w:rPr>
          <w:b/>
          <w:bCs/>
          <w:u w:val="single"/>
        </w:rPr>
      </w:pPr>
    </w:p>
    <w:p w:rsidR="00A7240C" w:rsidRPr="005451F7" w:rsidRDefault="00A7240C" w:rsidP="00E55C68">
      <w:pPr>
        <w:ind w:right="720" w:firstLine="360"/>
        <w:rPr>
          <w:b/>
          <w:bCs/>
          <w:u w:val="single"/>
        </w:rPr>
      </w:pPr>
      <w:r w:rsidRPr="005451F7">
        <w:rPr>
          <w:b/>
          <w:bCs/>
          <w:u w:val="single"/>
        </w:rPr>
        <w:t xml:space="preserve">Citizens to be Heard </w:t>
      </w:r>
    </w:p>
    <w:p w:rsidR="00A7240C" w:rsidRPr="005451F7" w:rsidRDefault="00A7240C" w:rsidP="00E55C68">
      <w:pPr>
        <w:tabs>
          <w:tab w:val="left" w:pos="360"/>
        </w:tabs>
        <w:ind w:left="360" w:right="720"/>
        <w:rPr>
          <w:i/>
          <w:iCs/>
          <w:color w:val="333333"/>
          <w:sz w:val="20"/>
          <w:szCs w:val="20"/>
        </w:rPr>
      </w:pPr>
      <w:r w:rsidRPr="005451F7">
        <w:rPr>
          <w:i/>
          <w:iCs/>
          <w:color w:val="333333"/>
          <w:sz w:val="20"/>
          <w:szCs w:val="20"/>
        </w:rPr>
        <w:t xml:space="preserve">(Citizens will be heard directly after the </w:t>
      </w:r>
      <w:r>
        <w:rPr>
          <w:i/>
          <w:iCs/>
          <w:color w:val="333333"/>
          <w:sz w:val="20"/>
          <w:szCs w:val="20"/>
        </w:rPr>
        <w:t>Approval of the Agenda</w:t>
      </w:r>
      <w:r w:rsidRPr="005451F7">
        <w:rPr>
          <w:i/>
          <w:iCs/>
          <w:color w:val="333333"/>
          <w:sz w:val="20"/>
          <w:szCs w:val="20"/>
        </w:rPr>
        <w:t xml:space="preserve"> portion. There is a Three (3) minute time limit; non-discussion by Commission; there shall be no debate and no action by the Commission).</w:t>
      </w:r>
      <w:r w:rsidRPr="005451F7">
        <w:tab/>
      </w:r>
    </w:p>
    <w:p w:rsidR="00A7240C" w:rsidRPr="005451F7" w:rsidRDefault="00A7240C" w:rsidP="00E55C68">
      <w:pPr>
        <w:tabs>
          <w:tab w:val="left" w:pos="360"/>
          <w:tab w:val="left" w:pos="1080"/>
        </w:tabs>
        <w:autoSpaceDE w:val="0"/>
        <w:autoSpaceDN w:val="0"/>
        <w:adjustRightInd w:val="0"/>
      </w:pPr>
      <w:r w:rsidRPr="005451F7">
        <w:tab/>
      </w:r>
    </w:p>
    <w:p w:rsidR="00A7240C" w:rsidRPr="005451F7" w:rsidRDefault="00A7240C" w:rsidP="00E55C68">
      <w:pPr>
        <w:tabs>
          <w:tab w:val="left" w:pos="360"/>
          <w:tab w:val="left" w:pos="1080"/>
        </w:tabs>
        <w:autoSpaceDE w:val="0"/>
        <w:autoSpaceDN w:val="0"/>
        <w:adjustRightInd w:val="0"/>
        <w:ind w:left="360"/>
        <w:rPr>
          <w:sz w:val="20"/>
          <w:szCs w:val="20"/>
        </w:rPr>
      </w:pPr>
      <w:r w:rsidRPr="005451F7">
        <w:rPr>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A7240C" w:rsidRPr="00FB640A" w:rsidRDefault="00A7240C">
      <w:pPr>
        <w:ind w:left="360" w:right="360"/>
        <w:jc w:val="both"/>
        <w:rPr>
          <w:color w:val="333333"/>
        </w:rPr>
      </w:pPr>
    </w:p>
    <w:p w:rsidR="00A7240C" w:rsidRPr="00FB640A" w:rsidRDefault="00A7240C">
      <w:pPr>
        <w:ind w:left="360" w:right="360"/>
        <w:jc w:val="both"/>
        <w:rPr>
          <w:b/>
          <w:bCs/>
          <w:u w:val="single"/>
        </w:rPr>
      </w:pPr>
      <w:r w:rsidRPr="00FB640A">
        <w:rPr>
          <w:b/>
          <w:bCs/>
          <w:u w:val="single"/>
        </w:rPr>
        <w:t>Public Hearing</w:t>
      </w:r>
    </w:p>
    <w:p w:rsidR="00A7240C" w:rsidRDefault="00A7240C" w:rsidP="00E55C68">
      <w:pPr>
        <w:tabs>
          <w:tab w:val="left" w:pos="-1980"/>
          <w:tab w:val="left" w:pos="360"/>
          <w:tab w:val="left" w:pos="1080"/>
          <w:tab w:val="left" w:pos="1440"/>
        </w:tabs>
        <w:ind w:left="360" w:right="360"/>
        <w:jc w:val="both"/>
        <w:rPr>
          <w:i/>
          <w:iCs/>
          <w:color w:val="333333"/>
          <w:sz w:val="20"/>
          <w:szCs w:val="20"/>
        </w:rPr>
      </w:pPr>
      <w:r w:rsidRPr="00865FC9">
        <w:rPr>
          <w:i/>
          <w:iCs/>
          <w:color w:val="333333"/>
          <w:sz w:val="20"/>
          <w:szCs w:val="20"/>
        </w:rPr>
        <w:t xml:space="preserve">(Public Hearings are held as required to receive public comments on matters of special importance or as prescribed by law.  </w:t>
      </w:r>
      <w:r w:rsidRPr="00865FC9">
        <w:rPr>
          <w:i/>
          <w:iCs/>
          <w:sz w:val="20"/>
          <w:szCs w:val="20"/>
        </w:rPr>
        <w:t>For regular Board meetings, public hearings shall be scheduled as the first substantive item on the agenda and heard at the time scheduled for the start of the meeting or as soon thereafter as is possible.</w:t>
      </w:r>
      <w:r>
        <w:rPr>
          <w:i/>
          <w:iCs/>
          <w:sz w:val="20"/>
          <w:szCs w:val="20"/>
        </w:rPr>
        <w:t xml:space="preserve"> </w:t>
      </w:r>
      <w:r w:rsidRPr="00865FC9">
        <w:rPr>
          <w:i/>
          <w:iCs/>
          <w:color w:val="333333"/>
          <w:sz w:val="20"/>
          <w:szCs w:val="20"/>
        </w:rPr>
        <w:t>Individual speakers are encouraged to adhere to a three (3) minute time limit.  The Chairman has the discretion to either extend or reduce time limits, based on the number of speakers)</w:t>
      </w:r>
    </w:p>
    <w:p w:rsidR="00A7240C" w:rsidRPr="005451F7" w:rsidRDefault="00A7240C" w:rsidP="00E55C68">
      <w:pPr>
        <w:tabs>
          <w:tab w:val="left" w:pos="-1980"/>
          <w:tab w:val="left" w:pos="360"/>
          <w:tab w:val="left" w:pos="1080"/>
          <w:tab w:val="left" w:pos="1440"/>
        </w:tabs>
        <w:ind w:right="360"/>
        <w:jc w:val="both"/>
        <w:rPr>
          <w:sz w:val="20"/>
          <w:szCs w:val="20"/>
        </w:rPr>
      </w:pPr>
    </w:p>
    <w:p w:rsidR="00A7240C" w:rsidRDefault="00A7240C" w:rsidP="00EE5C39">
      <w:pPr>
        <w:tabs>
          <w:tab w:val="left" w:pos="-1980"/>
          <w:tab w:val="left" w:pos="360"/>
          <w:tab w:val="left" w:pos="1080"/>
          <w:tab w:val="left" w:pos="1440"/>
        </w:tabs>
        <w:ind w:right="360"/>
        <w:jc w:val="both"/>
        <w:rPr>
          <w:sz w:val="20"/>
          <w:szCs w:val="20"/>
        </w:rPr>
      </w:pPr>
    </w:p>
    <w:p w:rsidR="00A7240C" w:rsidRDefault="00A7240C" w:rsidP="00B839DC">
      <w:pPr>
        <w:numPr>
          <w:ilvl w:val="0"/>
          <w:numId w:val="11"/>
        </w:numPr>
        <w:tabs>
          <w:tab w:val="left" w:pos="1080"/>
        </w:tabs>
        <w:ind w:left="1080" w:hanging="720"/>
        <w:rPr>
          <w:sz w:val="20"/>
          <w:szCs w:val="20"/>
        </w:rPr>
      </w:pPr>
      <w:r>
        <w:t>Request Board Approval to Conduct the Final Public Hearing and Adopt the FY2013/14 Final Budget and Final Millage Rate</w:t>
      </w:r>
      <w:r w:rsidRPr="005A39FD">
        <w:rPr>
          <w:sz w:val="20"/>
          <w:szCs w:val="20"/>
        </w:rPr>
        <w:t xml:space="preserve"> </w:t>
      </w:r>
    </w:p>
    <w:p w:rsidR="00A7240C" w:rsidRDefault="00A7240C" w:rsidP="00BC3AC4">
      <w:pPr>
        <w:ind w:left="1080"/>
        <w:rPr>
          <w:sz w:val="20"/>
          <w:szCs w:val="20"/>
        </w:rPr>
      </w:pPr>
      <w:r w:rsidRPr="005A39FD">
        <w:rPr>
          <w:sz w:val="20"/>
          <w:szCs w:val="20"/>
        </w:rPr>
        <w:t>(</w:t>
      </w:r>
      <w:r>
        <w:rPr>
          <w:sz w:val="20"/>
          <w:szCs w:val="20"/>
        </w:rPr>
        <w:t>Greg James, Finance Director</w:t>
      </w:r>
      <w:r w:rsidRPr="005A39FD">
        <w:rPr>
          <w:sz w:val="20"/>
          <w:szCs w:val="20"/>
        </w:rPr>
        <w:t>)</w:t>
      </w:r>
    </w:p>
    <w:p w:rsidR="00A7240C" w:rsidRPr="00A2613B" w:rsidRDefault="00A7240C" w:rsidP="00BC3AC4">
      <w:pPr>
        <w:tabs>
          <w:tab w:val="left" w:pos="-1980"/>
          <w:tab w:val="left" w:pos="360"/>
          <w:tab w:val="left" w:pos="1080"/>
          <w:tab w:val="left" w:pos="1440"/>
        </w:tabs>
        <w:ind w:left="1080" w:right="360" w:hanging="1080"/>
        <w:jc w:val="both"/>
        <w:rPr>
          <w:sz w:val="20"/>
          <w:szCs w:val="20"/>
        </w:rPr>
      </w:pPr>
    </w:p>
    <w:p w:rsidR="00A7240C" w:rsidRDefault="00A7240C" w:rsidP="00F5475C">
      <w:pPr>
        <w:tabs>
          <w:tab w:val="left" w:pos="1080"/>
        </w:tabs>
        <w:ind w:left="1080" w:hanging="720"/>
        <w:rPr>
          <w:sz w:val="20"/>
          <w:szCs w:val="20"/>
        </w:rPr>
      </w:pPr>
      <w:r>
        <w:t>2.</w:t>
      </w:r>
      <w:r>
        <w:tab/>
        <w:t>Request Board Approval to Conduct the Public Hearing and Adopt a Resolution Authorizing Wakulla County to Enter Into a Interlocal Agreement with the Escambia County Housing Authority</w:t>
      </w:r>
    </w:p>
    <w:p w:rsidR="00A7240C" w:rsidRPr="001B0597" w:rsidRDefault="00A7240C" w:rsidP="00F5475C">
      <w:pPr>
        <w:tabs>
          <w:tab w:val="left" w:pos="1080"/>
        </w:tabs>
        <w:ind w:left="1080" w:hanging="720"/>
        <w:rPr>
          <w:sz w:val="20"/>
          <w:szCs w:val="20"/>
        </w:rPr>
      </w:pPr>
      <w:r>
        <w:rPr>
          <w:sz w:val="20"/>
          <w:szCs w:val="20"/>
        </w:rPr>
        <w:tab/>
        <w:t>(David Edwards, County Administrator)</w:t>
      </w:r>
    </w:p>
    <w:p w:rsidR="00A7240C" w:rsidRPr="00A2613B" w:rsidRDefault="00A7240C" w:rsidP="00580ADA">
      <w:pPr>
        <w:tabs>
          <w:tab w:val="left" w:pos="-1980"/>
          <w:tab w:val="left" w:pos="360"/>
          <w:tab w:val="left" w:pos="1080"/>
          <w:tab w:val="left" w:pos="1440"/>
        </w:tabs>
        <w:ind w:right="360"/>
        <w:jc w:val="both"/>
        <w:rPr>
          <w:sz w:val="20"/>
          <w:szCs w:val="20"/>
        </w:rPr>
      </w:pPr>
    </w:p>
    <w:p w:rsidR="00A7240C" w:rsidRPr="00FB640A" w:rsidRDefault="00A7240C">
      <w:pPr>
        <w:pStyle w:val="Heading5"/>
      </w:pPr>
      <w:r w:rsidRPr="00FB640A">
        <w:t>Awards and Presentations</w:t>
      </w:r>
    </w:p>
    <w:p w:rsidR="00A7240C" w:rsidRPr="00E55C68" w:rsidRDefault="00A7240C">
      <w:pPr>
        <w:tabs>
          <w:tab w:val="left" w:pos="360"/>
          <w:tab w:val="left" w:pos="1080"/>
        </w:tabs>
        <w:autoSpaceDE w:val="0"/>
        <w:autoSpaceDN w:val="0"/>
        <w:adjustRightInd w:val="0"/>
        <w:rPr>
          <w:i/>
          <w:iCs/>
          <w:color w:val="333333"/>
          <w:sz w:val="20"/>
          <w:szCs w:val="20"/>
        </w:rPr>
      </w:pPr>
      <w:r w:rsidRPr="00FB640A">
        <w:tab/>
      </w:r>
      <w:r w:rsidRPr="00FB640A">
        <w:rPr>
          <w:i/>
          <w:iCs/>
          <w:color w:val="333333"/>
          <w:sz w:val="20"/>
          <w:szCs w:val="20"/>
        </w:rPr>
        <w:t xml:space="preserve">(Members of the Board will have the opportunity to acknowledge members of the community or commendable efforts at this time.  </w:t>
      </w:r>
      <w:r w:rsidRPr="00FB640A">
        <w:rPr>
          <w:i/>
          <w:iCs/>
          <w:color w:val="333333"/>
          <w:sz w:val="20"/>
          <w:szCs w:val="20"/>
        </w:rPr>
        <w:tab/>
        <w:t>Presentations will be made from individuals concerning issue of importance).</w:t>
      </w:r>
    </w:p>
    <w:p w:rsidR="00A7240C" w:rsidRDefault="00A7240C">
      <w:pPr>
        <w:tabs>
          <w:tab w:val="left" w:pos="360"/>
          <w:tab w:val="left" w:pos="1080"/>
        </w:tabs>
        <w:autoSpaceDE w:val="0"/>
        <w:autoSpaceDN w:val="0"/>
        <w:adjustRightInd w:val="0"/>
      </w:pPr>
      <w:r w:rsidRPr="00A80AE1">
        <w:tab/>
      </w:r>
    </w:p>
    <w:p w:rsidR="00A7240C" w:rsidRDefault="00A7240C" w:rsidP="00580ADA">
      <w:pPr>
        <w:tabs>
          <w:tab w:val="left" w:pos="360"/>
          <w:tab w:val="left" w:pos="1080"/>
        </w:tabs>
        <w:autoSpaceDE w:val="0"/>
        <w:autoSpaceDN w:val="0"/>
        <w:adjustRightInd w:val="0"/>
      </w:pPr>
      <w:r>
        <w:tab/>
      </w:r>
      <w:r>
        <w:tab/>
        <w:t>Presentation on Fair Housing by Esrone McDaniels</w:t>
      </w:r>
    </w:p>
    <w:p w:rsidR="00A7240C" w:rsidRDefault="00A7240C" w:rsidP="002C3354">
      <w:pPr>
        <w:pStyle w:val="ListParagraph"/>
        <w:ind w:left="1080"/>
        <w:rPr>
          <w:rFonts w:ascii="Times New Roman" w:hAnsi="Times New Roman" w:cs="Times New Roman"/>
          <w:sz w:val="24"/>
          <w:szCs w:val="24"/>
        </w:rPr>
      </w:pPr>
    </w:p>
    <w:p w:rsidR="00A7240C" w:rsidRDefault="00A7240C" w:rsidP="002C3354">
      <w:pPr>
        <w:pStyle w:val="ListParagraph"/>
        <w:ind w:left="1080"/>
        <w:rPr>
          <w:rFonts w:ascii="Times New Roman" w:hAnsi="Times New Roman" w:cs="Times New Roman"/>
          <w:sz w:val="24"/>
          <w:szCs w:val="24"/>
        </w:rPr>
      </w:pPr>
      <w:r w:rsidRPr="002C3354">
        <w:rPr>
          <w:rFonts w:ascii="Times New Roman" w:hAnsi="Times New Roman" w:cs="Times New Roman"/>
          <w:sz w:val="24"/>
          <w:szCs w:val="24"/>
        </w:rPr>
        <w:t>Announcement of Coastal Clean-Up and Hazardous Waste Days – JoAnne Palmer, Executive Director, KWCB</w:t>
      </w:r>
    </w:p>
    <w:p w:rsidR="00A7240C" w:rsidRPr="002C3354" w:rsidRDefault="00A7240C" w:rsidP="002C3354">
      <w:pPr>
        <w:pStyle w:val="ListParagraph"/>
        <w:ind w:left="1080"/>
        <w:rPr>
          <w:rFonts w:ascii="Times New Roman" w:hAnsi="Times New Roman" w:cs="Times New Roman"/>
          <w:sz w:val="24"/>
          <w:szCs w:val="24"/>
        </w:rPr>
      </w:pPr>
    </w:p>
    <w:p w:rsidR="00A7240C" w:rsidRPr="0072393C" w:rsidRDefault="00A7240C">
      <w:pPr>
        <w:tabs>
          <w:tab w:val="left" w:pos="360"/>
          <w:tab w:val="left" w:pos="1080"/>
        </w:tabs>
        <w:autoSpaceDE w:val="0"/>
        <w:autoSpaceDN w:val="0"/>
        <w:adjustRightInd w:val="0"/>
      </w:pPr>
      <w:r w:rsidRPr="0072393C">
        <w:rPr>
          <w:b/>
          <w:bCs/>
        </w:rPr>
        <w:tab/>
      </w:r>
      <w:r w:rsidRPr="00FB640A">
        <w:rPr>
          <w:b/>
          <w:bCs/>
          <w:u w:val="single"/>
        </w:rPr>
        <w:t>Consent</w:t>
      </w:r>
    </w:p>
    <w:p w:rsidR="00A7240C" w:rsidRDefault="00A7240C" w:rsidP="00E567D0">
      <w:pPr>
        <w:tabs>
          <w:tab w:val="left" w:pos="360"/>
        </w:tabs>
        <w:ind w:left="360" w:right="720"/>
      </w:pPr>
      <w:r w:rsidRPr="00FB640A">
        <w:rPr>
          <w:i/>
          <w:iCs/>
          <w:color w:val="333333"/>
          <w:sz w:val="20"/>
          <w:szCs w:val="20"/>
        </w:rPr>
        <w:t>(All items contained herein may be voted on with one motion.  Consent items are considered to be routine in nature, are typically non-controversial and do not deviate from past Board direction or policy.  However, any Commissioner, the County Administrator, or the County Attorney may withdraw an item from the consent agenda, either in writing prior to the meeting, or at the beginning of the meeting and it shall then be voted on individually.  Every effort shall be made to provide such a request to the Chairman at least 24 hours before the meeting).</w:t>
      </w:r>
      <w:r>
        <w:tab/>
      </w:r>
    </w:p>
    <w:p w:rsidR="00A7240C" w:rsidRDefault="00A7240C" w:rsidP="00E567D0">
      <w:pPr>
        <w:tabs>
          <w:tab w:val="left" w:pos="360"/>
        </w:tabs>
        <w:ind w:left="360" w:right="720"/>
      </w:pPr>
    </w:p>
    <w:p w:rsidR="00A7240C" w:rsidRPr="00C72922" w:rsidRDefault="00A7240C" w:rsidP="009A3B7A">
      <w:pPr>
        <w:tabs>
          <w:tab w:val="left" w:pos="360"/>
          <w:tab w:val="left" w:pos="1080"/>
        </w:tabs>
        <w:ind w:left="1080" w:hanging="720"/>
        <w:jc w:val="both"/>
      </w:pPr>
      <w:r>
        <w:t>3.</w:t>
      </w:r>
      <w:r>
        <w:tab/>
      </w:r>
      <w:r w:rsidRPr="00C72922">
        <w:t>Approv</w:t>
      </w:r>
      <w:r>
        <w:t>al of Minutes from the September 3</w:t>
      </w:r>
      <w:r w:rsidRPr="00C72922">
        <w:t xml:space="preserve">, 2013 Regular Board Meeting </w:t>
      </w:r>
    </w:p>
    <w:p w:rsidR="00A7240C" w:rsidRPr="00C72922" w:rsidRDefault="00A7240C" w:rsidP="009A3B7A">
      <w:pPr>
        <w:tabs>
          <w:tab w:val="left" w:pos="360"/>
          <w:tab w:val="left" w:pos="720"/>
          <w:tab w:val="left" w:pos="1080"/>
        </w:tabs>
        <w:jc w:val="both"/>
      </w:pPr>
      <w:r w:rsidRPr="00C72922">
        <w:rPr>
          <w:sz w:val="20"/>
          <w:szCs w:val="20"/>
        </w:rPr>
        <w:tab/>
      </w:r>
      <w:r w:rsidRPr="00C72922">
        <w:rPr>
          <w:sz w:val="20"/>
          <w:szCs w:val="20"/>
        </w:rPr>
        <w:tab/>
      </w:r>
      <w:r>
        <w:rPr>
          <w:sz w:val="20"/>
          <w:szCs w:val="20"/>
        </w:rPr>
        <w:tab/>
      </w:r>
      <w:r w:rsidRPr="00C72922">
        <w:rPr>
          <w:sz w:val="20"/>
          <w:szCs w:val="20"/>
        </w:rPr>
        <w:t>(Brent X. Thurmond, Clerk of Court)</w:t>
      </w:r>
      <w:r w:rsidRPr="00C72922">
        <w:t xml:space="preserve"> </w:t>
      </w:r>
    </w:p>
    <w:p w:rsidR="00A7240C" w:rsidRPr="00C72922" w:rsidRDefault="00A7240C" w:rsidP="009A3B7A">
      <w:pPr>
        <w:tabs>
          <w:tab w:val="left" w:pos="360"/>
          <w:tab w:val="left" w:pos="720"/>
          <w:tab w:val="left" w:pos="1080"/>
        </w:tabs>
        <w:jc w:val="both"/>
      </w:pPr>
    </w:p>
    <w:p w:rsidR="00A7240C" w:rsidRPr="00C72922" w:rsidRDefault="00A7240C" w:rsidP="009A3B7A">
      <w:pPr>
        <w:pStyle w:val="Heading7"/>
        <w:tabs>
          <w:tab w:val="clear" w:pos="360"/>
          <w:tab w:val="left" w:pos="720"/>
        </w:tabs>
        <w:ind w:left="360" w:right="0" w:firstLine="0"/>
        <w:rPr>
          <w:b w:val="0"/>
          <w:bCs w:val="0"/>
          <w:u w:val="none"/>
        </w:rPr>
      </w:pPr>
      <w:r>
        <w:rPr>
          <w:b w:val="0"/>
          <w:bCs w:val="0"/>
          <w:u w:val="none"/>
        </w:rPr>
        <w:t>4.</w:t>
      </w:r>
      <w:r>
        <w:rPr>
          <w:b w:val="0"/>
          <w:bCs w:val="0"/>
          <w:u w:val="none"/>
        </w:rPr>
        <w:tab/>
      </w:r>
      <w:r>
        <w:rPr>
          <w:b w:val="0"/>
          <w:bCs w:val="0"/>
          <w:u w:val="none"/>
        </w:rPr>
        <w:tab/>
      </w:r>
      <w:r w:rsidRPr="00C72922">
        <w:rPr>
          <w:b w:val="0"/>
          <w:bCs w:val="0"/>
          <w:u w:val="none"/>
        </w:rPr>
        <w:t xml:space="preserve">Approval for Payment of Bills and Vouchers Submitted for </w:t>
      </w:r>
      <w:r>
        <w:rPr>
          <w:b w:val="0"/>
          <w:bCs w:val="0"/>
          <w:u w:val="none"/>
        </w:rPr>
        <w:t>August 29</w:t>
      </w:r>
      <w:r w:rsidRPr="00C72922">
        <w:rPr>
          <w:b w:val="0"/>
          <w:bCs w:val="0"/>
          <w:u w:val="none"/>
        </w:rPr>
        <w:t xml:space="preserve">, 2013 – </w:t>
      </w:r>
      <w:r>
        <w:rPr>
          <w:b w:val="0"/>
          <w:bCs w:val="0"/>
          <w:u w:val="none"/>
        </w:rPr>
        <w:t>September 11,</w:t>
      </w:r>
      <w:r w:rsidRPr="00C72922">
        <w:rPr>
          <w:b w:val="0"/>
          <w:bCs w:val="0"/>
          <w:u w:val="none"/>
        </w:rPr>
        <w:t xml:space="preserve"> 2013</w:t>
      </w:r>
    </w:p>
    <w:p w:rsidR="00A7240C" w:rsidRPr="005451F7" w:rsidRDefault="00A7240C" w:rsidP="009A3B7A">
      <w:pPr>
        <w:pStyle w:val="Heading7"/>
        <w:tabs>
          <w:tab w:val="left" w:pos="720"/>
          <w:tab w:val="left" w:pos="810"/>
        </w:tabs>
        <w:ind w:left="0" w:right="0"/>
        <w:rPr>
          <w:b w:val="0"/>
          <w:bCs w:val="0"/>
          <w:sz w:val="20"/>
          <w:szCs w:val="20"/>
          <w:u w:val="none"/>
        </w:rPr>
      </w:pPr>
      <w:r w:rsidRPr="00C72922">
        <w:rPr>
          <w:b w:val="0"/>
          <w:bCs w:val="0"/>
          <w:sz w:val="20"/>
          <w:szCs w:val="20"/>
          <w:u w:val="none"/>
        </w:rPr>
        <w:tab/>
      </w:r>
      <w:r w:rsidRPr="00C72922">
        <w:rPr>
          <w:b w:val="0"/>
          <w:bCs w:val="0"/>
          <w:sz w:val="20"/>
          <w:szCs w:val="20"/>
          <w:u w:val="none"/>
        </w:rPr>
        <w:tab/>
      </w:r>
      <w:r w:rsidRPr="00C72922">
        <w:rPr>
          <w:b w:val="0"/>
          <w:bCs w:val="0"/>
          <w:sz w:val="20"/>
          <w:szCs w:val="20"/>
          <w:u w:val="none"/>
        </w:rPr>
        <w:tab/>
      </w:r>
      <w:r>
        <w:rPr>
          <w:b w:val="0"/>
          <w:bCs w:val="0"/>
          <w:sz w:val="20"/>
          <w:szCs w:val="20"/>
          <w:u w:val="none"/>
        </w:rPr>
        <w:tab/>
      </w:r>
      <w:r>
        <w:rPr>
          <w:b w:val="0"/>
          <w:bCs w:val="0"/>
          <w:sz w:val="20"/>
          <w:szCs w:val="20"/>
          <w:u w:val="none"/>
        </w:rPr>
        <w:tab/>
      </w:r>
      <w:r w:rsidRPr="00C72922">
        <w:rPr>
          <w:b w:val="0"/>
          <w:bCs w:val="0"/>
          <w:sz w:val="20"/>
          <w:szCs w:val="20"/>
          <w:u w:val="none"/>
        </w:rPr>
        <w:t>(Brent X. Thurmond, Clerk of Court)</w:t>
      </w:r>
    </w:p>
    <w:p w:rsidR="00A7240C" w:rsidRPr="009A3B7A" w:rsidRDefault="00A7240C" w:rsidP="009A3B7A">
      <w:pPr>
        <w:pStyle w:val="Heading7"/>
        <w:ind w:left="0" w:firstLine="0"/>
        <w:rPr>
          <w:u w:val="none"/>
        </w:rPr>
      </w:pPr>
      <w:r>
        <w:rPr>
          <w:u w:val="none"/>
        </w:rPr>
        <w:tab/>
      </w:r>
    </w:p>
    <w:p w:rsidR="00A7240C" w:rsidRDefault="00A7240C" w:rsidP="000D7BD2">
      <w:pPr>
        <w:tabs>
          <w:tab w:val="left" w:pos="360"/>
          <w:tab w:val="left" w:pos="1080"/>
        </w:tabs>
        <w:ind w:left="1080" w:right="720" w:hanging="720"/>
      </w:pPr>
      <w:r>
        <w:t>5.</w:t>
      </w:r>
      <w:r>
        <w:tab/>
        <w:t xml:space="preserve"> Request Board Approval to S</w:t>
      </w:r>
      <w:r w:rsidRPr="00201970">
        <w:t>ubmit</w:t>
      </w:r>
      <w:r>
        <w:t xml:space="preserve"> the FY2013/14</w:t>
      </w:r>
      <w:r w:rsidRPr="00201970">
        <w:t xml:space="preserve"> State Aid to Libraries Grant Application</w:t>
      </w:r>
      <w:r>
        <w:t xml:space="preserve"> </w:t>
      </w:r>
    </w:p>
    <w:p w:rsidR="00A7240C" w:rsidRPr="00F813C1" w:rsidRDefault="00A7240C" w:rsidP="009A3B7A">
      <w:pPr>
        <w:tabs>
          <w:tab w:val="left" w:pos="360"/>
          <w:tab w:val="left" w:pos="1080"/>
        </w:tabs>
        <w:ind w:left="720" w:right="720"/>
        <w:rPr>
          <w:i/>
          <w:iCs/>
          <w:color w:val="333333"/>
          <w:sz w:val="20"/>
          <w:szCs w:val="20"/>
        </w:rPr>
      </w:pPr>
      <w:r>
        <w:rPr>
          <w:sz w:val="20"/>
          <w:szCs w:val="20"/>
        </w:rPr>
        <w:tab/>
      </w:r>
      <w:r w:rsidRPr="00F813C1">
        <w:rPr>
          <w:sz w:val="20"/>
          <w:szCs w:val="20"/>
        </w:rPr>
        <w:t>(Scott Joyner, Library Director)</w:t>
      </w:r>
    </w:p>
    <w:p w:rsidR="00A7240C" w:rsidRPr="006A69F1" w:rsidRDefault="00A7240C" w:rsidP="006A69F1">
      <w:pPr>
        <w:tabs>
          <w:tab w:val="left" w:pos="360"/>
          <w:tab w:val="left" w:pos="720"/>
        </w:tabs>
        <w:ind w:left="1080" w:hanging="720"/>
        <w:jc w:val="both"/>
      </w:pPr>
      <w:r>
        <w:tab/>
      </w:r>
    </w:p>
    <w:p w:rsidR="00A7240C" w:rsidRDefault="00A7240C" w:rsidP="000D7BD2">
      <w:pPr>
        <w:tabs>
          <w:tab w:val="left" w:pos="360"/>
          <w:tab w:val="left" w:pos="720"/>
        </w:tabs>
        <w:ind w:left="1080" w:hanging="720"/>
        <w:jc w:val="both"/>
      </w:pPr>
      <w:r>
        <w:t xml:space="preserve">6. </w:t>
      </w:r>
      <w:r>
        <w:tab/>
      </w:r>
      <w:r>
        <w:tab/>
      </w:r>
      <w:r w:rsidRPr="00D33AC9">
        <w:t xml:space="preserve">Request Board Approval to Schedule a Workshop on </w:t>
      </w:r>
      <w:r>
        <w:t>November 7</w:t>
      </w:r>
      <w:r w:rsidRPr="00D33AC9">
        <w:t>, 2013 to Discuss the Wakulla County Airport Master Plan Project</w:t>
      </w:r>
    </w:p>
    <w:p w:rsidR="00A7240C" w:rsidRPr="009A3B7A" w:rsidRDefault="00A7240C" w:rsidP="000D7BD2">
      <w:pPr>
        <w:tabs>
          <w:tab w:val="left" w:pos="360"/>
          <w:tab w:val="left" w:pos="720"/>
        </w:tabs>
        <w:ind w:left="1080" w:hanging="720"/>
        <w:jc w:val="both"/>
        <w:rPr>
          <w:sz w:val="20"/>
          <w:szCs w:val="20"/>
        </w:rPr>
      </w:pPr>
      <w:r>
        <w:rPr>
          <w:sz w:val="20"/>
          <w:szCs w:val="20"/>
        </w:rPr>
        <w:tab/>
      </w:r>
      <w:r>
        <w:rPr>
          <w:sz w:val="20"/>
          <w:szCs w:val="20"/>
        </w:rPr>
        <w:tab/>
      </w:r>
      <w:r w:rsidRPr="009A3B7A">
        <w:rPr>
          <w:sz w:val="20"/>
          <w:szCs w:val="20"/>
        </w:rPr>
        <w:t>(Jessica Welch, Communications and Public Services Director)</w:t>
      </w:r>
    </w:p>
    <w:p w:rsidR="00A7240C" w:rsidRDefault="00A7240C" w:rsidP="000D7BD2">
      <w:pPr>
        <w:pStyle w:val="Heading7"/>
        <w:rPr>
          <w:u w:val="none"/>
        </w:rPr>
      </w:pPr>
      <w:r>
        <w:rPr>
          <w:u w:val="none"/>
        </w:rPr>
        <w:tab/>
      </w:r>
    </w:p>
    <w:p w:rsidR="00A7240C" w:rsidRDefault="00A7240C" w:rsidP="000D7BD2">
      <w:pPr>
        <w:ind w:left="1080" w:hanging="720"/>
      </w:pPr>
      <w:r>
        <w:t>7.</w:t>
      </w:r>
      <w:r>
        <w:tab/>
        <w:t xml:space="preserve"> </w:t>
      </w:r>
      <w:r w:rsidRPr="00BC7333">
        <w:t xml:space="preserve">Request Board Approval of the Community Development Block Grant </w:t>
      </w:r>
      <w:r>
        <w:t>(CDBG) Program Deferred Payment Loan (DPL) Agreement</w:t>
      </w:r>
      <w:r w:rsidRPr="00BC7333">
        <w:t xml:space="preserve"> and Note for </w:t>
      </w:r>
      <w:r>
        <w:t xml:space="preserve">the </w:t>
      </w:r>
      <w:r w:rsidRPr="00BC7333">
        <w:t>Housing Rehabilitation</w:t>
      </w:r>
      <w:r>
        <w:t xml:space="preserve"> Program</w:t>
      </w:r>
    </w:p>
    <w:p w:rsidR="00A7240C" w:rsidRDefault="00A7240C" w:rsidP="000D7BD2">
      <w:pPr>
        <w:ind w:left="1080"/>
        <w:rPr>
          <w:sz w:val="20"/>
          <w:szCs w:val="20"/>
        </w:rPr>
      </w:pPr>
      <w:r w:rsidRPr="00BC7333">
        <w:rPr>
          <w:sz w:val="20"/>
          <w:szCs w:val="20"/>
        </w:rPr>
        <w:t>(Esrone McDaniels, Meridian Community Service Group)</w:t>
      </w:r>
    </w:p>
    <w:p w:rsidR="00A7240C" w:rsidRDefault="00A7240C" w:rsidP="000D7BD2">
      <w:pPr>
        <w:ind w:left="1080" w:hanging="720"/>
        <w:rPr>
          <w:sz w:val="20"/>
          <w:szCs w:val="20"/>
        </w:rPr>
      </w:pPr>
    </w:p>
    <w:p w:rsidR="00A7240C" w:rsidRDefault="00A7240C" w:rsidP="000D7BD2">
      <w:pPr>
        <w:ind w:left="1080" w:hanging="720"/>
      </w:pPr>
      <w:r>
        <w:t xml:space="preserve">8. </w:t>
      </w:r>
      <w:r>
        <w:tab/>
        <w:t>Request Board Approval of a Resolution Amending the 2012 – 2015 State Housing Initiatives Partnership Program (SHIP) Local Housing Assistance Plan (LHAP)</w:t>
      </w:r>
    </w:p>
    <w:p w:rsidR="00A7240C" w:rsidRDefault="00A7240C" w:rsidP="000D7BD2">
      <w:pPr>
        <w:ind w:left="1080"/>
        <w:rPr>
          <w:sz w:val="20"/>
          <w:szCs w:val="20"/>
        </w:rPr>
      </w:pPr>
      <w:r w:rsidRPr="00BC7333">
        <w:rPr>
          <w:sz w:val="20"/>
          <w:szCs w:val="20"/>
        </w:rPr>
        <w:t>(Esrone McDaniels, Meridian Community Service Group)</w:t>
      </w:r>
    </w:p>
    <w:p w:rsidR="00A7240C" w:rsidRDefault="00A7240C" w:rsidP="000D7BD2">
      <w:pPr>
        <w:ind w:left="1080" w:hanging="720"/>
        <w:rPr>
          <w:sz w:val="20"/>
          <w:szCs w:val="20"/>
        </w:rPr>
      </w:pPr>
    </w:p>
    <w:p w:rsidR="00A7240C" w:rsidRPr="00DB3D80" w:rsidRDefault="00A7240C" w:rsidP="000D7BD2">
      <w:pPr>
        <w:tabs>
          <w:tab w:val="left" w:pos="720"/>
        </w:tabs>
        <w:ind w:left="1080" w:hanging="720"/>
      </w:pPr>
      <w:r>
        <w:t xml:space="preserve">9. </w:t>
      </w:r>
      <w:r>
        <w:tab/>
      </w:r>
      <w:r>
        <w:tab/>
      </w:r>
      <w:r w:rsidRPr="00DB3D80">
        <w:t>Request Board Approval to Apply for the J</w:t>
      </w:r>
      <w:r>
        <w:t xml:space="preserve">ustice </w:t>
      </w:r>
      <w:r w:rsidRPr="00DB3D80">
        <w:t>A</w:t>
      </w:r>
      <w:r>
        <w:t xml:space="preserve">ssistance </w:t>
      </w:r>
      <w:r w:rsidRPr="00DB3D80">
        <w:t xml:space="preserve">Grant </w:t>
      </w:r>
      <w:r>
        <w:t xml:space="preserve">(JAG) </w:t>
      </w:r>
      <w:r w:rsidRPr="00DB3D80">
        <w:t>to Fund the</w:t>
      </w:r>
      <w:r>
        <w:t xml:space="preserve"> Purchase of a</w:t>
      </w:r>
      <w:r w:rsidRPr="00DB3D80">
        <w:t xml:space="preserve"> CCTV Camera System for </w:t>
      </w:r>
      <w:r>
        <w:t>Video Monitoring at the Wakulla County Courth</w:t>
      </w:r>
      <w:r w:rsidRPr="00DB3D80">
        <w:t>ouse</w:t>
      </w:r>
    </w:p>
    <w:p w:rsidR="00A7240C" w:rsidRDefault="00A7240C" w:rsidP="000D7BD2">
      <w:pPr>
        <w:tabs>
          <w:tab w:val="left" w:pos="720"/>
        </w:tabs>
        <w:ind w:left="1080" w:hanging="720"/>
        <w:rPr>
          <w:b/>
          <w:bCs/>
          <w:sz w:val="20"/>
          <w:szCs w:val="20"/>
        </w:rPr>
      </w:pPr>
      <w:r>
        <w:rPr>
          <w:sz w:val="20"/>
          <w:szCs w:val="20"/>
        </w:rPr>
        <w:tab/>
      </w:r>
      <w:r>
        <w:rPr>
          <w:sz w:val="20"/>
          <w:szCs w:val="20"/>
        </w:rPr>
        <w:tab/>
      </w:r>
      <w:r w:rsidRPr="00DB3D80">
        <w:rPr>
          <w:sz w:val="20"/>
          <w:szCs w:val="20"/>
        </w:rPr>
        <w:t>(Jan Sanders, WCSO)</w:t>
      </w:r>
      <w:r>
        <w:rPr>
          <w:sz w:val="20"/>
          <w:szCs w:val="20"/>
        </w:rPr>
        <w:t xml:space="preserve"> </w:t>
      </w:r>
    </w:p>
    <w:p w:rsidR="00A7240C" w:rsidRPr="00BC7333" w:rsidRDefault="00A7240C" w:rsidP="000D7BD2">
      <w:pPr>
        <w:ind w:hanging="720"/>
        <w:rPr>
          <w:sz w:val="20"/>
          <w:szCs w:val="20"/>
        </w:rPr>
      </w:pPr>
    </w:p>
    <w:p w:rsidR="00A7240C" w:rsidRDefault="00A7240C" w:rsidP="000D7BD2">
      <w:pPr>
        <w:pStyle w:val="Heading7"/>
        <w:rPr>
          <w:b w:val="0"/>
          <w:bCs w:val="0"/>
          <w:snapToGrid w:val="0"/>
          <w:u w:val="none"/>
        </w:rPr>
      </w:pPr>
      <w:r>
        <w:rPr>
          <w:b w:val="0"/>
          <w:bCs w:val="0"/>
          <w:snapToGrid w:val="0"/>
          <w:u w:val="none"/>
        </w:rPr>
        <w:t xml:space="preserve">10. </w:t>
      </w:r>
      <w:r>
        <w:rPr>
          <w:b w:val="0"/>
          <w:bCs w:val="0"/>
          <w:snapToGrid w:val="0"/>
          <w:u w:val="none"/>
        </w:rPr>
        <w:tab/>
      </w:r>
      <w:r w:rsidRPr="001B0597">
        <w:rPr>
          <w:b w:val="0"/>
          <w:bCs w:val="0"/>
          <w:snapToGrid w:val="0"/>
          <w:u w:val="none"/>
        </w:rPr>
        <w:t>Request Board Approval to Schedule and Advertise Public Hearings to Consider a Comprehensive Plan Text Amendment Establishing the Crawfordville Town Center -1 and Crawfordville Town Center – 2 Future Land Use Designations</w:t>
      </w:r>
    </w:p>
    <w:p w:rsidR="00A7240C" w:rsidRDefault="00A7240C" w:rsidP="000D7BD2">
      <w:pPr>
        <w:tabs>
          <w:tab w:val="left" w:pos="1080"/>
        </w:tabs>
        <w:ind w:hanging="720"/>
        <w:rPr>
          <w:sz w:val="20"/>
          <w:szCs w:val="20"/>
        </w:rPr>
      </w:pPr>
      <w:r>
        <w:tab/>
      </w:r>
      <w:r>
        <w:tab/>
      </w:r>
      <w:r w:rsidRPr="001B0597">
        <w:rPr>
          <w:sz w:val="20"/>
          <w:szCs w:val="20"/>
        </w:rPr>
        <w:t>(Luis Serna, Planning Director)</w:t>
      </w:r>
    </w:p>
    <w:p w:rsidR="00A7240C" w:rsidRDefault="00A7240C" w:rsidP="000D7BD2">
      <w:pPr>
        <w:tabs>
          <w:tab w:val="left" w:pos="1080"/>
        </w:tabs>
        <w:ind w:hanging="720"/>
        <w:rPr>
          <w:sz w:val="20"/>
          <w:szCs w:val="20"/>
        </w:rPr>
      </w:pPr>
    </w:p>
    <w:p w:rsidR="00A7240C" w:rsidRDefault="00A7240C" w:rsidP="00E64425">
      <w:pPr>
        <w:tabs>
          <w:tab w:val="left" w:pos="1080"/>
        </w:tabs>
        <w:ind w:left="1080" w:hanging="720"/>
        <w:rPr>
          <w:sz w:val="20"/>
          <w:szCs w:val="20"/>
        </w:rPr>
      </w:pPr>
      <w:r>
        <w:t xml:space="preserve">11. </w:t>
      </w:r>
      <w:r>
        <w:tab/>
        <w:t>Request Board Approval of a Resolution to Apply for a Department of Environmental Protection (DEP) Florida Recreation Development Assistance Program Grant for Park Amenities at the Wakulla County Community Center Park</w:t>
      </w:r>
      <w:r>
        <w:rPr>
          <w:sz w:val="20"/>
          <w:szCs w:val="20"/>
        </w:rPr>
        <w:tab/>
      </w:r>
      <w:r>
        <w:rPr>
          <w:sz w:val="20"/>
          <w:szCs w:val="20"/>
        </w:rPr>
        <w:tab/>
      </w:r>
    </w:p>
    <w:p w:rsidR="00A7240C" w:rsidRDefault="00A7240C" w:rsidP="00E64425">
      <w:pPr>
        <w:tabs>
          <w:tab w:val="left" w:pos="1080"/>
        </w:tabs>
        <w:ind w:left="1080" w:hanging="720"/>
        <w:rPr>
          <w:sz w:val="20"/>
          <w:szCs w:val="20"/>
        </w:rPr>
      </w:pPr>
      <w:r>
        <w:rPr>
          <w:sz w:val="20"/>
          <w:szCs w:val="20"/>
        </w:rPr>
        <w:tab/>
        <w:t>(Susan Fleming, Grants Coordinator)</w:t>
      </w:r>
    </w:p>
    <w:p w:rsidR="00A7240C" w:rsidRPr="00580ADA" w:rsidRDefault="00A7240C" w:rsidP="00580ADA">
      <w:pPr>
        <w:tabs>
          <w:tab w:val="left" w:pos="1080"/>
        </w:tabs>
        <w:ind w:hanging="720"/>
        <w:rPr>
          <w:sz w:val="20"/>
          <w:szCs w:val="20"/>
        </w:rPr>
      </w:pPr>
    </w:p>
    <w:p w:rsidR="00A7240C" w:rsidRDefault="00A7240C" w:rsidP="00B839DC">
      <w:pPr>
        <w:tabs>
          <w:tab w:val="left" w:pos="1080"/>
        </w:tabs>
        <w:ind w:left="1080" w:hanging="720"/>
      </w:pPr>
      <w:r>
        <w:t xml:space="preserve">12. </w:t>
      </w:r>
      <w:r>
        <w:tab/>
        <w:t>Request Board Ratification of Emergency Repairs to Bridge No. 590028 Mashes Sands Road over Tide Creek and Approval of Payment to Southe</w:t>
      </w:r>
      <w:bookmarkStart w:id="0" w:name="_GoBack"/>
      <w:bookmarkEnd w:id="0"/>
      <w:r>
        <w:t xml:space="preserve">rn Concrete </w:t>
      </w:r>
    </w:p>
    <w:p w:rsidR="00A7240C" w:rsidRDefault="00A7240C" w:rsidP="00185B4B">
      <w:pPr>
        <w:ind w:left="360" w:firstLine="720"/>
      </w:pPr>
      <w:r w:rsidRPr="006F07D6">
        <w:rPr>
          <w:sz w:val="20"/>
          <w:szCs w:val="20"/>
        </w:rPr>
        <w:t xml:space="preserve">(Cleve Fleming, Public Works Director)  </w:t>
      </w:r>
    </w:p>
    <w:p w:rsidR="00A7240C" w:rsidRDefault="00A7240C" w:rsidP="004C69FB"/>
    <w:p w:rsidR="00A7240C" w:rsidRDefault="00A7240C" w:rsidP="00B839DC">
      <w:pPr>
        <w:ind w:left="1080" w:hanging="720"/>
      </w:pPr>
      <w:r>
        <w:t xml:space="preserve">13. </w:t>
      </w:r>
      <w:r>
        <w:tab/>
        <w:t>Request Board Approval to Advertise for Proposals &amp; Presentations for Volunteer Management and Operations of the Community Center, and Approve to Schedule a Workshop on November 14, 2013 to Allow Proposers to Present</w:t>
      </w:r>
    </w:p>
    <w:p w:rsidR="00A7240C" w:rsidRDefault="00A7240C" w:rsidP="000D7BD2">
      <w:pPr>
        <w:ind w:left="1080"/>
        <w:rPr>
          <w:sz w:val="20"/>
          <w:szCs w:val="20"/>
        </w:rPr>
      </w:pPr>
      <w:r w:rsidRPr="00036FF8">
        <w:rPr>
          <w:sz w:val="20"/>
          <w:szCs w:val="20"/>
        </w:rPr>
        <w:t>(Jessica Welch, Communications and Public Services Director)</w:t>
      </w:r>
    </w:p>
    <w:p w:rsidR="00A7240C" w:rsidRDefault="00A7240C" w:rsidP="0025379B">
      <w:pPr>
        <w:pStyle w:val="Heading7"/>
        <w:ind w:left="0" w:firstLine="0"/>
        <w:rPr>
          <w:u w:val="none"/>
        </w:rPr>
      </w:pPr>
      <w:r w:rsidRPr="004C69FB">
        <w:rPr>
          <w:u w:val="none"/>
        </w:rPr>
        <w:tab/>
      </w:r>
    </w:p>
    <w:p w:rsidR="00A7240C" w:rsidRPr="00E215D8" w:rsidRDefault="00A7240C" w:rsidP="0025379B">
      <w:pPr>
        <w:pStyle w:val="Heading7"/>
        <w:ind w:left="0" w:firstLine="0"/>
        <w:rPr>
          <w:u w:val="none"/>
        </w:rPr>
      </w:pPr>
      <w:r>
        <w:rPr>
          <w:u w:val="none"/>
        </w:rPr>
        <w:tab/>
      </w:r>
      <w:r w:rsidRPr="00FB640A">
        <w:t>Consent Items Pulled for Discussion</w:t>
      </w:r>
    </w:p>
    <w:p w:rsidR="00A7240C" w:rsidRPr="00950F93" w:rsidRDefault="00A7240C" w:rsidP="0025080B">
      <w:pPr>
        <w:tabs>
          <w:tab w:val="left" w:pos="360"/>
        </w:tabs>
        <w:ind w:right="720"/>
        <w:rPr>
          <w:i/>
          <w:iCs/>
          <w:color w:val="333333"/>
          <w:sz w:val="20"/>
          <w:szCs w:val="20"/>
        </w:rPr>
      </w:pPr>
      <w:r w:rsidRPr="00FB640A">
        <w:rPr>
          <w:i/>
          <w:iCs/>
          <w:color w:val="333333"/>
          <w:sz w:val="20"/>
          <w:szCs w:val="20"/>
        </w:rPr>
        <w:tab/>
        <w:t xml:space="preserve">(Members requesting further information on items placed under “Consent Agenda,” may withdraw those items and </w:t>
      </w:r>
      <w:r w:rsidRPr="00FB640A">
        <w:rPr>
          <w:i/>
          <w:iCs/>
          <w:color w:val="333333"/>
          <w:sz w:val="20"/>
          <w:szCs w:val="20"/>
        </w:rPr>
        <w:tab/>
        <w:t>place them here, for further discussion).</w:t>
      </w:r>
    </w:p>
    <w:p w:rsidR="00A7240C" w:rsidRDefault="00A7240C" w:rsidP="0025080B">
      <w:pPr>
        <w:tabs>
          <w:tab w:val="left" w:pos="360"/>
        </w:tabs>
        <w:ind w:right="720"/>
        <w:rPr>
          <w:b/>
          <w:bCs/>
        </w:rPr>
      </w:pPr>
    </w:p>
    <w:p w:rsidR="00A7240C" w:rsidRDefault="00A7240C" w:rsidP="0025080B">
      <w:pPr>
        <w:tabs>
          <w:tab w:val="left" w:pos="360"/>
        </w:tabs>
        <w:ind w:right="720"/>
        <w:rPr>
          <w:b/>
          <w:bCs/>
        </w:rPr>
      </w:pPr>
      <w:r>
        <w:rPr>
          <w:b/>
          <w:bCs/>
        </w:rPr>
        <w:tab/>
      </w:r>
    </w:p>
    <w:p w:rsidR="00A7240C" w:rsidRPr="00FB640A" w:rsidRDefault="00A7240C" w:rsidP="0025080B">
      <w:pPr>
        <w:tabs>
          <w:tab w:val="left" w:pos="360"/>
        </w:tabs>
        <w:ind w:right="720"/>
        <w:rPr>
          <w:b/>
          <w:bCs/>
          <w:u w:val="single"/>
        </w:rPr>
      </w:pPr>
      <w:r>
        <w:rPr>
          <w:b/>
          <w:bCs/>
        </w:rPr>
        <w:tab/>
      </w:r>
      <w:r w:rsidRPr="00FB640A">
        <w:rPr>
          <w:b/>
          <w:bCs/>
          <w:u w:val="single"/>
        </w:rPr>
        <w:t>Planning and Zoning</w:t>
      </w:r>
    </w:p>
    <w:p w:rsidR="00A7240C" w:rsidRPr="001B0597" w:rsidRDefault="00A7240C" w:rsidP="00B839DC">
      <w:pPr>
        <w:tabs>
          <w:tab w:val="left" w:pos="360"/>
        </w:tabs>
        <w:rPr>
          <w:i/>
          <w:iCs/>
          <w:sz w:val="20"/>
          <w:szCs w:val="20"/>
        </w:rPr>
      </w:pPr>
      <w:r w:rsidRPr="00FB640A">
        <w:rPr>
          <w:color w:val="333333"/>
        </w:rPr>
        <w:tab/>
        <w:t>(</w:t>
      </w:r>
      <w:r w:rsidRPr="00FB640A">
        <w:rPr>
          <w:i/>
          <w:iCs/>
          <w:color w:val="333333"/>
          <w:sz w:val="20"/>
          <w:szCs w:val="20"/>
        </w:rPr>
        <w:t xml:space="preserve">Members will be provided with planning and zoning amendment requests five (5) business days prior to the scheduled meeting.  </w:t>
      </w:r>
      <w:r w:rsidRPr="00FB640A">
        <w:rPr>
          <w:i/>
          <w:iCs/>
          <w:color w:val="333333"/>
          <w:sz w:val="20"/>
          <w:szCs w:val="20"/>
        </w:rPr>
        <w:tab/>
        <w:t xml:space="preserve">To the maximum extent possible, all support information and documentation for P&amp;Z items shall be made available through a </w:t>
      </w:r>
      <w:r w:rsidRPr="00FB640A">
        <w:rPr>
          <w:i/>
          <w:iCs/>
          <w:color w:val="333333"/>
          <w:sz w:val="20"/>
          <w:szCs w:val="20"/>
        </w:rPr>
        <w:tab/>
        <w:t xml:space="preserve">variety of means including the County website that will provide the public with the greatest opportunity to review documentation </w:t>
      </w:r>
      <w:r w:rsidRPr="00FB640A">
        <w:rPr>
          <w:i/>
          <w:iCs/>
          <w:color w:val="333333"/>
          <w:sz w:val="20"/>
          <w:szCs w:val="20"/>
        </w:rPr>
        <w:tab/>
        <w:t xml:space="preserve">at the date of advertisement pursuant to Resolution No. 04-43.  </w:t>
      </w:r>
      <w:r w:rsidRPr="00FB640A">
        <w:rPr>
          <w:i/>
          <w:iCs/>
          <w:sz w:val="20"/>
          <w:szCs w:val="20"/>
        </w:rPr>
        <w:t>“In accordance with Sec. 24.01 of County Code, for all quasi-</w:t>
      </w:r>
      <w:r w:rsidRPr="00FB640A">
        <w:rPr>
          <w:i/>
          <w:iCs/>
          <w:sz w:val="20"/>
          <w:szCs w:val="20"/>
        </w:rPr>
        <w:tab/>
        <w:t>judicial proceedings each Commission member must disclose all contact received from interested parties and/or thei</w:t>
      </w:r>
      <w:r>
        <w:rPr>
          <w:i/>
          <w:iCs/>
          <w:sz w:val="20"/>
          <w:szCs w:val="20"/>
        </w:rPr>
        <w:t>r</w:t>
      </w:r>
      <w:r w:rsidRPr="00FB640A">
        <w:rPr>
          <w:i/>
          <w:iCs/>
          <w:sz w:val="20"/>
          <w:szCs w:val="20"/>
        </w:rPr>
        <w:tab/>
        <w:t>re</w:t>
      </w:r>
      <w:r>
        <w:rPr>
          <w:i/>
          <w:iCs/>
          <w:sz w:val="20"/>
          <w:szCs w:val="20"/>
        </w:rPr>
        <w:tab/>
      </w:r>
      <w:r w:rsidRPr="00FB640A">
        <w:rPr>
          <w:i/>
          <w:iCs/>
          <w:sz w:val="20"/>
          <w:szCs w:val="20"/>
        </w:rPr>
        <w:t xml:space="preserve">presentatives, lobbyists, or any other third parties concerning any application and any personal investigation or knowledge </w:t>
      </w:r>
      <w:r w:rsidRPr="00FB640A">
        <w:rPr>
          <w:i/>
          <w:iCs/>
          <w:sz w:val="20"/>
          <w:szCs w:val="20"/>
        </w:rPr>
        <w:tab/>
        <w:t>being relied upon during the consideration of any quasi-judicial</w:t>
      </w:r>
      <w:r>
        <w:rPr>
          <w:i/>
          <w:iCs/>
          <w:sz w:val="20"/>
          <w:szCs w:val="20"/>
        </w:rPr>
        <w:t xml:space="preserve"> planning and zoning matters”.)</w:t>
      </w:r>
      <w:r w:rsidRPr="00FB640A">
        <w:rPr>
          <w:i/>
          <w:iCs/>
          <w:sz w:val="20"/>
          <w:szCs w:val="20"/>
        </w:rPr>
        <w:tab/>
      </w:r>
    </w:p>
    <w:p w:rsidR="00A7240C" w:rsidRDefault="00A7240C" w:rsidP="00101A8A">
      <w:pPr>
        <w:tabs>
          <w:tab w:val="left" w:pos="1080"/>
        </w:tabs>
        <w:rPr>
          <w:b/>
          <w:bCs/>
        </w:rPr>
      </w:pPr>
    </w:p>
    <w:p w:rsidR="00A7240C" w:rsidRDefault="00A7240C" w:rsidP="00B839DC">
      <w:pPr>
        <w:tabs>
          <w:tab w:val="left" w:pos="1080"/>
        </w:tabs>
        <w:ind w:firstLine="360"/>
      </w:pPr>
      <w:r>
        <w:t>14</w:t>
      </w:r>
      <w:r w:rsidRPr="00B839DC">
        <w:t>.</w:t>
      </w:r>
      <w:r>
        <w:rPr>
          <w:b/>
          <w:bCs/>
        </w:rPr>
        <w:tab/>
      </w:r>
      <w:r>
        <w:t>Application for Appeal to the Board of Adjustments BOA13-01</w:t>
      </w:r>
    </w:p>
    <w:p w:rsidR="00A7240C" w:rsidRPr="001B0597" w:rsidRDefault="00A7240C" w:rsidP="00950F93">
      <w:pPr>
        <w:tabs>
          <w:tab w:val="left" w:pos="360"/>
          <w:tab w:val="left" w:pos="1080"/>
        </w:tabs>
        <w:rPr>
          <w:b/>
          <w:bCs/>
        </w:rPr>
      </w:pPr>
      <w:r>
        <w:rPr>
          <w:b/>
          <w:bCs/>
        </w:rPr>
        <w:tab/>
      </w:r>
      <w:r>
        <w:rPr>
          <w:b/>
          <w:bCs/>
        </w:rPr>
        <w:tab/>
      </w:r>
      <w:r w:rsidRPr="00101A8A">
        <w:rPr>
          <w:sz w:val="20"/>
          <w:szCs w:val="20"/>
        </w:rPr>
        <w:t xml:space="preserve">(Luis Serna, Planning Director) </w:t>
      </w:r>
    </w:p>
    <w:p w:rsidR="00A7240C" w:rsidRDefault="00A7240C" w:rsidP="00950F93">
      <w:pPr>
        <w:tabs>
          <w:tab w:val="left" w:pos="360"/>
          <w:tab w:val="left" w:pos="1080"/>
        </w:tabs>
        <w:rPr>
          <w:b/>
          <w:bCs/>
        </w:rPr>
      </w:pPr>
    </w:p>
    <w:p w:rsidR="00A7240C" w:rsidRPr="000939F9" w:rsidRDefault="00A7240C" w:rsidP="001209F1">
      <w:pPr>
        <w:tabs>
          <w:tab w:val="left" w:pos="1080"/>
        </w:tabs>
        <w:snapToGrid w:val="0"/>
        <w:spacing w:after="58"/>
        <w:ind w:firstLine="360"/>
      </w:pPr>
      <w:r>
        <w:t>15</w:t>
      </w:r>
      <w:r w:rsidRPr="00B839DC">
        <w:t>.</w:t>
      </w:r>
      <w:r>
        <w:rPr>
          <w:b/>
          <w:bCs/>
        </w:rPr>
        <w:tab/>
      </w:r>
      <w:r w:rsidRPr="000939F9">
        <w:t>Application for Change of Zoning R13-04 (George Parrish Barwick, owner/Walt Dickson, agent)</w:t>
      </w:r>
    </w:p>
    <w:p w:rsidR="00A7240C" w:rsidRDefault="00A7240C" w:rsidP="001209F1">
      <w:pPr>
        <w:tabs>
          <w:tab w:val="left" w:pos="360"/>
          <w:tab w:val="left" w:pos="1080"/>
        </w:tabs>
        <w:rPr>
          <w:sz w:val="20"/>
          <w:szCs w:val="20"/>
        </w:rPr>
      </w:pPr>
      <w:r w:rsidRPr="000939F9">
        <w:rPr>
          <w:sz w:val="20"/>
          <w:szCs w:val="20"/>
        </w:rPr>
        <w:tab/>
      </w:r>
      <w:r>
        <w:rPr>
          <w:sz w:val="20"/>
          <w:szCs w:val="20"/>
        </w:rPr>
        <w:tab/>
      </w:r>
      <w:r w:rsidRPr="000939F9">
        <w:rPr>
          <w:sz w:val="20"/>
          <w:szCs w:val="20"/>
        </w:rPr>
        <w:t>(Luis Serna, Planning Director)</w:t>
      </w:r>
    </w:p>
    <w:p w:rsidR="00A7240C" w:rsidRDefault="00A7240C" w:rsidP="001209F1">
      <w:pPr>
        <w:tabs>
          <w:tab w:val="left" w:pos="360"/>
          <w:tab w:val="left" w:pos="1080"/>
        </w:tabs>
        <w:rPr>
          <w:b/>
          <w:bCs/>
        </w:rPr>
      </w:pPr>
    </w:p>
    <w:p w:rsidR="00A7240C" w:rsidRPr="0072393C" w:rsidRDefault="00A7240C" w:rsidP="0072393C">
      <w:pPr>
        <w:tabs>
          <w:tab w:val="left" w:pos="360"/>
          <w:tab w:val="left" w:pos="1080"/>
        </w:tabs>
        <w:rPr>
          <w:i/>
          <w:iCs/>
          <w:sz w:val="20"/>
          <w:szCs w:val="20"/>
        </w:rPr>
      </w:pPr>
      <w:r>
        <w:rPr>
          <w:b/>
          <w:bCs/>
        </w:rPr>
        <w:tab/>
      </w:r>
      <w:r w:rsidRPr="00FB640A">
        <w:rPr>
          <w:b/>
          <w:bCs/>
          <w:u w:val="single"/>
        </w:rPr>
        <w:t>General Business</w:t>
      </w:r>
      <w:r w:rsidRPr="00FB640A">
        <w:tab/>
      </w:r>
      <w:r w:rsidRPr="00FB640A">
        <w:br/>
      </w:r>
      <w:r w:rsidRPr="00FB640A">
        <w:tab/>
      </w:r>
      <w:r w:rsidRPr="00FB640A">
        <w:rPr>
          <w:i/>
          <w:iCs/>
          <w:color w:val="333333"/>
          <w:sz w:val="20"/>
          <w:szCs w:val="20"/>
        </w:rPr>
        <w:t>(General Business items are items of a general nature that require Board directions or pertain to Board policy</w:t>
      </w:r>
    </w:p>
    <w:p w:rsidR="00A7240C" w:rsidRDefault="00A7240C" w:rsidP="00B839DC">
      <w:pPr>
        <w:tabs>
          <w:tab w:val="left" w:pos="1080"/>
        </w:tabs>
        <w:ind w:left="1080"/>
        <w:rPr>
          <w:snapToGrid w:val="0"/>
        </w:rPr>
      </w:pPr>
    </w:p>
    <w:p w:rsidR="00A7240C" w:rsidRDefault="00A7240C" w:rsidP="00B839DC">
      <w:pPr>
        <w:tabs>
          <w:tab w:val="left" w:pos="1080"/>
        </w:tabs>
        <w:ind w:left="1080" w:hanging="720"/>
        <w:rPr>
          <w:snapToGrid w:val="0"/>
        </w:rPr>
      </w:pPr>
      <w:r>
        <w:rPr>
          <w:snapToGrid w:val="0"/>
        </w:rPr>
        <w:t xml:space="preserve">16. </w:t>
      </w:r>
      <w:r>
        <w:rPr>
          <w:snapToGrid w:val="0"/>
        </w:rPr>
        <w:tab/>
        <w:t>Request Board Direction Regarding Comprehensive Plan Text Amendments Pertaining to Wetlands</w:t>
      </w:r>
    </w:p>
    <w:p w:rsidR="00A7240C" w:rsidRPr="009A6BF0" w:rsidRDefault="00A7240C" w:rsidP="00B839DC">
      <w:pPr>
        <w:ind w:left="1080"/>
        <w:rPr>
          <w:sz w:val="20"/>
          <w:szCs w:val="20"/>
        </w:rPr>
      </w:pPr>
      <w:r w:rsidRPr="00C60472">
        <w:rPr>
          <w:sz w:val="20"/>
          <w:szCs w:val="20"/>
        </w:rPr>
        <w:t>(Luis Serna, Planning Director)</w:t>
      </w:r>
    </w:p>
    <w:p w:rsidR="00A7240C" w:rsidRDefault="00A7240C" w:rsidP="00B839DC">
      <w:pPr>
        <w:ind w:hanging="720"/>
      </w:pPr>
    </w:p>
    <w:p w:rsidR="00A7240C" w:rsidRDefault="00A7240C" w:rsidP="00B839DC">
      <w:pPr>
        <w:ind w:left="1080" w:hanging="720"/>
      </w:pPr>
      <w:r>
        <w:t xml:space="preserve">17. </w:t>
      </w:r>
      <w:r>
        <w:tab/>
        <w:t>Request Board Approval to Appoint Sam Martin as Director of the Tourist Development Council and Request Authorization to Negotiate an Employment Contract</w:t>
      </w:r>
    </w:p>
    <w:p w:rsidR="00A7240C" w:rsidRDefault="00A7240C" w:rsidP="00B839DC">
      <w:pPr>
        <w:tabs>
          <w:tab w:val="left" w:pos="1080"/>
        </w:tabs>
        <w:ind w:hanging="720"/>
        <w:rPr>
          <w:sz w:val="20"/>
          <w:szCs w:val="20"/>
        </w:rPr>
      </w:pPr>
      <w:r>
        <w:tab/>
      </w:r>
      <w:r>
        <w:tab/>
      </w:r>
      <w:r w:rsidRPr="00293969">
        <w:rPr>
          <w:sz w:val="20"/>
          <w:szCs w:val="20"/>
        </w:rPr>
        <w:t>(David Moody, TDC Chairman)</w:t>
      </w:r>
    </w:p>
    <w:p w:rsidR="00A7240C" w:rsidRDefault="00A7240C" w:rsidP="00B839DC">
      <w:pPr>
        <w:ind w:hanging="720"/>
        <w:rPr>
          <w:sz w:val="20"/>
          <w:szCs w:val="20"/>
        </w:rPr>
      </w:pPr>
    </w:p>
    <w:p w:rsidR="00A7240C" w:rsidRDefault="00A7240C" w:rsidP="00B839DC">
      <w:pPr>
        <w:ind w:left="1080" w:hanging="720"/>
      </w:pPr>
      <w:r>
        <w:t xml:space="preserve">18. </w:t>
      </w:r>
      <w:r>
        <w:tab/>
      </w:r>
      <w:r w:rsidRPr="00DE4FA0">
        <w:t xml:space="preserve">Request Board Approval </w:t>
      </w:r>
      <w:r>
        <w:t>to Accept Community Planning Technical Assistance Funding Agreement from the Florida Department of Economic Opportunity</w:t>
      </w:r>
    </w:p>
    <w:p w:rsidR="00A7240C" w:rsidRDefault="00A7240C" w:rsidP="00B839DC">
      <w:pPr>
        <w:ind w:left="1080"/>
        <w:rPr>
          <w:sz w:val="20"/>
          <w:szCs w:val="20"/>
        </w:rPr>
      </w:pPr>
      <w:r w:rsidRPr="00C60472">
        <w:rPr>
          <w:sz w:val="20"/>
          <w:szCs w:val="20"/>
        </w:rPr>
        <w:t>(Luis Serna, Planning Director)</w:t>
      </w:r>
    </w:p>
    <w:p w:rsidR="00A7240C" w:rsidRDefault="00A7240C" w:rsidP="00B839DC">
      <w:pPr>
        <w:tabs>
          <w:tab w:val="left" w:pos="1080"/>
        </w:tabs>
        <w:ind w:hanging="720"/>
        <w:rPr>
          <w:sz w:val="20"/>
          <w:szCs w:val="20"/>
        </w:rPr>
      </w:pPr>
    </w:p>
    <w:p w:rsidR="00A7240C" w:rsidRDefault="00A7240C" w:rsidP="00B839DC">
      <w:pPr>
        <w:ind w:left="1080" w:hanging="720"/>
      </w:pPr>
      <w:r>
        <w:t>19</w:t>
      </w:r>
      <w:r>
        <w:rPr>
          <w:sz w:val="20"/>
          <w:szCs w:val="20"/>
        </w:rPr>
        <w:t xml:space="preserve">. </w:t>
      </w:r>
      <w:r>
        <w:rPr>
          <w:sz w:val="20"/>
          <w:szCs w:val="20"/>
        </w:rPr>
        <w:tab/>
      </w:r>
      <w:r w:rsidRPr="006F07D6">
        <w:t xml:space="preserve">Request Board Approval of </w:t>
      </w:r>
      <w:r>
        <w:t xml:space="preserve">the New Cooperative Road </w:t>
      </w:r>
      <w:r w:rsidRPr="006F07D6">
        <w:t>Agreement between</w:t>
      </w:r>
      <w:r>
        <w:t xml:space="preserve"> Wakulla County and the US Forest</w:t>
      </w:r>
      <w:r w:rsidRPr="006F07D6">
        <w:t xml:space="preserve"> Service </w:t>
      </w:r>
    </w:p>
    <w:p w:rsidR="00A7240C" w:rsidRPr="00580ADA" w:rsidRDefault="00A7240C" w:rsidP="00580ADA">
      <w:pPr>
        <w:tabs>
          <w:tab w:val="left" w:pos="1080"/>
        </w:tabs>
        <w:ind w:hanging="720"/>
        <w:rPr>
          <w:sz w:val="20"/>
          <w:szCs w:val="20"/>
        </w:rPr>
      </w:pPr>
      <w:r>
        <w:tab/>
      </w:r>
      <w:r>
        <w:tab/>
      </w:r>
      <w:r w:rsidRPr="006F07D6">
        <w:rPr>
          <w:sz w:val="20"/>
          <w:szCs w:val="20"/>
        </w:rPr>
        <w:t xml:space="preserve">(Cleve Fleming, Public Works Director)  </w:t>
      </w:r>
    </w:p>
    <w:p w:rsidR="00A7240C" w:rsidRDefault="00A7240C" w:rsidP="00036FF8">
      <w:pPr>
        <w:ind w:left="1080"/>
      </w:pPr>
    </w:p>
    <w:p w:rsidR="00A7240C" w:rsidRDefault="00A7240C" w:rsidP="00B839DC">
      <w:pPr>
        <w:ind w:left="1080" w:hanging="720"/>
      </w:pPr>
      <w:r>
        <w:t>20.</w:t>
      </w:r>
      <w:r>
        <w:tab/>
      </w:r>
      <w:r w:rsidRPr="0000771E">
        <w:t>Request Board Approva</w:t>
      </w:r>
      <w:r>
        <w:t xml:space="preserve">l of Task Order No.27 </w:t>
      </w:r>
      <w:r w:rsidRPr="0000771E">
        <w:t>for</w:t>
      </w:r>
      <w:r>
        <w:t xml:space="preserve"> the Permit Required Compliance and Evaluation Monitoring at the</w:t>
      </w:r>
      <w:r w:rsidRPr="0000771E">
        <w:t xml:space="preserve"> </w:t>
      </w:r>
      <w:r>
        <w:t xml:space="preserve">Lower Bridge Landfill </w:t>
      </w:r>
    </w:p>
    <w:p w:rsidR="00A7240C" w:rsidRDefault="00A7240C" w:rsidP="00B839DC">
      <w:pPr>
        <w:ind w:left="1080"/>
        <w:rPr>
          <w:sz w:val="20"/>
          <w:szCs w:val="20"/>
        </w:rPr>
      </w:pPr>
      <w:r w:rsidRPr="006F07D6">
        <w:rPr>
          <w:sz w:val="20"/>
          <w:szCs w:val="20"/>
        </w:rPr>
        <w:t xml:space="preserve">(Cleve Fleming, Public Works Director)  </w:t>
      </w:r>
    </w:p>
    <w:p w:rsidR="00A7240C" w:rsidRDefault="00A7240C" w:rsidP="00B839DC">
      <w:pPr>
        <w:ind w:left="1080" w:hanging="720"/>
      </w:pPr>
    </w:p>
    <w:p w:rsidR="00A7240C" w:rsidRDefault="00A7240C" w:rsidP="00B839DC">
      <w:pPr>
        <w:ind w:left="1080" w:hanging="720"/>
      </w:pPr>
      <w:r>
        <w:t xml:space="preserve">21. </w:t>
      </w:r>
      <w:r>
        <w:tab/>
        <w:t xml:space="preserve">Request Board Approval of Task Order No.28 for the Long Term Care Plan and Natural Attenuation Monitoring Only Plan Groundwater monitoring and Reporting at the Medart Closed Landfill </w:t>
      </w:r>
    </w:p>
    <w:p w:rsidR="00A7240C" w:rsidRDefault="00A7240C" w:rsidP="00B839DC">
      <w:pPr>
        <w:ind w:left="1080"/>
        <w:rPr>
          <w:sz w:val="20"/>
          <w:szCs w:val="20"/>
        </w:rPr>
      </w:pPr>
      <w:r w:rsidRPr="006F07D6">
        <w:rPr>
          <w:sz w:val="20"/>
          <w:szCs w:val="20"/>
        </w:rPr>
        <w:t xml:space="preserve">(Cleve Fleming, Public Works Director)  </w:t>
      </w:r>
    </w:p>
    <w:p w:rsidR="00A7240C" w:rsidRDefault="00A7240C" w:rsidP="00B839DC">
      <w:pPr>
        <w:ind w:left="1080" w:hanging="720"/>
      </w:pPr>
    </w:p>
    <w:p w:rsidR="00A7240C" w:rsidRDefault="00A7240C" w:rsidP="00E12297">
      <w:pPr>
        <w:tabs>
          <w:tab w:val="left" w:pos="1080"/>
        </w:tabs>
        <w:ind w:left="1080" w:hanging="720"/>
      </w:pPr>
      <w:r>
        <w:t xml:space="preserve">22. </w:t>
      </w:r>
      <w:r>
        <w:tab/>
        <w:t>Request Board Approval of Task Order No.29 for the Permit Required Compliance Groundwater Monitoring at the Wakulla County WWTF #2, Otter Creek Facility</w:t>
      </w:r>
    </w:p>
    <w:p w:rsidR="00A7240C" w:rsidRDefault="00A7240C" w:rsidP="00B839DC">
      <w:pPr>
        <w:ind w:left="1080"/>
        <w:rPr>
          <w:sz w:val="20"/>
          <w:szCs w:val="20"/>
        </w:rPr>
      </w:pPr>
      <w:r w:rsidRPr="006F07D6">
        <w:rPr>
          <w:sz w:val="20"/>
          <w:szCs w:val="20"/>
        </w:rPr>
        <w:t xml:space="preserve">(Cleve Fleming, Public Works Director)  </w:t>
      </w:r>
    </w:p>
    <w:p w:rsidR="00A7240C" w:rsidRDefault="00A7240C" w:rsidP="00B839DC">
      <w:pPr>
        <w:ind w:hanging="720"/>
      </w:pPr>
      <w:r>
        <w:tab/>
      </w:r>
    </w:p>
    <w:p w:rsidR="00A7240C" w:rsidRDefault="00A7240C" w:rsidP="00B839DC">
      <w:pPr>
        <w:ind w:left="1080" w:hanging="720"/>
      </w:pPr>
      <w:r>
        <w:t xml:space="preserve">23. </w:t>
      </w:r>
      <w:r>
        <w:tab/>
        <w:t>Request Board Approval of a New Interlocal Agreement between Jefferson County and Wakulla County for the Request and Use of the Cooperative Collection Center Arrangement Grant</w:t>
      </w:r>
    </w:p>
    <w:p w:rsidR="00A7240C" w:rsidRDefault="00A7240C" w:rsidP="00B839DC">
      <w:pPr>
        <w:ind w:left="1080"/>
      </w:pPr>
      <w:r w:rsidRPr="006F07D6">
        <w:rPr>
          <w:sz w:val="20"/>
          <w:szCs w:val="20"/>
        </w:rPr>
        <w:t xml:space="preserve">(Cleve Fleming, Public Works Director) </w:t>
      </w:r>
    </w:p>
    <w:p w:rsidR="00A7240C" w:rsidRDefault="00A7240C" w:rsidP="00580ADA">
      <w:pPr>
        <w:tabs>
          <w:tab w:val="left" w:pos="1080"/>
        </w:tabs>
        <w:rPr>
          <w:snapToGrid w:val="0"/>
        </w:rPr>
      </w:pPr>
    </w:p>
    <w:p w:rsidR="00A7240C" w:rsidRPr="005744D8" w:rsidRDefault="00A7240C" w:rsidP="002F5B0A">
      <w:pPr>
        <w:pStyle w:val="Heading7"/>
        <w:ind w:left="0" w:firstLine="0"/>
        <w:rPr>
          <w:b w:val="0"/>
          <w:bCs w:val="0"/>
          <w:sz w:val="20"/>
          <w:szCs w:val="20"/>
          <w:u w:val="none"/>
        </w:rPr>
      </w:pPr>
      <w:r>
        <w:rPr>
          <w:b w:val="0"/>
          <w:bCs w:val="0"/>
          <w:u w:val="none"/>
        </w:rPr>
        <w:tab/>
      </w:r>
      <w:r w:rsidRPr="00FB640A">
        <w:t>Commissioner Agenda Items</w:t>
      </w:r>
    </w:p>
    <w:p w:rsidR="00A7240C" w:rsidRPr="00E567D0" w:rsidRDefault="00A7240C" w:rsidP="00E567D0">
      <w:pPr>
        <w:tabs>
          <w:tab w:val="left" w:pos="360"/>
        </w:tabs>
        <w:rPr>
          <w:i/>
          <w:iCs/>
          <w:color w:val="333333"/>
          <w:sz w:val="20"/>
          <w:szCs w:val="20"/>
        </w:rPr>
      </w:pPr>
      <w:r w:rsidRPr="00FB640A">
        <w:rPr>
          <w:color w:val="333333"/>
        </w:rPr>
        <w:tab/>
      </w:r>
      <w:r w:rsidRPr="00FB640A">
        <w:rPr>
          <w:i/>
          <w:iCs/>
          <w:color w:val="333333"/>
          <w:sz w:val="20"/>
          <w:szCs w:val="20"/>
        </w:rPr>
        <w:t xml:space="preserve">(Items with supporting documentation shall be provided by a Commissioner to the County Administrator three (3) business days </w:t>
      </w:r>
      <w:r w:rsidRPr="00FB640A">
        <w:rPr>
          <w:i/>
          <w:iCs/>
          <w:color w:val="333333"/>
          <w:sz w:val="20"/>
          <w:szCs w:val="20"/>
        </w:rPr>
        <w:tab/>
        <w:t xml:space="preserve">prior to the scheduled meeting.  Items that are agendaed by Commissioners and fail to gain approval may not be replaced on the </w:t>
      </w:r>
      <w:r w:rsidRPr="00FB640A">
        <w:rPr>
          <w:i/>
          <w:iCs/>
          <w:color w:val="333333"/>
          <w:sz w:val="20"/>
          <w:szCs w:val="20"/>
        </w:rPr>
        <w:tab/>
        <w:t xml:space="preserve">agenda by a Commissioner on the non-prevailing side for a period of six (6) months without approval of the Chairman unless </w:t>
      </w:r>
      <w:r w:rsidRPr="00FB640A">
        <w:rPr>
          <w:i/>
          <w:iCs/>
          <w:color w:val="333333"/>
          <w:sz w:val="20"/>
          <w:szCs w:val="20"/>
        </w:rPr>
        <w:tab/>
        <w:t>there is substantive new information to present).</w:t>
      </w:r>
    </w:p>
    <w:p w:rsidR="00A7240C" w:rsidRDefault="00A7240C" w:rsidP="000975F4">
      <w:pPr>
        <w:tabs>
          <w:tab w:val="left" w:pos="-1980"/>
          <w:tab w:val="left" w:pos="360"/>
          <w:tab w:val="left" w:pos="1080"/>
          <w:tab w:val="left" w:pos="1440"/>
        </w:tabs>
        <w:ind w:right="360"/>
        <w:jc w:val="both"/>
      </w:pPr>
    </w:p>
    <w:p w:rsidR="00A7240C" w:rsidRDefault="00A7240C" w:rsidP="00B839DC">
      <w:pPr>
        <w:tabs>
          <w:tab w:val="left" w:pos="-1980"/>
          <w:tab w:val="left" w:pos="360"/>
          <w:tab w:val="left" w:pos="1080"/>
          <w:tab w:val="left" w:pos="1440"/>
        </w:tabs>
        <w:ind w:left="1080" w:right="360" w:hanging="720"/>
        <w:jc w:val="both"/>
      </w:pPr>
      <w:r>
        <w:t xml:space="preserve">24. </w:t>
      </w:r>
      <w:r>
        <w:tab/>
        <w:t xml:space="preserve">Commissioner Kessler - </w:t>
      </w:r>
    </w:p>
    <w:p w:rsidR="00A7240C" w:rsidRDefault="00A7240C" w:rsidP="00EB1DA5">
      <w:pPr>
        <w:tabs>
          <w:tab w:val="left" w:pos="-1980"/>
          <w:tab w:val="left" w:pos="360"/>
          <w:tab w:val="left" w:pos="1080"/>
          <w:tab w:val="left" w:pos="1440"/>
        </w:tabs>
        <w:ind w:left="2160" w:right="360"/>
        <w:jc w:val="both"/>
      </w:pPr>
      <w:r>
        <w:t>a. Request Board Approval to Schedule and Advertise a Workshop Concerning Wetlands on October 10, 2013</w:t>
      </w:r>
    </w:p>
    <w:p w:rsidR="00A7240C" w:rsidRPr="00185B2E" w:rsidRDefault="00A7240C" w:rsidP="000975F4">
      <w:pPr>
        <w:tabs>
          <w:tab w:val="left" w:pos="-1980"/>
          <w:tab w:val="left" w:pos="360"/>
          <w:tab w:val="left" w:pos="1080"/>
          <w:tab w:val="left" w:pos="1440"/>
        </w:tabs>
        <w:ind w:right="360"/>
        <w:jc w:val="both"/>
      </w:pPr>
    </w:p>
    <w:p w:rsidR="00A7240C" w:rsidRPr="00FB640A" w:rsidRDefault="00A7240C"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r w:rsidRPr="00FB640A">
        <w:rPr>
          <w:b/>
          <w:bCs/>
          <w:u w:val="single"/>
        </w:rPr>
        <w:t>County Attorney</w:t>
      </w:r>
    </w:p>
    <w:p w:rsidR="00A7240C" w:rsidRPr="00FB640A" w:rsidRDefault="00A7240C">
      <w:pPr>
        <w:tabs>
          <w:tab w:val="left" w:pos="-1980"/>
          <w:tab w:val="left" w:pos="360"/>
        </w:tabs>
        <w:ind w:left="360" w:right="360"/>
        <w:jc w:val="both"/>
        <w:rPr>
          <w:i/>
          <w:iCs/>
          <w:color w:val="333333"/>
          <w:sz w:val="20"/>
          <w:szCs w:val="20"/>
        </w:rPr>
      </w:pPr>
      <w:r w:rsidRPr="00FB640A">
        <w:rPr>
          <w:i/>
          <w:iCs/>
          <w:color w:val="333333"/>
          <w:sz w:val="20"/>
          <w:szCs w:val="20"/>
        </w:rPr>
        <w:t>(County Attorney items are items of a legal nature that require Board direction or represent general information to Board Members, staff or the public).</w:t>
      </w:r>
    </w:p>
    <w:p w:rsidR="00A7240C" w:rsidRDefault="00A7240C" w:rsidP="00E567D0">
      <w:pPr>
        <w:tabs>
          <w:tab w:val="left" w:pos="-1980"/>
          <w:tab w:val="left" w:pos="360"/>
        </w:tabs>
        <w:ind w:right="360"/>
        <w:jc w:val="both"/>
        <w:rPr>
          <w:b/>
          <w:bCs/>
          <w:u w:val="single"/>
        </w:rPr>
      </w:pPr>
    </w:p>
    <w:p w:rsidR="00A7240C" w:rsidRDefault="00A7240C" w:rsidP="00E567D0">
      <w:pPr>
        <w:tabs>
          <w:tab w:val="left" w:pos="-1980"/>
          <w:tab w:val="left" w:pos="360"/>
        </w:tabs>
        <w:ind w:right="360"/>
        <w:jc w:val="both"/>
        <w:rPr>
          <w:b/>
          <w:bCs/>
          <w:u w:val="single"/>
        </w:rPr>
      </w:pPr>
    </w:p>
    <w:p w:rsidR="00A7240C" w:rsidRPr="00FB640A" w:rsidRDefault="00A7240C">
      <w:pPr>
        <w:tabs>
          <w:tab w:val="left" w:pos="-1980"/>
          <w:tab w:val="left" w:pos="360"/>
        </w:tabs>
        <w:ind w:left="1080" w:right="360" w:hanging="720"/>
        <w:jc w:val="both"/>
        <w:rPr>
          <w:b/>
          <w:bCs/>
          <w:u w:val="single"/>
        </w:rPr>
      </w:pPr>
      <w:r w:rsidRPr="00FB640A">
        <w:rPr>
          <w:b/>
          <w:bCs/>
          <w:u w:val="single"/>
        </w:rPr>
        <w:t>County Administrator</w:t>
      </w:r>
    </w:p>
    <w:p w:rsidR="00A7240C" w:rsidRPr="00C3148B" w:rsidRDefault="00A7240C" w:rsidP="00C3148B">
      <w:pPr>
        <w:tabs>
          <w:tab w:val="left" w:pos="-1980"/>
          <w:tab w:val="left" w:pos="360"/>
        </w:tabs>
        <w:ind w:right="360"/>
        <w:jc w:val="both"/>
        <w:rPr>
          <w:i/>
          <w:iCs/>
          <w:color w:val="333333"/>
          <w:sz w:val="20"/>
          <w:szCs w:val="20"/>
        </w:rPr>
      </w:pPr>
      <w:r w:rsidRPr="00FB640A">
        <w:rPr>
          <w:i/>
          <w:iCs/>
          <w:color w:val="333333"/>
          <w:sz w:val="20"/>
          <w:szCs w:val="20"/>
        </w:rPr>
        <w:tab/>
        <w:t xml:space="preserve">(County Administrator items are items that require Board direction or represent general information to Board Members, </w:t>
      </w:r>
      <w:r w:rsidRPr="00FB640A">
        <w:rPr>
          <w:i/>
          <w:iCs/>
          <w:color w:val="333333"/>
          <w:sz w:val="20"/>
          <w:szCs w:val="20"/>
        </w:rPr>
        <w:tab/>
        <w:t>staff or the public).</w:t>
      </w:r>
    </w:p>
    <w:p w:rsidR="00A7240C" w:rsidRDefault="00A7240C" w:rsidP="004873EA">
      <w:pPr>
        <w:tabs>
          <w:tab w:val="left" w:pos="-1980"/>
          <w:tab w:val="left" w:pos="360"/>
        </w:tabs>
        <w:ind w:right="360"/>
        <w:jc w:val="both"/>
        <w:rPr>
          <w:b/>
          <w:bCs/>
          <w:u w:val="single"/>
        </w:rPr>
      </w:pPr>
    </w:p>
    <w:p w:rsidR="00A7240C" w:rsidRDefault="00A7240C" w:rsidP="004873EA">
      <w:pPr>
        <w:tabs>
          <w:tab w:val="left" w:pos="-1980"/>
          <w:tab w:val="left" w:pos="360"/>
        </w:tabs>
        <w:ind w:right="360"/>
        <w:jc w:val="both"/>
        <w:rPr>
          <w:b/>
          <w:bCs/>
          <w:u w:val="single"/>
        </w:rPr>
      </w:pPr>
    </w:p>
    <w:p w:rsidR="00A7240C" w:rsidRDefault="00A7240C" w:rsidP="001B0597">
      <w:pPr>
        <w:tabs>
          <w:tab w:val="left" w:pos="-1980"/>
          <w:tab w:val="left" w:pos="360"/>
        </w:tabs>
        <w:ind w:right="360"/>
        <w:jc w:val="both"/>
        <w:rPr>
          <w:b/>
          <w:bCs/>
          <w:u w:val="single"/>
        </w:rPr>
      </w:pPr>
      <w:r w:rsidRPr="001B0597">
        <w:tab/>
      </w:r>
      <w:r>
        <w:rPr>
          <w:b/>
          <w:bCs/>
          <w:u w:val="single"/>
        </w:rPr>
        <w:t xml:space="preserve">Discussion Issues by Commissioners </w:t>
      </w:r>
    </w:p>
    <w:p w:rsidR="00A7240C" w:rsidRPr="007D436B" w:rsidRDefault="00A7240C" w:rsidP="007D436B">
      <w:pPr>
        <w:tabs>
          <w:tab w:val="left" w:pos="-1980"/>
          <w:tab w:val="left" w:pos="360"/>
        </w:tabs>
        <w:ind w:left="360" w:right="360"/>
        <w:jc w:val="both"/>
        <w:rPr>
          <w:i/>
          <w:iCs/>
          <w:color w:val="333333"/>
          <w:sz w:val="20"/>
          <w:szCs w:val="20"/>
        </w:rPr>
      </w:pPr>
      <w:r>
        <w:rPr>
          <w:i/>
          <w:iCs/>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A7240C" w:rsidRDefault="00A7240C" w:rsidP="00EE680E">
      <w:pPr>
        <w:tabs>
          <w:tab w:val="left" w:pos="-1980"/>
          <w:tab w:val="left" w:pos="360"/>
        </w:tabs>
        <w:ind w:right="360"/>
        <w:jc w:val="both"/>
        <w:rPr>
          <w:b/>
          <w:bCs/>
        </w:rPr>
      </w:pPr>
      <w:r>
        <w:rPr>
          <w:b/>
          <w:bCs/>
        </w:rPr>
        <w:tab/>
      </w:r>
    </w:p>
    <w:p w:rsidR="00A7240C" w:rsidRPr="00B31025" w:rsidRDefault="00A7240C" w:rsidP="00EE680E">
      <w:pPr>
        <w:tabs>
          <w:tab w:val="left" w:pos="-1980"/>
          <w:tab w:val="left" w:pos="360"/>
        </w:tabs>
        <w:ind w:right="360"/>
        <w:jc w:val="both"/>
      </w:pPr>
      <w:r>
        <w:rPr>
          <w:b/>
          <w:bCs/>
        </w:rPr>
        <w:tab/>
      </w:r>
      <w:r>
        <w:rPr>
          <w:b/>
          <w:bCs/>
        </w:rPr>
        <w:tab/>
      </w:r>
      <w:r>
        <w:rPr>
          <w:b/>
          <w:bCs/>
        </w:rPr>
        <w:tab/>
      </w:r>
      <w:r w:rsidRPr="00B31025">
        <w:t xml:space="preserve">Commissioner Kessler – </w:t>
      </w:r>
    </w:p>
    <w:p w:rsidR="00A7240C" w:rsidRPr="00B31025" w:rsidRDefault="00A7240C" w:rsidP="00B31025">
      <w:pPr>
        <w:tabs>
          <w:tab w:val="left" w:pos="-1980"/>
          <w:tab w:val="left" w:pos="360"/>
          <w:tab w:val="left" w:pos="2160"/>
        </w:tabs>
        <w:ind w:left="2160" w:right="360"/>
        <w:jc w:val="both"/>
      </w:pPr>
      <w:r w:rsidRPr="00B31025">
        <w:t>Discussion Regarding Amending the Policy to Allow Citizens to Be Heard Twice During Each BOCC Meeting</w:t>
      </w:r>
    </w:p>
    <w:p w:rsidR="00A7240C" w:rsidRPr="00B839DC" w:rsidRDefault="00A7240C" w:rsidP="00EE680E">
      <w:pPr>
        <w:tabs>
          <w:tab w:val="left" w:pos="-1980"/>
          <w:tab w:val="left" w:pos="360"/>
        </w:tabs>
        <w:ind w:right="360"/>
        <w:jc w:val="both"/>
      </w:pPr>
      <w:r>
        <w:rPr>
          <w:b/>
          <w:bCs/>
        </w:rPr>
        <w:tab/>
      </w:r>
    </w:p>
    <w:p w:rsidR="00A7240C" w:rsidRPr="002C5B92" w:rsidRDefault="00A7240C" w:rsidP="00EE680E">
      <w:pPr>
        <w:tabs>
          <w:tab w:val="left" w:pos="-1980"/>
          <w:tab w:val="left" w:pos="360"/>
        </w:tabs>
        <w:ind w:right="360"/>
        <w:jc w:val="both"/>
      </w:pPr>
      <w:r w:rsidRPr="00E55C68">
        <w:rPr>
          <w:b/>
          <w:bCs/>
        </w:rPr>
        <w:tab/>
      </w:r>
      <w:r>
        <w:rPr>
          <w:b/>
          <w:bCs/>
          <w:u w:val="single"/>
        </w:rPr>
        <w:t>Adjourn</w:t>
      </w:r>
    </w:p>
    <w:p w:rsidR="00A7240C" w:rsidRDefault="00A7240C" w:rsidP="001A52AC">
      <w:pPr>
        <w:tabs>
          <w:tab w:val="left" w:pos="-1980"/>
          <w:tab w:val="left" w:pos="360"/>
        </w:tabs>
        <w:ind w:left="360" w:right="360"/>
        <w:jc w:val="both"/>
        <w:rPr>
          <w:i/>
          <w:iCs/>
          <w:color w:val="333333"/>
          <w:sz w:val="20"/>
          <w:szCs w:val="20"/>
        </w:rPr>
      </w:pPr>
      <w:r>
        <w:rPr>
          <w:i/>
          <w:iCs/>
          <w:color w:val="333333"/>
          <w:sz w:val="20"/>
          <w:szCs w:val="20"/>
        </w:rPr>
        <w:t>(Any departure from the order of business set forth in the official agenda shall be made only upon majority vote of the members of the Commission present at the meeting)</w:t>
      </w:r>
    </w:p>
    <w:p w:rsidR="00A7240C" w:rsidRDefault="00A7240C" w:rsidP="001A52AC">
      <w:pPr>
        <w:tabs>
          <w:tab w:val="left" w:pos="-1980"/>
          <w:tab w:val="left" w:pos="360"/>
        </w:tabs>
        <w:ind w:left="360" w:right="360"/>
        <w:jc w:val="both"/>
        <w:rPr>
          <w:i/>
          <w:iCs/>
          <w:color w:val="333333"/>
          <w:sz w:val="20"/>
          <w:szCs w:val="20"/>
        </w:rPr>
      </w:pPr>
    </w:p>
    <w:p w:rsidR="00A7240C" w:rsidRPr="001A52AC" w:rsidRDefault="00A7240C" w:rsidP="001A52AC">
      <w:pPr>
        <w:tabs>
          <w:tab w:val="left" w:pos="-1980"/>
          <w:tab w:val="left" w:pos="360"/>
        </w:tabs>
        <w:ind w:left="360" w:right="360"/>
        <w:jc w:val="both"/>
        <w:rPr>
          <w:i/>
          <w:iCs/>
          <w:color w:val="333333"/>
          <w:sz w:val="20"/>
          <w:szCs w:val="20"/>
        </w:rPr>
      </w:pPr>
      <w:r>
        <w:rPr>
          <w:i/>
          <w:iCs/>
          <w:color w:val="333333"/>
          <w:sz w:val="20"/>
          <w:szCs w:val="20"/>
        </w:rPr>
        <w:tab/>
      </w:r>
      <w:r>
        <w:rPr>
          <w:i/>
          <w:iCs/>
          <w:color w:val="333333"/>
          <w:sz w:val="20"/>
          <w:szCs w:val="20"/>
        </w:rPr>
        <w:tab/>
      </w:r>
      <w:r>
        <w:rPr>
          <w:i/>
          <w:iCs/>
          <w:color w:val="333333"/>
          <w:sz w:val="20"/>
          <w:szCs w:val="20"/>
        </w:rPr>
        <w:tab/>
      </w:r>
      <w:r>
        <w:rPr>
          <w:i/>
          <w:iCs/>
        </w:rPr>
        <w:t>The next Board of County Commissioners Meeting is scheduled for</w:t>
      </w:r>
    </w:p>
    <w:p w:rsidR="00A7240C" w:rsidRDefault="00A7240C">
      <w:pPr>
        <w:ind w:left="360" w:right="360"/>
        <w:jc w:val="center"/>
        <w:rPr>
          <w:b/>
          <w:bCs/>
          <w:i/>
          <w:iCs/>
        </w:rPr>
      </w:pPr>
      <w:r>
        <w:rPr>
          <w:b/>
          <w:bCs/>
          <w:i/>
          <w:iCs/>
        </w:rPr>
        <w:t>Monday, October 7, 2013 at 6:00p.m.</w:t>
      </w:r>
    </w:p>
    <w:p w:rsidR="00A7240C" w:rsidRPr="006E591D" w:rsidRDefault="00A7240C" w:rsidP="006E591D">
      <w:pPr>
        <w:tabs>
          <w:tab w:val="left" w:pos="7500"/>
        </w:tabs>
      </w:pPr>
      <w:r w:rsidRPr="00DD4A6C">
        <w:br w:type="page"/>
      </w:r>
      <w:r>
        <w:rPr>
          <w:b/>
          <w:bCs/>
          <w:sz w:val="36"/>
          <w:szCs w:val="36"/>
        </w:rPr>
        <w:tab/>
      </w:r>
      <w:r>
        <w:rPr>
          <w:b/>
          <w:bCs/>
          <w:sz w:val="36"/>
          <w:szCs w:val="36"/>
        </w:rPr>
        <w:tab/>
      </w:r>
    </w:p>
    <w:tbl>
      <w:tblPr>
        <w:tblW w:w="0" w:type="auto"/>
        <w:tblInd w:w="-106" w:type="dxa"/>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A7240C">
        <w:trPr>
          <w:trHeight w:val="570"/>
        </w:trPr>
        <w:tc>
          <w:tcPr>
            <w:tcW w:w="10728" w:type="dxa"/>
            <w:gridSpan w:val="23"/>
          </w:tcPr>
          <w:p w:rsidR="00A7240C" w:rsidRDefault="00A7240C" w:rsidP="007460C0">
            <w:pPr>
              <w:tabs>
                <w:tab w:val="left" w:pos="525"/>
                <w:tab w:val="center" w:pos="5256"/>
              </w:tabs>
              <w:jc w:val="center"/>
              <w:rPr>
                <w:rFonts w:ascii="Verdana" w:hAnsi="Verdana" w:cs="Verdana"/>
                <w:b/>
                <w:bCs/>
              </w:rPr>
            </w:pPr>
            <w:r>
              <w:rPr>
                <w:rFonts w:ascii="Verdana" w:hAnsi="Verdana" w:cs="Verdana"/>
                <w:b/>
                <w:bCs/>
              </w:rPr>
              <w:t>Regular Board Meeting and Holiday Schedule</w:t>
            </w:r>
          </w:p>
          <w:p w:rsidR="00A7240C" w:rsidRDefault="00A7240C" w:rsidP="007460C0">
            <w:pPr>
              <w:jc w:val="center"/>
              <w:rPr>
                <w:rFonts w:ascii="Verdana" w:hAnsi="Verdana" w:cs="Verdana"/>
                <w:b/>
                <w:bCs/>
              </w:rPr>
            </w:pPr>
            <w:r>
              <w:rPr>
                <w:rFonts w:ascii="Verdana" w:hAnsi="Verdana" w:cs="Verdana"/>
                <w:b/>
                <w:bCs/>
              </w:rPr>
              <w:t>January 2013 – December 2013</w:t>
            </w:r>
          </w:p>
          <w:p w:rsidR="00A7240C" w:rsidRDefault="00A7240C" w:rsidP="007460C0">
            <w:pPr>
              <w:jc w:val="center"/>
              <w:rPr>
                <w:rFonts w:ascii="Verdana" w:hAnsi="Verdana" w:cs="Verdana"/>
                <w:b/>
                <w:bCs/>
                <w:sz w:val="12"/>
                <w:szCs w:val="12"/>
              </w:rPr>
            </w:pPr>
          </w:p>
          <w:p w:rsidR="00A7240C" w:rsidRDefault="00A7240C" w:rsidP="007460C0">
            <w:pPr>
              <w:jc w:val="center"/>
              <w:rPr>
                <w:rFonts w:ascii="Verdana" w:hAnsi="Verdana" w:cs="Verdana"/>
                <w:b/>
                <w:bCs/>
                <w:sz w:val="12"/>
                <w:szCs w:val="12"/>
              </w:rPr>
            </w:pPr>
          </w:p>
        </w:tc>
      </w:tr>
      <w:tr w:rsidR="00A7240C">
        <w:tc>
          <w:tcPr>
            <w:tcW w:w="3280"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January 2013</w:t>
            </w:r>
          </w:p>
        </w:tc>
        <w:tc>
          <w:tcPr>
            <w:tcW w:w="449" w:type="dxa"/>
          </w:tcPr>
          <w:p w:rsidR="00A7240C" w:rsidRDefault="00A7240C" w:rsidP="007460C0">
            <w:pPr>
              <w:jc w:val="center"/>
              <w:rPr>
                <w:rFonts w:ascii="Verdana" w:hAnsi="Verdana" w:cs="Verdana"/>
                <w:b/>
                <w:bCs/>
              </w:rPr>
            </w:pPr>
          </w:p>
        </w:tc>
        <w:tc>
          <w:tcPr>
            <w:tcW w:w="3283"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February 2013</w:t>
            </w:r>
          </w:p>
        </w:tc>
        <w:tc>
          <w:tcPr>
            <w:tcW w:w="450" w:type="dxa"/>
          </w:tcPr>
          <w:p w:rsidR="00A7240C" w:rsidRDefault="00A7240C" w:rsidP="007460C0">
            <w:pPr>
              <w:jc w:val="center"/>
              <w:rPr>
                <w:rFonts w:ascii="Verdana" w:hAnsi="Verdana" w:cs="Verdana"/>
                <w:b/>
                <w:bCs/>
              </w:rPr>
            </w:pPr>
          </w:p>
        </w:tc>
        <w:tc>
          <w:tcPr>
            <w:tcW w:w="3266"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March 2013</w:t>
            </w:r>
          </w:p>
        </w:tc>
      </w:tr>
      <w:tr w:rsidR="00A7240C">
        <w:tc>
          <w:tcPr>
            <w:tcW w:w="456"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A7240C" w:rsidRDefault="00A7240C" w:rsidP="007460C0">
            <w:pPr>
              <w:jc w:val="center"/>
              <w:rPr>
                <w:rFonts w:ascii="Verdana" w:hAnsi="Verdana" w:cs="Verdana"/>
                <w:b/>
                <w:bCs/>
                <w:sz w:val="20"/>
                <w:szCs w:val="20"/>
              </w:rPr>
            </w:pPr>
          </w:p>
        </w:tc>
        <w:tc>
          <w:tcPr>
            <w:tcW w:w="458"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r>
      <w:tr w:rsidR="00A7240C">
        <w:tc>
          <w:tcPr>
            <w:tcW w:w="456" w:type="dxa"/>
          </w:tcPr>
          <w:p w:rsidR="00A7240C" w:rsidRDefault="00A7240C" w:rsidP="007460C0">
            <w:pPr>
              <w:jc w:val="center"/>
              <w:rPr>
                <w:rFonts w:ascii="Verdana" w:hAnsi="Verdana" w:cs="Verdana"/>
                <w:b/>
                <w:bCs/>
                <w:sz w:val="16"/>
                <w:szCs w:val="16"/>
              </w:rPr>
            </w:pPr>
          </w:p>
        </w:tc>
        <w:tc>
          <w:tcPr>
            <w:tcW w:w="460" w:type="dxa"/>
          </w:tcPr>
          <w:p w:rsidR="00A7240C" w:rsidRDefault="00A7240C" w:rsidP="007460C0">
            <w:pPr>
              <w:jc w:val="center"/>
              <w:rPr>
                <w:rFonts w:ascii="Verdana" w:hAnsi="Verdana" w:cs="Verdana"/>
                <w:b/>
                <w:bCs/>
                <w:sz w:val="16"/>
                <w:szCs w:val="16"/>
              </w:rPr>
            </w:pPr>
          </w:p>
        </w:tc>
        <w:tc>
          <w:tcPr>
            <w:tcW w:w="456"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p>
        </w:tc>
        <w:tc>
          <w:tcPr>
            <w:tcW w:w="461"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63"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55" w:type="dxa"/>
          </w:tcPr>
          <w:p w:rsidR="00A7240C" w:rsidRDefault="00A7240C" w:rsidP="007460C0">
            <w:pPr>
              <w:jc w:val="center"/>
              <w:rPr>
                <w:rFonts w:ascii="Verdana" w:hAnsi="Verdana" w:cs="Verdana"/>
                <w:b/>
                <w:bCs/>
                <w:sz w:val="16"/>
                <w:szCs w:val="16"/>
              </w:rPr>
            </w:pPr>
          </w:p>
        </w:tc>
        <w:tc>
          <w:tcPr>
            <w:tcW w:w="458"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60"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61"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57"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60"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61"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92" w:type="dxa"/>
          </w:tcPr>
          <w:p w:rsidR="00A7240C" w:rsidRDefault="00A7240C" w:rsidP="007460C0">
            <w:pPr>
              <w:tabs>
                <w:tab w:val="center" w:pos="138"/>
              </w:tabs>
              <w:rPr>
                <w:rFonts w:ascii="Verdana" w:hAnsi="Verdana" w:cs="Verdana"/>
                <w:b/>
                <w:bCs/>
                <w:sz w:val="16"/>
                <w:szCs w:val="16"/>
              </w:rPr>
            </w:pPr>
            <w:r>
              <w:rPr>
                <w:rFonts w:ascii="Verdana" w:hAnsi="Verdana" w:cs="Verdana"/>
                <w:b/>
                <w:bCs/>
                <w:sz w:val="16"/>
                <w:szCs w:val="16"/>
              </w:rPr>
              <w:t>16</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60"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c>
          <w:tcPr>
            <w:tcW w:w="456"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61"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57"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57"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r>
      <w:tr w:rsidR="00A7240C">
        <w:trPr>
          <w:trHeight w:val="252"/>
        </w:trPr>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60"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61"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c>
          <w:tcPr>
            <w:tcW w:w="454"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r>
      <w:tr w:rsidR="00A7240C">
        <w:tc>
          <w:tcPr>
            <w:tcW w:w="456" w:type="dxa"/>
          </w:tcPr>
          <w:p w:rsidR="00A7240C" w:rsidRDefault="00A7240C" w:rsidP="007460C0">
            <w:pPr>
              <w:jc w:val="center"/>
              <w:rPr>
                <w:rFonts w:ascii="Verdana" w:hAnsi="Verdana" w:cs="Verdana"/>
                <w:b/>
                <w:bCs/>
                <w:sz w:val="16"/>
                <w:szCs w:val="16"/>
              </w:rPr>
            </w:pPr>
          </w:p>
        </w:tc>
        <w:tc>
          <w:tcPr>
            <w:tcW w:w="460" w:type="dxa"/>
          </w:tcPr>
          <w:p w:rsidR="00A7240C" w:rsidRDefault="00A7240C" w:rsidP="007460C0">
            <w:pPr>
              <w:jc w:val="center"/>
              <w:rPr>
                <w:rFonts w:ascii="Verdana" w:hAnsi="Verdana" w:cs="Verdana"/>
                <w:b/>
                <w:bCs/>
                <w:sz w:val="16"/>
                <w:szCs w:val="16"/>
              </w:rPr>
            </w:pPr>
          </w:p>
        </w:tc>
        <w:tc>
          <w:tcPr>
            <w:tcW w:w="456" w:type="dxa"/>
          </w:tcPr>
          <w:p w:rsidR="00A7240C" w:rsidRDefault="00A7240C" w:rsidP="007460C0">
            <w:pPr>
              <w:jc w:val="center"/>
              <w:rPr>
                <w:rFonts w:ascii="Verdana" w:hAnsi="Verdana" w:cs="Verdana"/>
                <w:b/>
                <w:bCs/>
                <w:sz w:val="16"/>
                <w:szCs w:val="16"/>
              </w:rPr>
            </w:pPr>
          </w:p>
        </w:tc>
        <w:tc>
          <w:tcPr>
            <w:tcW w:w="464"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rPr>
            </w:pPr>
          </w:p>
        </w:tc>
        <w:tc>
          <w:tcPr>
            <w:tcW w:w="461"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63" w:type="dxa"/>
          </w:tcPr>
          <w:p w:rsidR="00A7240C" w:rsidRDefault="00A7240C" w:rsidP="007460C0">
            <w:pPr>
              <w:jc w:val="center"/>
              <w:rPr>
                <w:rFonts w:ascii="Verdana" w:hAnsi="Verdana" w:cs="Verdana"/>
                <w:b/>
                <w:bCs/>
              </w:rPr>
            </w:pPr>
          </w:p>
        </w:tc>
        <w:tc>
          <w:tcPr>
            <w:tcW w:w="49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31</w:t>
            </w:r>
          </w:p>
        </w:tc>
        <w:tc>
          <w:tcPr>
            <w:tcW w:w="457" w:type="dxa"/>
          </w:tcPr>
          <w:p w:rsidR="00A7240C" w:rsidRDefault="00A7240C" w:rsidP="007460C0">
            <w:pPr>
              <w:jc w:val="center"/>
              <w:rPr>
                <w:rFonts w:ascii="Verdana" w:hAnsi="Verdana" w:cs="Verdana"/>
                <w:b/>
                <w:bCs/>
                <w:sz w:val="16"/>
                <w:szCs w:val="16"/>
              </w:rPr>
            </w:pPr>
          </w:p>
        </w:tc>
        <w:tc>
          <w:tcPr>
            <w:tcW w:w="455" w:type="dxa"/>
          </w:tcPr>
          <w:p w:rsidR="00A7240C" w:rsidRDefault="00A7240C" w:rsidP="007460C0">
            <w:pPr>
              <w:jc w:val="center"/>
              <w:rPr>
                <w:rFonts w:ascii="Verdana" w:hAnsi="Verdana" w:cs="Verdana"/>
                <w:b/>
                <w:bCs/>
                <w:sz w:val="16"/>
                <w:szCs w:val="16"/>
              </w:rPr>
            </w:pPr>
          </w:p>
        </w:tc>
        <w:tc>
          <w:tcPr>
            <w:tcW w:w="458"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4"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r>
      <w:tr w:rsidR="00A7240C">
        <w:tc>
          <w:tcPr>
            <w:tcW w:w="456" w:type="dxa"/>
          </w:tcPr>
          <w:p w:rsidR="00A7240C" w:rsidRDefault="00A7240C" w:rsidP="007460C0">
            <w:pPr>
              <w:jc w:val="center"/>
              <w:rPr>
                <w:rFonts w:ascii="Verdana" w:hAnsi="Verdana" w:cs="Verdana"/>
                <w:b/>
                <w:bCs/>
              </w:rPr>
            </w:pPr>
          </w:p>
        </w:tc>
        <w:tc>
          <w:tcPr>
            <w:tcW w:w="460" w:type="dxa"/>
          </w:tcPr>
          <w:p w:rsidR="00A7240C" w:rsidRDefault="00A7240C" w:rsidP="007460C0">
            <w:pPr>
              <w:jc w:val="center"/>
              <w:rPr>
                <w:rFonts w:ascii="Verdana" w:hAnsi="Verdana" w:cs="Verdana"/>
                <w:b/>
                <w:bCs/>
              </w:rPr>
            </w:pPr>
          </w:p>
        </w:tc>
        <w:tc>
          <w:tcPr>
            <w:tcW w:w="456" w:type="dxa"/>
          </w:tcPr>
          <w:p w:rsidR="00A7240C" w:rsidRDefault="00A7240C" w:rsidP="007460C0">
            <w:pPr>
              <w:jc w:val="center"/>
              <w:rPr>
                <w:rFonts w:ascii="Verdana" w:hAnsi="Verdana" w:cs="Verdana"/>
                <w:b/>
                <w:bCs/>
              </w:rPr>
            </w:pPr>
          </w:p>
        </w:tc>
        <w:tc>
          <w:tcPr>
            <w:tcW w:w="464" w:type="dxa"/>
          </w:tcPr>
          <w:p w:rsidR="00A7240C" w:rsidRDefault="00A7240C" w:rsidP="007460C0">
            <w:pPr>
              <w:jc w:val="center"/>
              <w:rPr>
                <w:rFonts w:ascii="Verdana" w:hAnsi="Verdana" w:cs="Verdana"/>
                <w:b/>
                <w:bCs/>
              </w:rPr>
            </w:pPr>
          </w:p>
        </w:tc>
        <w:tc>
          <w:tcPr>
            <w:tcW w:w="49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rPr>
            </w:pPr>
          </w:p>
        </w:tc>
        <w:tc>
          <w:tcPr>
            <w:tcW w:w="461"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63" w:type="dxa"/>
          </w:tcPr>
          <w:p w:rsidR="00A7240C" w:rsidRDefault="00A7240C" w:rsidP="007460C0">
            <w:pPr>
              <w:jc w:val="center"/>
              <w:rPr>
                <w:rFonts w:ascii="Verdana" w:hAnsi="Verdana" w:cs="Verdana"/>
                <w:b/>
                <w:bCs/>
              </w:rPr>
            </w:pPr>
          </w:p>
        </w:tc>
        <w:tc>
          <w:tcPr>
            <w:tcW w:w="49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rPr>
            </w:pPr>
          </w:p>
        </w:tc>
        <w:tc>
          <w:tcPr>
            <w:tcW w:w="495" w:type="dxa"/>
          </w:tcPr>
          <w:p w:rsidR="00A7240C" w:rsidRDefault="00A7240C" w:rsidP="007460C0">
            <w:pPr>
              <w:rPr>
                <w:rFonts w:ascii="Verdana" w:hAnsi="Verdana" w:cs="Verdana"/>
                <w:b/>
                <w:bCs/>
              </w:rPr>
            </w:pPr>
          </w:p>
        </w:tc>
        <w:tc>
          <w:tcPr>
            <w:tcW w:w="454"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r>
      <w:tr w:rsidR="00A7240C">
        <w:tc>
          <w:tcPr>
            <w:tcW w:w="3280"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April 2013</w:t>
            </w:r>
          </w:p>
        </w:tc>
        <w:tc>
          <w:tcPr>
            <w:tcW w:w="449" w:type="dxa"/>
          </w:tcPr>
          <w:p w:rsidR="00A7240C" w:rsidRDefault="00A7240C" w:rsidP="007460C0">
            <w:pPr>
              <w:jc w:val="center"/>
              <w:rPr>
                <w:rFonts w:ascii="Verdana" w:hAnsi="Verdana" w:cs="Verdana"/>
                <w:b/>
                <w:bCs/>
              </w:rPr>
            </w:pPr>
          </w:p>
        </w:tc>
        <w:tc>
          <w:tcPr>
            <w:tcW w:w="3283"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May 2013</w:t>
            </w:r>
          </w:p>
        </w:tc>
        <w:tc>
          <w:tcPr>
            <w:tcW w:w="450" w:type="dxa"/>
          </w:tcPr>
          <w:p w:rsidR="00A7240C" w:rsidRDefault="00A7240C" w:rsidP="007460C0">
            <w:pPr>
              <w:jc w:val="center"/>
              <w:rPr>
                <w:rFonts w:ascii="Verdana" w:hAnsi="Verdana" w:cs="Verdana"/>
                <w:b/>
                <w:bCs/>
              </w:rPr>
            </w:pPr>
          </w:p>
        </w:tc>
        <w:tc>
          <w:tcPr>
            <w:tcW w:w="3266"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June 2013</w:t>
            </w:r>
          </w:p>
        </w:tc>
      </w:tr>
      <w:tr w:rsidR="00A7240C">
        <w:tc>
          <w:tcPr>
            <w:tcW w:w="456"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r>
      <w:tr w:rsidR="00A7240C">
        <w:tc>
          <w:tcPr>
            <w:tcW w:w="456" w:type="dxa"/>
          </w:tcPr>
          <w:p w:rsidR="00A7240C" w:rsidRDefault="00A7240C" w:rsidP="007460C0">
            <w:pPr>
              <w:jc w:val="center"/>
              <w:rPr>
                <w:rFonts w:ascii="Verdana" w:hAnsi="Verdana" w:cs="Verdana"/>
                <w:b/>
                <w:bCs/>
                <w:sz w:val="16"/>
                <w:szCs w:val="16"/>
              </w:rPr>
            </w:pPr>
          </w:p>
        </w:tc>
        <w:tc>
          <w:tcPr>
            <w:tcW w:w="460"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p>
        </w:tc>
        <w:tc>
          <w:tcPr>
            <w:tcW w:w="461"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55" w:type="dxa"/>
          </w:tcPr>
          <w:p w:rsidR="00A7240C" w:rsidRDefault="00A7240C" w:rsidP="007460C0">
            <w:pPr>
              <w:jc w:val="center"/>
              <w:rPr>
                <w:rFonts w:ascii="Verdana" w:hAnsi="Verdana" w:cs="Verdana"/>
                <w:b/>
                <w:bCs/>
                <w:sz w:val="16"/>
                <w:szCs w:val="16"/>
              </w:rPr>
            </w:pPr>
          </w:p>
        </w:tc>
        <w:tc>
          <w:tcPr>
            <w:tcW w:w="458"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4"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c>
          <w:tcPr>
            <w:tcW w:w="460"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61"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57"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c>
          <w:tcPr>
            <w:tcW w:w="460"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61"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c>
          <w:tcPr>
            <w:tcW w:w="460" w:type="dxa"/>
          </w:tcPr>
          <w:p w:rsidR="00A7240C" w:rsidRPr="006869A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61"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c>
          <w:tcPr>
            <w:tcW w:w="457"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c>
          <w:tcPr>
            <w:tcW w:w="460"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c>
          <w:tcPr>
            <w:tcW w:w="464"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61"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31</w:t>
            </w:r>
          </w:p>
        </w:tc>
        <w:tc>
          <w:tcPr>
            <w:tcW w:w="492" w:type="dxa"/>
          </w:tcPr>
          <w:p w:rsidR="00A7240C" w:rsidRDefault="00A7240C" w:rsidP="007460C0">
            <w:pPr>
              <w:jc w:val="center"/>
              <w:rPr>
                <w:rFonts w:ascii="Verdana" w:hAnsi="Verdana" w:cs="Verdana"/>
                <w:b/>
                <w:bCs/>
                <w:sz w:val="16"/>
                <w:szCs w:val="16"/>
              </w:rPr>
            </w:pP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r>
      <w:tr w:rsidR="00A7240C">
        <w:tc>
          <w:tcPr>
            <w:tcW w:w="456" w:type="dxa"/>
          </w:tcPr>
          <w:p w:rsidR="00A7240C" w:rsidRDefault="00A7240C" w:rsidP="007460C0">
            <w:pPr>
              <w:jc w:val="center"/>
              <w:rPr>
                <w:rFonts w:ascii="Verdana" w:hAnsi="Verdana" w:cs="Verdana"/>
                <w:b/>
                <w:bCs/>
                <w:sz w:val="16"/>
                <w:szCs w:val="16"/>
              </w:rPr>
            </w:pPr>
          </w:p>
        </w:tc>
        <w:tc>
          <w:tcPr>
            <w:tcW w:w="460" w:type="dxa"/>
          </w:tcPr>
          <w:p w:rsidR="00A7240C" w:rsidRDefault="00A7240C" w:rsidP="007460C0">
            <w:pPr>
              <w:jc w:val="center"/>
              <w:rPr>
                <w:rFonts w:ascii="Verdana" w:hAnsi="Verdana" w:cs="Verdana"/>
                <w:b/>
                <w:bCs/>
                <w:sz w:val="16"/>
                <w:szCs w:val="16"/>
              </w:rPr>
            </w:pPr>
          </w:p>
        </w:tc>
        <w:tc>
          <w:tcPr>
            <w:tcW w:w="456" w:type="dxa"/>
          </w:tcPr>
          <w:p w:rsidR="00A7240C" w:rsidRDefault="00A7240C" w:rsidP="007460C0">
            <w:pPr>
              <w:jc w:val="center"/>
              <w:rPr>
                <w:rFonts w:ascii="Verdana" w:hAnsi="Verdana" w:cs="Verdana"/>
                <w:b/>
                <w:bCs/>
                <w:sz w:val="16"/>
                <w:szCs w:val="16"/>
              </w:rPr>
            </w:pPr>
          </w:p>
        </w:tc>
        <w:tc>
          <w:tcPr>
            <w:tcW w:w="464"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p>
        </w:tc>
        <w:tc>
          <w:tcPr>
            <w:tcW w:w="461" w:type="dxa"/>
          </w:tcPr>
          <w:p w:rsidR="00A7240C" w:rsidRPr="00783B21"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rPr>
            </w:pPr>
          </w:p>
        </w:tc>
        <w:tc>
          <w:tcPr>
            <w:tcW w:w="463" w:type="dxa"/>
          </w:tcPr>
          <w:p w:rsidR="00A7240C" w:rsidRDefault="00A7240C" w:rsidP="007460C0">
            <w:pPr>
              <w:jc w:val="center"/>
              <w:rPr>
                <w:rFonts w:ascii="Verdana" w:hAnsi="Verdana" w:cs="Verdana"/>
                <w:b/>
                <w:bCs/>
              </w:rPr>
            </w:pPr>
          </w:p>
        </w:tc>
        <w:tc>
          <w:tcPr>
            <w:tcW w:w="49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c>
          <w:tcPr>
            <w:tcW w:w="457" w:type="dxa"/>
          </w:tcPr>
          <w:p w:rsidR="00A7240C" w:rsidRDefault="00A7240C" w:rsidP="007460C0">
            <w:pPr>
              <w:jc w:val="center"/>
              <w:rPr>
                <w:rFonts w:ascii="Verdana" w:hAnsi="Verdana" w:cs="Verdana"/>
                <w:b/>
                <w:bCs/>
                <w:sz w:val="16"/>
                <w:szCs w:val="16"/>
              </w:rPr>
            </w:pPr>
          </w:p>
        </w:tc>
        <w:tc>
          <w:tcPr>
            <w:tcW w:w="455" w:type="dxa"/>
          </w:tcPr>
          <w:p w:rsidR="00A7240C" w:rsidRDefault="00A7240C" w:rsidP="007460C0">
            <w:pPr>
              <w:jc w:val="center"/>
              <w:rPr>
                <w:rFonts w:ascii="Verdana" w:hAnsi="Verdana" w:cs="Verdana"/>
                <w:b/>
                <w:bCs/>
                <w:sz w:val="16"/>
                <w:szCs w:val="16"/>
              </w:rPr>
            </w:pPr>
          </w:p>
        </w:tc>
        <w:tc>
          <w:tcPr>
            <w:tcW w:w="458"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4"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r>
      <w:tr w:rsidR="00A7240C">
        <w:tc>
          <w:tcPr>
            <w:tcW w:w="456" w:type="dxa"/>
          </w:tcPr>
          <w:p w:rsidR="00A7240C" w:rsidRDefault="00A7240C" w:rsidP="007460C0">
            <w:pPr>
              <w:jc w:val="center"/>
              <w:rPr>
                <w:rFonts w:ascii="Verdana" w:hAnsi="Verdana" w:cs="Verdana"/>
                <w:b/>
                <w:bCs/>
              </w:rPr>
            </w:pPr>
          </w:p>
        </w:tc>
        <w:tc>
          <w:tcPr>
            <w:tcW w:w="460" w:type="dxa"/>
          </w:tcPr>
          <w:p w:rsidR="00A7240C" w:rsidRDefault="00A7240C" w:rsidP="007460C0">
            <w:pPr>
              <w:jc w:val="center"/>
              <w:rPr>
                <w:rFonts w:ascii="Verdana" w:hAnsi="Verdana" w:cs="Verdana"/>
                <w:b/>
                <w:bCs/>
              </w:rPr>
            </w:pPr>
          </w:p>
        </w:tc>
        <w:tc>
          <w:tcPr>
            <w:tcW w:w="456" w:type="dxa"/>
          </w:tcPr>
          <w:p w:rsidR="00A7240C" w:rsidRDefault="00A7240C" w:rsidP="007460C0">
            <w:pPr>
              <w:jc w:val="center"/>
              <w:rPr>
                <w:rFonts w:ascii="Verdana" w:hAnsi="Verdana" w:cs="Verdana"/>
                <w:b/>
                <w:bCs/>
              </w:rPr>
            </w:pPr>
          </w:p>
        </w:tc>
        <w:tc>
          <w:tcPr>
            <w:tcW w:w="464" w:type="dxa"/>
          </w:tcPr>
          <w:p w:rsidR="00A7240C" w:rsidRDefault="00A7240C" w:rsidP="007460C0">
            <w:pPr>
              <w:jc w:val="center"/>
              <w:rPr>
                <w:rFonts w:ascii="Verdana" w:hAnsi="Verdana" w:cs="Verdana"/>
                <w:b/>
                <w:bCs/>
              </w:rPr>
            </w:pPr>
          </w:p>
        </w:tc>
        <w:tc>
          <w:tcPr>
            <w:tcW w:w="49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rPr>
            </w:pPr>
          </w:p>
        </w:tc>
        <w:tc>
          <w:tcPr>
            <w:tcW w:w="461"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63" w:type="dxa"/>
          </w:tcPr>
          <w:p w:rsidR="00A7240C" w:rsidRDefault="00A7240C" w:rsidP="007460C0">
            <w:pPr>
              <w:jc w:val="center"/>
              <w:rPr>
                <w:rFonts w:ascii="Verdana" w:hAnsi="Verdana" w:cs="Verdana"/>
                <w:b/>
                <w:bCs/>
              </w:rPr>
            </w:pPr>
          </w:p>
        </w:tc>
        <w:tc>
          <w:tcPr>
            <w:tcW w:w="49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rPr>
            </w:pPr>
          </w:p>
        </w:tc>
        <w:tc>
          <w:tcPr>
            <w:tcW w:w="495" w:type="dxa"/>
          </w:tcPr>
          <w:p w:rsidR="00A7240C" w:rsidRDefault="00A7240C" w:rsidP="007460C0">
            <w:pPr>
              <w:jc w:val="center"/>
              <w:rPr>
                <w:rFonts w:ascii="Verdana" w:hAnsi="Verdana" w:cs="Verdana"/>
                <w:b/>
                <w:bCs/>
              </w:rPr>
            </w:pPr>
          </w:p>
        </w:tc>
        <w:tc>
          <w:tcPr>
            <w:tcW w:w="454"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r>
      <w:tr w:rsidR="00A7240C">
        <w:tc>
          <w:tcPr>
            <w:tcW w:w="3280"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July 2013</w:t>
            </w:r>
          </w:p>
        </w:tc>
        <w:tc>
          <w:tcPr>
            <w:tcW w:w="449" w:type="dxa"/>
          </w:tcPr>
          <w:p w:rsidR="00A7240C" w:rsidRDefault="00A7240C" w:rsidP="007460C0">
            <w:pPr>
              <w:jc w:val="center"/>
              <w:rPr>
                <w:rFonts w:ascii="Verdana" w:hAnsi="Verdana" w:cs="Verdana"/>
                <w:b/>
                <w:bCs/>
              </w:rPr>
            </w:pPr>
          </w:p>
        </w:tc>
        <w:tc>
          <w:tcPr>
            <w:tcW w:w="3283"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August 2013</w:t>
            </w:r>
          </w:p>
        </w:tc>
        <w:tc>
          <w:tcPr>
            <w:tcW w:w="450" w:type="dxa"/>
          </w:tcPr>
          <w:p w:rsidR="00A7240C" w:rsidRDefault="00A7240C" w:rsidP="007460C0">
            <w:pPr>
              <w:jc w:val="center"/>
              <w:rPr>
                <w:rFonts w:ascii="Verdana" w:hAnsi="Verdana" w:cs="Verdana"/>
                <w:b/>
                <w:bCs/>
              </w:rPr>
            </w:pPr>
          </w:p>
        </w:tc>
        <w:tc>
          <w:tcPr>
            <w:tcW w:w="3266"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September 2013</w:t>
            </w:r>
          </w:p>
        </w:tc>
      </w:tr>
      <w:tr w:rsidR="00A7240C">
        <w:tc>
          <w:tcPr>
            <w:tcW w:w="456"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r>
      <w:tr w:rsidR="00A7240C">
        <w:tc>
          <w:tcPr>
            <w:tcW w:w="456" w:type="dxa"/>
          </w:tcPr>
          <w:p w:rsidR="00A7240C" w:rsidRDefault="00A7240C" w:rsidP="007460C0">
            <w:pPr>
              <w:jc w:val="center"/>
              <w:rPr>
                <w:rFonts w:ascii="Verdana" w:hAnsi="Verdana" w:cs="Verdana"/>
                <w:b/>
                <w:bCs/>
                <w:sz w:val="16"/>
                <w:szCs w:val="16"/>
              </w:rPr>
            </w:pPr>
          </w:p>
        </w:tc>
        <w:tc>
          <w:tcPr>
            <w:tcW w:w="460"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95"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p>
        </w:tc>
        <w:tc>
          <w:tcPr>
            <w:tcW w:w="461"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63"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57"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55"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c>
          <w:tcPr>
            <w:tcW w:w="460"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61"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c>
          <w:tcPr>
            <w:tcW w:w="460"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61"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57"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c>
          <w:tcPr>
            <w:tcW w:w="460"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61"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c>
          <w:tcPr>
            <w:tcW w:w="460"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31</w:t>
            </w: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61"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31</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c>
          <w:tcPr>
            <w:tcW w:w="455" w:type="dxa"/>
          </w:tcPr>
          <w:p w:rsidR="00A7240C" w:rsidRDefault="00A7240C" w:rsidP="007460C0">
            <w:pPr>
              <w:jc w:val="center"/>
              <w:rPr>
                <w:rFonts w:ascii="Verdana" w:hAnsi="Verdana" w:cs="Verdana"/>
                <w:b/>
                <w:bCs/>
                <w:sz w:val="16"/>
                <w:szCs w:val="16"/>
              </w:rPr>
            </w:pPr>
          </w:p>
        </w:tc>
        <w:tc>
          <w:tcPr>
            <w:tcW w:w="458"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4"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rPr>
                <w:rFonts w:ascii="Verdana" w:hAnsi="Verdana" w:cs="Verdana"/>
                <w:b/>
                <w:bCs/>
                <w:sz w:val="16"/>
                <w:szCs w:val="16"/>
              </w:rPr>
            </w:pPr>
          </w:p>
        </w:tc>
      </w:tr>
      <w:tr w:rsidR="00A7240C">
        <w:tc>
          <w:tcPr>
            <w:tcW w:w="456" w:type="dxa"/>
          </w:tcPr>
          <w:p w:rsidR="00A7240C" w:rsidRDefault="00A7240C" w:rsidP="007460C0">
            <w:pPr>
              <w:rPr>
                <w:rFonts w:ascii="Verdana" w:hAnsi="Verdana" w:cs="Verdana"/>
                <w:b/>
                <w:bCs/>
                <w:sz w:val="16"/>
                <w:szCs w:val="16"/>
              </w:rPr>
            </w:pPr>
          </w:p>
        </w:tc>
        <w:tc>
          <w:tcPr>
            <w:tcW w:w="460" w:type="dxa"/>
          </w:tcPr>
          <w:p w:rsidR="00A7240C" w:rsidRDefault="00A7240C" w:rsidP="007460C0">
            <w:pPr>
              <w:jc w:val="center"/>
              <w:rPr>
                <w:rFonts w:ascii="Verdana" w:hAnsi="Verdana" w:cs="Verdana"/>
                <w:b/>
                <w:bCs/>
                <w:sz w:val="16"/>
                <w:szCs w:val="16"/>
              </w:rPr>
            </w:pPr>
          </w:p>
        </w:tc>
        <w:tc>
          <w:tcPr>
            <w:tcW w:w="456" w:type="dxa"/>
          </w:tcPr>
          <w:p w:rsidR="00A7240C" w:rsidRDefault="00A7240C" w:rsidP="007460C0">
            <w:pPr>
              <w:jc w:val="center"/>
              <w:rPr>
                <w:rFonts w:ascii="Verdana" w:hAnsi="Verdana" w:cs="Verdana"/>
                <w:b/>
                <w:bCs/>
                <w:sz w:val="16"/>
                <w:szCs w:val="16"/>
              </w:rPr>
            </w:pPr>
          </w:p>
        </w:tc>
        <w:tc>
          <w:tcPr>
            <w:tcW w:w="464"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p>
        </w:tc>
        <w:tc>
          <w:tcPr>
            <w:tcW w:w="461"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63"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50" w:type="dxa"/>
          </w:tcPr>
          <w:p w:rsidR="00A7240C" w:rsidRDefault="00A7240C" w:rsidP="007460C0">
            <w:pP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55" w:type="dxa"/>
          </w:tcPr>
          <w:p w:rsidR="00A7240C" w:rsidRDefault="00A7240C" w:rsidP="007460C0">
            <w:pPr>
              <w:jc w:val="center"/>
              <w:rPr>
                <w:rFonts w:ascii="Verdana" w:hAnsi="Verdana" w:cs="Verdana"/>
                <w:b/>
                <w:bCs/>
                <w:sz w:val="16"/>
                <w:szCs w:val="16"/>
              </w:rPr>
            </w:pPr>
          </w:p>
        </w:tc>
        <w:tc>
          <w:tcPr>
            <w:tcW w:w="458"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4"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rPr>
                <w:rFonts w:ascii="Verdana" w:hAnsi="Verdana" w:cs="Verdana"/>
                <w:b/>
                <w:bCs/>
                <w:sz w:val="16"/>
                <w:szCs w:val="16"/>
              </w:rPr>
            </w:pPr>
          </w:p>
        </w:tc>
      </w:tr>
      <w:tr w:rsidR="00A7240C">
        <w:tc>
          <w:tcPr>
            <w:tcW w:w="456" w:type="dxa"/>
          </w:tcPr>
          <w:p w:rsidR="00A7240C" w:rsidRDefault="00A7240C" w:rsidP="007460C0">
            <w:pPr>
              <w:rPr>
                <w:rFonts w:ascii="Verdana" w:hAnsi="Verdana" w:cs="Verdana"/>
                <w:b/>
                <w:bCs/>
              </w:rPr>
            </w:pPr>
          </w:p>
        </w:tc>
        <w:tc>
          <w:tcPr>
            <w:tcW w:w="460" w:type="dxa"/>
          </w:tcPr>
          <w:p w:rsidR="00A7240C" w:rsidRDefault="00A7240C" w:rsidP="007460C0">
            <w:pPr>
              <w:jc w:val="center"/>
              <w:rPr>
                <w:rFonts w:ascii="Verdana" w:hAnsi="Verdana" w:cs="Verdana"/>
                <w:b/>
                <w:bCs/>
              </w:rPr>
            </w:pPr>
          </w:p>
        </w:tc>
        <w:tc>
          <w:tcPr>
            <w:tcW w:w="456" w:type="dxa"/>
          </w:tcPr>
          <w:p w:rsidR="00A7240C" w:rsidRDefault="00A7240C" w:rsidP="007460C0">
            <w:pPr>
              <w:jc w:val="center"/>
              <w:rPr>
                <w:rFonts w:ascii="Verdana" w:hAnsi="Verdana" w:cs="Verdana"/>
                <w:b/>
                <w:bCs/>
              </w:rPr>
            </w:pPr>
          </w:p>
        </w:tc>
        <w:tc>
          <w:tcPr>
            <w:tcW w:w="464" w:type="dxa"/>
          </w:tcPr>
          <w:p w:rsidR="00A7240C" w:rsidRDefault="00A7240C" w:rsidP="007460C0">
            <w:pPr>
              <w:jc w:val="center"/>
              <w:rPr>
                <w:rFonts w:ascii="Verdana" w:hAnsi="Verdana" w:cs="Verdana"/>
                <w:b/>
                <w:bCs/>
              </w:rPr>
            </w:pPr>
          </w:p>
        </w:tc>
        <w:tc>
          <w:tcPr>
            <w:tcW w:w="49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rPr>
            </w:pPr>
          </w:p>
        </w:tc>
        <w:tc>
          <w:tcPr>
            <w:tcW w:w="461"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63" w:type="dxa"/>
          </w:tcPr>
          <w:p w:rsidR="00A7240C" w:rsidRDefault="00A7240C" w:rsidP="007460C0">
            <w:pPr>
              <w:jc w:val="center"/>
              <w:rPr>
                <w:rFonts w:ascii="Verdana" w:hAnsi="Verdana" w:cs="Verdana"/>
                <w:b/>
                <w:bCs/>
              </w:rPr>
            </w:pPr>
          </w:p>
        </w:tc>
        <w:tc>
          <w:tcPr>
            <w:tcW w:w="49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rPr>
            </w:pPr>
          </w:p>
        </w:tc>
        <w:tc>
          <w:tcPr>
            <w:tcW w:w="457"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rPr>
            </w:pPr>
          </w:p>
        </w:tc>
        <w:tc>
          <w:tcPr>
            <w:tcW w:w="495" w:type="dxa"/>
          </w:tcPr>
          <w:p w:rsidR="00A7240C" w:rsidRDefault="00A7240C" w:rsidP="007460C0">
            <w:pPr>
              <w:jc w:val="center"/>
              <w:rPr>
                <w:rFonts w:ascii="Verdana" w:hAnsi="Verdana" w:cs="Verdana"/>
                <w:b/>
                <w:bCs/>
              </w:rPr>
            </w:pPr>
          </w:p>
        </w:tc>
        <w:tc>
          <w:tcPr>
            <w:tcW w:w="454" w:type="dxa"/>
          </w:tcPr>
          <w:p w:rsidR="00A7240C" w:rsidRDefault="00A7240C" w:rsidP="007460C0">
            <w:pPr>
              <w:jc w:val="center"/>
              <w:rPr>
                <w:rFonts w:ascii="Verdana" w:hAnsi="Verdana" w:cs="Verdana"/>
                <w:b/>
                <w:bCs/>
              </w:rPr>
            </w:pPr>
          </w:p>
        </w:tc>
        <w:tc>
          <w:tcPr>
            <w:tcW w:w="492" w:type="dxa"/>
          </w:tcPr>
          <w:p w:rsidR="00A7240C" w:rsidRDefault="00A7240C" w:rsidP="007460C0">
            <w:pPr>
              <w:jc w:val="center"/>
              <w:rPr>
                <w:rFonts w:ascii="Verdana" w:hAnsi="Verdana" w:cs="Verdana"/>
                <w:b/>
                <w:bCs/>
              </w:rPr>
            </w:pPr>
          </w:p>
        </w:tc>
      </w:tr>
      <w:tr w:rsidR="00A7240C">
        <w:tc>
          <w:tcPr>
            <w:tcW w:w="3280"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October 2013</w:t>
            </w:r>
          </w:p>
        </w:tc>
        <w:tc>
          <w:tcPr>
            <w:tcW w:w="449" w:type="dxa"/>
          </w:tcPr>
          <w:p w:rsidR="00A7240C" w:rsidRDefault="00A7240C" w:rsidP="007460C0">
            <w:pPr>
              <w:jc w:val="center"/>
              <w:rPr>
                <w:rFonts w:ascii="Verdana" w:hAnsi="Verdana" w:cs="Verdana"/>
                <w:b/>
                <w:bCs/>
              </w:rPr>
            </w:pPr>
          </w:p>
        </w:tc>
        <w:tc>
          <w:tcPr>
            <w:tcW w:w="3283"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November 2013</w:t>
            </w:r>
          </w:p>
        </w:tc>
        <w:tc>
          <w:tcPr>
            <w:tcW w:w="450" w:type="dxa"/>
          </w:tcPr>
          <w:p w:rsidR="00A7240C" w:rsidRDefault="00A7240C" w:rsidP="007460C0">
            <w:pPr>
              <w:jc w:val="center"/>
              <w:rPr>
                <w:rFonts w:ascii="Verdana" w:hAnsi="Verdana" w:cs="Verdana"/>
                <w:b/>
                <w:bCs/>
              </w:rPr>
            </w:pPr>
          </w:p>
        </w:tc>
        <w:tc>
          <w:tcPr>
            <w:tcW w:w="3266" w:type="dxa"/>
            <w:gridSpan w:val="7"/>
          </w:tcPr>
          <w:p w:rsidR="00A7240C" w:rsidRDefault="00A7240C" w:rsidP="007460C0">
            <w:pPr>
              <w:jc w:val="center"/>
              <w:rPr>
                <w:rFonts w:ascii="Verdana" w:hAnsi="Verdana" w:cs="Verdana"/>
                <w:b/>
                <w:bCs/>
                <w:sz w:val="20"/>
                <w:szCs w:val="20"/>
              </w:rPr>
            </w:pPr>
            <w:r>
              <w:rPr>
                <w:rFonts w:ascii="Verdana" w:hAnsi="Verdana" w:cs="Verdana"/>
                <w:b/>
                <w:bCs/>
                <w:sz w:val="20"/>
                <w:szCs w:val="20"/>
              </w:rPr>
              <w:t>December 2013</w:t>
            </w:r>
          </w:p>
        </w:tc>
      </w:tr>
      <w:tr w:rsidR="00A7240C">
        <w:tc>
          <w:tcPr>
            <w:tcW w:w="456"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60"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6"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64"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61"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63"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w:t>
            </w:r>
          </w:p>
        </w:tc>
        <w:tc>
          <w:tcPr>
            <w:tcW w:w="457" w:type="dxa"/>
          </w:tcPr>
          <w:p w:rsidR="00A7240C" w:rsidRDefault="00A7240C" w:rsidP="007460C0">
            <w:pPr>
              <w:jc w:val="center"/>
              <w:rPr>
                <w:rFonts w:ascii="Verdana" w:hAnsi="Verdana" w:cs="Verdana"/>
                <w:b/>
                <w:bCs/>
                <w:sz w:val="20"/>
                <w:szCs w:val="20"/>
              </w:rPr>
            </w:pPr>
            <w:r>
              <w:rPr>
                <w:rFonts w:ascii="Verdana" w:hAnsi="Verdana" w:cs="Verdana"/>
                <w:b/>
                <w:bCs/>
                <w:sz w:val="20"/>
                <w:szCs w:val="20"/>
              </w:rPr>
              <w:t>M</w:t>
            </w:r>
          </w:p>
        </w:tc>
        <w:tc>
          <w:tcPr>
            <w:tcW w:w="45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w:t>
            </w:r>
          </w:p>
        </w:tc>
        <w:tc>
          <w:tcPr>
            <w:tcW w:w="458" w:type="dxa"/>
          </w:tcPr>
          <w:p w:rsidR="00A7240C" w:rsidRDefault="00A7240C" w:rsidP="007460C0">
            <w:pPr>
              <w:jc w:val="center"/>
              <w:rPr>
                <w:rFonts w:ascii="Verdana" w:hAnsi="Verdana" w:cs="Verdana"/>
                <w:b/>
                <w:bCs/>
                <w:sz w:val="20"/>
                <w:szCs w:val="20"/>
              </w:rPr>
            </w:pPr>
            <w:r>
              <w:rPr>
                <w:rFonts w:ascii="Verdana" w:hAnsi="Verdana" w:cs="Verdana"/>
                <w:b/>
                <w:bCs/>
                <w:sz w:val="20"/>
                <w:szCs w:val="20"/>
              </w:rPr>
              <w:t>W</w:t>
            </w:r>
          </w:p>
        </w:tc>
        <w:tc>
          <w:tcPr>
            <w:tcW w:w="495" w:type="dxa"/>
          </w:tcPr>
          <w:p w:rsidR="00A7240C" w:rsidRDefault="00A7240C" w:rsidP="007460C0">
            <w:pPr>
              <w:jc w:val="center"/>
              <w:rPr>
                <w:rFonts w:ascii="Verdana" w:hAnsi="Verdana" w:cs="Verdana"/>
                <w:b/>
                <w:bCs/>
                <w:sz w:val="20"/>
                <w:szCs w:val="20"/>
              </w:rPr>
            </w:pPr>
            <w:r>
              <w:rPr>
                <w:rFonts w:ascii="Verdana" w:hAnsi="Verdana" w:cs="Verdana"/>
                <w:b/>
                <w:bCs/>
                <w:sz w:val="20"/>
                <w:szCs w:val="20"/>
              </w:rPr>
              <w:t>Th</w:t>
            </w:r>
          </w:p>
        </w:tc>
        <w:tc>
          <w:tcPr>
            <w:tcW w:w="454" w:type="dxa"/>
          </w:tcPr>
          <w:p w:rsidR="00A7240C" w:rsidRDefault="00A7240C" w:rsidP="007460C0">
            <w:pPr>
              <w:jc w:val="center"/>
              <w:rPr>
                <w:rFonts w:ascii="Verdana" w:hAnsi="Verdana" w:cs="Verdana"/>
                <w:b/>
                <w:bCs/>
                <w:sz w:val="20"/>
                <w:szCs w:val="20"/>
              </w:rPr>
            </w:pPr>
            <w:r>
              <w:rPr>
                <w:rFonts w:ascii="Verdana" w:hAnsi="Verdana" w:cs="Verdana"/>
                <w:b/>
                <w:bCs/>
                <w:sz w:val="20"/>
                <w:szCs w:val="20"/>
              </w:rPr>
              <w:t>F</w:t>
            </w:r>
          </w:p>
        </w:tc>
        <w:tc>
          <w:tcPr>
            <w:tcW w:w="492" w:type="dxa"/>
          </w:tcPr>
          <w:p w:rsidR="00A7240C" w:rsidRDefault="00A7240C" w:rsidP="007460C0">
            <w:pPr>
              <w:jc w:val="center"/>
              <w:rPr>
                <w:rFonts w:ascii="Verdana" w:hAnsi="Verdana" w:cs="Verdana"/>
                <w:b/>
                <w:bCs/>
                <w:sz w:val="20"/>
                <w:szCs w:val="20"/>
              </w:rPr>
            </w:pPr>
            <w:r>
              <w:rPr>
                <w:rFonts w:ascii="Verdana" w:hAnsi="Verdana" w:cs="Verdana"/>
                <w:b/>
                <w:bCs/>
                <w:sz w:val="20"/>
                <w:szCs w:val="20"/>
              </w:rPr>
              <w:t>Sa</w:t>
            </w:r>
          </w:p>
        </w:tc>
      </w:tr>
      <w:tr w:rsidR="00A7240C">
        <w:tc>
          <w:tcPr>
            <w:tcW w:w="456" w:type="dxa"/>
          </w:tcPr>
          <w:p w:rsidR="00A7240C" w:rsidRDefault="00A7240C" w:rsidP="007460C0">
            <w:pPr>
              <w:jc w:val="center"/>
              <w:rPr>
                <w:rFonts w:ascii="Verdana" w:hAnsi="Verdana" w:cs="Verdana"/>
                <w:b/>
                <w:bCs/>
                <w:sz w:val="16"/>
                <w:szCs w:val="16"/>
              </w:rPr>
            </w:pPr>
          </w:p>
        </w:tc>
        <w:tc>
          <w:tcPr>
            <w:tcW w:w="460" w:type="dxa"/>
          </w:tcPr>
          <w:p w:rsidR="00A7240C" w:rsidRDefault="00A7240C" w:rsidP="007460C0">
            <w:pPr>
              <w:tabs>
                <w:tab w:val="center" w:pos="122"/>
              </w:tabs>
              <w:rPr>
                <w:rFonts w:ascii="Verdana" w:hAnsi="Verdana" w:cs="Verdana"/>
                <w:b/>
                <w:bCs/>
                <w:sz w:val="16"/>
                <w:szCs w:val="16"/>
              </w:rPr>
            </w:pPr>
            <w:r>
              <w:rPr>
                <w:rFonts w:ascii="Verdana" w:hAnsi="Verdana" w:cs="Verdana"/>
                <w:b/>
                <w:bCs/>
                <w:sz w:val="16"/>
                <w:szCs w:val="16"/>
              </w:rPr>
              <w:tab/>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p>
        </w:tc>
        <w:tc>
          <w:tcPr>
            <w:tcW w:w="461"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63"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60"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w:t>
            </w:r>
          </w:p>
        </w:tc>
        <w:tc>
          <w:tcPr>
            <w:tcW w:w="461"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4</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5</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6</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7</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8</w:t>
            </w:r>
          </w:p>
        </w:tc>
        <w:tc>
          <w:tcPr>
            <w:tcW w:w="457"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9</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95" w:type="dxa"/>
            <w:shd w:val="clear" w:color="auto" w:fill="FF6600"/>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60"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10</w:t>
            </w:r>
          </w:p>
        </w:tc>
        <w:tc>
          <w:tcPr>
            <w:tcW w:w="461"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11</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12</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13</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14</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15</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16</w:t>
            </w: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60"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17</w:t>
            </w:r>
          </w:p>
        </w:tc>
        <w:tc>
          <w:tcPr>
            <w:tcW w:w="461" w:type="dxa"/>
            <w:shd w:val="clear" w:color="auto" w:fill="00FF00"/>
          </w:tcPr>
          <w:p w:rsidR="00A7240C" w:rsidRDefault="00A7240C" w:rsidP="007460C0">
            <w:pPr>
              <w:jc w:val="center"/>
              <w:rPr>
                <w:rFonts w:ascii="Verdana" w:hAnsi="Verdana" w:cs="Verdana"/>
                <w:b/>
                <w:bCs/>
                <w:sz w:val="16"/>
                <w:szCs w:val="16"/>
              </w:rPr>
            </w:pPr>
            <w:r>
              <w:rPr>
                <w:rFonts w:ascii="Verdana" w:hAnsi="Verdana" w:cs="Verdana"/>
                <w:b/>
                <w:bCs/>
                <w:sz w:val="16"/>
                <w:szCs w:val="16"/>
              </w:rPr>
              <w:t>18</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19</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20</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21</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22</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23</w:t>
            </w:r>
          </w:p>
        </w:tc>
        <w:tc>
          <w:tcPr>
            <w:tcW w:w="455"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58"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5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r>
      <w:tr w:rsidR="00A7240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60"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c>
          <w:tcPr>
            <w:tcW w:w="456"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c>
          <w:tcPr>
            <w:tcW w:w="464"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c>
          <w:tcPr>
            <w:tcW w:w="49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31</w:t>
            </w: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24</w:t>
            </w:r>
          </w:p>
        </w:tc>
        <w:tc>
          <w:tcPr>
            <w:tcW w:w="461"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25</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26</w:t>
            </w:r>
          </w:p>
        </w:tc>
        <w:tc>
          <w:tcPr>
            <w:tcW w:w="463"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27</w:t>
            </w:r>
          </w:p>
        </w:tc>
        <w:tc>
          <w:tcPr>
            <w:tcW w:w="495"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28</w:t>
            </w:r>
          </w:p>
        </w:tc>
        <w:tc>
          <w:tcPr>
            <w:tcW w:w="457"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c>
          <w:tcPr>
            <w:tcW w:w="492"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r>
              <w:rPr>
                <w:rFonts w:ascii="Verdana" w:hAnsi="Verdana" w:cs="Verdana"/>
                <w:b/>
                <w:bCs/>
                <w:sz w:val="16"/>
                <w:szCs w:val="16"/>
              </w:rPr>
              <w:t>29</w:t>
            </w:r>
          </w:p>
        </w:tc>
        <w:tc>
          <w:tcPr>
            <w:tcW w:w="457" w:type="dxa"/>
          </w:tcPr>
          <w:p w:rsidR="00A7240C" w:rsidRDefault="00A7240C" w:rsidP="007460C0">
            <w:pPr>
              <w:jc w:val="center"/>
              <w:rPr>
                <w:rFonts w:ascii="Verdana" w:hAnsi="Verdana" w:cs="Verdana"/>
                <w:b/>
                <w:bCs/>
                <w:sz w:val="16"/>
                <w:szCs w:val="16"/>
              </w:rPr>
            </w:pPr>
            <w:r>
              <w:rPr>
                <w:rFonts w:ascii="Verdana" w:hAnsi="Verdana" w:cs="Verdana"/>
                <w:b/>
                <w:bCs/>
                <w:sz w:val="16"/>
                <w:szCs w:val="16"/>
              </w:rPr>
              <w:t>30</w:t>
            </w:r>
          </w:p>
        </w:tc>
        <w:tc>
          <w:tcPr>
            <w:tcW w:w="455" w:type="dxa"/>
            <w:shd w:val="clear" w:color="auto" w:fill="0000FF"/>
          </w:tcPr>
          <w:p w:rsidR="00A7240C" w:rsidRDefault="00A7240C" w:rsidP="007460C0">
            <w:pPr>
              <w:jc w:val="center"/>
              <w:rPr>
                <w:rFonts w:ascii="Verdana" w:hAnsi="Verdana" w:cs="Verdana"/>
                <w:b/>
                <w:bCs/>
                <w:sz w:val="16"/>
                <w:szCs w:val="16"/>
              </w:rPr>
            </w:pPr>
            <w:r>
              <w:rPr>
                <w:rFonts w:ascii="Verdana" w:hAnsi="Verdana" w:cs="Verdana"/>
                <w:b/>
                <w:bCs/>
                <w:sz w:val="16"/>
                <w:szCs w:val="16"/>
              </w:rPr>
              <w:t>31</w:t>
            </w:r>
          </w:p>
        </w:tc>
        <w:tc>
          <w:tcPr>
            <w:tcW w:w="458"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4"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r>
      <w:tr w:rsidR="00A7240C">
        <w:tc>
          <w:tcPr>
            <w:tcW w:w="456" w:type="dxa"/>
          </w:tcPr>
          <w:p w:rsidR="00A7240C" w:rsidRDefault="00A7240C" w:rsidP="007460C0">
            <w:pPr>
              <w:jc w:val="center"/>
              <w:rPr>
                <w:rFonts w:ascii="Verdana" w:hAnsi="Verdana" w:cs="Verdana"/>
                <w:b/>
                <w:bCs/>
                <w:sz w:val="16"/>
                <w:szCs w:val="16"/>
              </w:rPr>
            </w:pPr>
          </w:p>
        </w:tc>
        <w:tc>
          <w:tcPr>
            <w:tcW w:w="460" w:type="dxa"/>
          </w:tcPr>
          <w:p w:rsidR="00A7240C" w:rsidRDefault="00A7240C" w:rsidP="007460C0">
            <w:pPr>
              <w:jc w:val="center"/>
              <w:rPr>
                <w:rFonts w:ascii="Verdana" w:hAnsi="Verdana" w:cs="Verdana"/>
                <w:b/>
                <w:bCs/>
                <w:sz w:val="16"/>
                <w:szCs w:val="16"/>
              </w:rPr>
            </w:pPr>
          </w:p>
        </w:tc>
        <w:tc>
          <w:tcPr>
            <w:tcW w:w="456" w:type="dxa"/>
          </w:tcPr>
          <w:p w:rsidR="00A7240C" w:rsidRDefault="00A7240C" w:rsidP="007460C0">
            <w:pPr>
              <w:jc w:val="center"/>
              <w:rPr>
                <w:rFonts w:ascii="Verdana" w:hAnsi="Verdana" w:cs="Verdana"/>
                <w:b/>
                <w:bCs/>
                <w:sz w:val="16"/>
                <w:szCs w:val="16"/>
              </w:rPr>
            </w:pPr>
          </w:p>
        </w:tc>
        <w:tc>
          <w:tcPr>
            <w:tcW w:w="464"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49" w:type="dxa"/>
          </w:tcPr>
          <w:p w:rsidR="00A7240C" w:rsidRDefault="00A7240C" w:rsidP="007460C0">
            <w:pPr>
              <w:jc w:val="center"/>
              <w:rPr>
                <w:rFonts w:ascii="Verdana" w:hAnsi="Verdana" w:cs="Verdana"/>
                <w:b/>
                <w:bCs/>
              </w:rPr>
            </w:pPr>
          </w:p>
        </w:tc>
        <w:tc>
          <w:tcPr>
            <w:tcW w:w="458" w:type="dxa"/>
          </w:tcPr>
          <w:p w:rsidR="00A7240C" w:rsidRDefault="00A7240C" w:rsidP="007460C0">
            <w:pPr>
              <w:jc w:val="center"/>
              <w:rPr>
                <w:rFonts w:ascii="Verdana" w:hAnsi="Verdana" w:cs="Verdana"/>
                <w:b/>
                <w:bCs/>
                <w:sz w:val="16"/>
                <w:szCs w:val="16"/>
              </w:rPr>
            </w:pPr>
          </w:p>
        </w:tc>
        <w:tc>
          <w:tcPr>
            <w:tcW w:w="461"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63"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c>
          <w:tcPr>
            <w:tcW w:w="450" w:type="dxa"/>
          </w:tcPr>
          <w:p w:rsidR="00A7240C" w:rsidRDefault="00A7240C" w:rsidP="007460C0">
            <w:pPr>
              <w:jc w:val="center"/>
              <w:rPr>
                <w:rFonts w:ascii="Verdana" w:hAnsi="Verdana" w:cs="Verdana"/>
                <w:b/>
                <w:bCs/>
              </w:rPr>
            </w:pPr>
          </w:p>
        </w:tc>
        <w:tc>
          <w:tcPr>
            <w:tcW w:w="455" w:type="dxa"/>
          </w:tcPr>
          <w:p w:rsidR="00A7240C" w:rsidRDefault="00A7240C" w:rsidP="007460C0">
            <w:pPr>
              <w:jc w:val="center"/>
              <w:rPr>
                <w:rFonts w:ascii="Verdana" w:hAnsi="Verdana" w:cs="Verdana"/>
                <w:b/>
                <w:bCs/>
                <w:sz w:val="16"/>
                <w:szCs w:val="16"/>
              </w:rPr>
            </w:pPr>
          </w:p>
        </w:tc>
        <w:tc>
          <w:tcPr>
            <w:tcW w:w="457" w:type="dxa"/>
          </w:tcPr>
          <w:p w:rsidR="00A7240C" w:rsidRDefault="00A7240C" w:rsidP="007460C0">
            <w:pPr>
              <w:rPr>
                <w:rFonts w:ascii="Verdana" w:hAnsi="Verdana" w:cs="Verdana"/>
                <w:b/>
                <w:bCs/>
                <w:sz w:val="16"/>
                <w:szCs w:val="16"/>
              </w:rPr>
            </w:pPr>
          </w:p>
        </w:tc>
        <w:tc>
          <w:tcPr>
            <w:tcW w:w="455" w:type="dxa"/>
          </w:tcPr>
          <w:p w:rsidR="00A7240C" w:rsidRDefault="00A7240C" w:rsidP="007460C0">
            <w:pPr>
              <w:jc w:val="center"/>
              <w:rPr>
                <w:rFonts w:ascii="Verdana" w:hAnsi="Verdana" w:cs="Verdana"/>
                <w:b/>
                <w:bCs/>
                <w:sz w:val="16"/>
                <w:szCs w:val="16"/>
              </w:rPr>
            </w:pPr>
          </w:p>
        </w:tc>
        <w:tc>
          <w:tcPr>
            <w:tcW w:w="458" w:type="dxa"/>
          </w:tcPr>
          <w:p w:rsidR="00A7240C" w:rsidRDefault="00A7240C" w:rsidP="007460C0">
            <w:pPr>
              <w:jc w:val="center"/>
              <w:rPr>
                <w:rFonts w:ascii="Verdana" w:hAnsi="Verdana" w:cs="Verdana"/>
                <w:b/>
                <w:bCs/>
                <w:sz w:val="16"/>
                <w:szCs w:val="16"/>
              </w:rPr>
            </w:pPr>
          </w:p>
        </w:tc>
        <w:tc>
          <w:tcPr>
            <w:tcW w:w="495" w:type="dxa"/>
          </w:tcPr>
          <w:p w:rsidR="00A7240C" w:rsidRDefault="00A7240C" w:rsidP="007460C0">
            <w:pPr>
              <w:jc w:val="center"/>
              <w:rPr>
                <w:rFonts w:ascii="Verdana" w:hAnsi="Verdana" w:cs="Verdana"/>
                <w:b/>
                <w:bCs/>
                <w:sz w:val="16"/>
                <w:szCs w:val="16"/>
              </w:rPr>
            </w:pPr>
          </w:p>
        </w:tc>
        <w:tc>
          <w:tcPr>
            <w:tcW w:w="454" w:type="dxa"/>
          </w:tcPr>
          <w:p w:rsidR="00A7240C" w:rsidRDefault="00A7240C" w:rsidP="007460C0">
            <w:pPr>
              <w:jc w:val="center"/>
              <w:rPr>
                <w:rFonts w:ascii="Verdana" w:hAnsi="Verdana" w:cs="Verdana"/>
                <w:b/>
                <w:bCs/>
                <w:sz w:val="16"/>
                <w:szCs w:val="16"/>
              </w:rPr>
            </w:pPr>
          </w:p>
        </w:tc>
        <w:tc>
          <w:tcPr>
            <w:tcW w:w="492" w:type="dxa"/>
          </w:tcPr>
          <w:p w:rsidR="00A7240C" w:rsidRDefault="00A7240C" w:rsidP="007460C0">
            <w:pPr>
              <w:jc w:val="center"/>
              <w:rPr>
                <w:rFonts w:ascii="Verdana" w:hAnsi="Verdana" w:cs="Verdana"/>
                <w:b/>
                <w:bCs/>
                <w:sz w:val="16"/>
                <w:szCs w:val="16"/>
              </w:rPr>
            </w:pPr>
          </w:p>
        </w:tc>
      </w:tr>
    </w:tbl>
    <w:p w:rsidR="00A7240C" w:rsidRDefault="00A7240C" w:rsidP="007460C0">
      <w:pPr>
        <w:rPr>
          <w:rFonts w:ascii="Verdana" w:hAnsi="Verdana" w:cs="Verdana"/>
        </w:rPr>
      </w:pPr>
    </w:p>
    <w:tbl>
      <w:tblPr>
        <w:tblW w:w="0" w:type="auto"/>
        <w:tblInd w:w="-106" w:type="dxa"/>
        <w:tblLook w:val="01E0"/>
      </w:tblPr>
      <w:tblGrid>
        <w:gridCol w:w="645"/>
        <w:gridCol w:w="5190"/>
        <w:gridCol w:w="573"/>
        <w:gridCol w:w="4608"/>
      </w:tblGrid>
      <w:tr w:rsidR="00A7240C">
        <w:tc>
          <w:tcPr>
            <w:tcW w:w="645" w:type="dxa"/>
            <w:shd w:val="clear" w:color="auto" w:fill="00FF00"/>
          </w:tcPr>
          <w:p w:rsidR="00A7240C" w:rsidRDefault="00A7240C" w:rsidP="007460C0">
            <w:pPr>
              <w:rPr>
                <w:rFonts w:ascii="Verdana" w:hAnsi="Verdana" w:cs="Verdana"/>
              </w:rPr>
            </w:pPr>
          </w:p>
        </w:tc>
        <w:tc>
          <w:tcPr>
            <w:tcW w:w="5190" w:type="dxa"/>
          </w:tcPr>
          <w:p w:rsidR="00A7240C" w:rsidRDefault="00A7240C" w:rsidP="007460C0">
            <w:pPr>
              <w:rPr>
                <w:rFonts w:ascii="Verdana" w:hAnsi="Verdana" w:cs="Verdana"/>
                <w:b/>
                <w:bCs/>
                <w:sz w:val="20"/>
                <w:szCs w:val="20"/>
              </w:rPr>
            </w:pPr>
            <w:r>
              <w:rPr>
                <w:rFonts w:ascii="Verdana" w:hAnsi="Verdana" w:cs="Verdana"/>
                <w:b/>
                <w:bCs/>
                <w:sz w:val="20"/>
                <w:szCs w:val="20"/>
              </w:rPr>
              <w:t xml:space="preserve">Regular Board Meeting </w:t>
            </w:r>
          </w:p>
        </w:tc>
        <w:tc>
          <w:tcPr>
            <w:tcW w:w="573" w:type="dxa"/>
            <w:shd w:val="clear" w:color="auto" w:fill="FF6600"/>
          </w:tcPr>
          <w:p w:rsidR="00A7240C" w:rsidRDefault="00A7240C" w:rsidP="007460C0">
            <w:pPr>
              <w:tabs>
                <w:tab w:val="left" w:pos="341"/>
              </w:tabs>
              <w:rPr>
                <w:rFonts w:ascii="Verdana" w:hAnsi="Verdana" w:cs="Verdana"/>
                <w:b/>
                <w:bCs/>
                <w:sz w:val="20"/>
                <w:szCs w:val="20"/>
              </w:rPr>
            </w:pPr>
          </w:p>
        </w:tc>
        <w:tc>
          <w:tcPr>
            <w:tcW w:w="4608" w:type="dxa"/>
          </w:tcPr>
          <w:p w:rsidR="00A7240C" w:rsidRDefault="00A7240C" w:rsidP="007460C0">
            <w:pPr>
              <w:rPr>
                <w:rFonts w:ascii="Verdana" w:hAnsi="Verdana" w:cs="Verdana"/>
                <w:b/>
                <w:bCs/>
                <w:sz w:val="20"/>
                <w:szCs w:val="20"/>
              </w:rPr>
            </w:pPr>
            <w:r>
              <w:rPr>
                <w:rFonts w:ascii="Verdana" w:hAnsi="Verdana" w:cs="Verdana"/>
                <w:b/>
                <w:bCs/>
                <w:sz w:val="20"/>
                <w:szCs w:val="20"/>
              </w:rPr>
              <w:t>Workshops</w:t>
            </w:r>
          </w:p>
        </w:tc>
      </w:tr>
      <w:tr w:rsidR="00A7240C">
        <w:tc>
          <w:tcPr>
            <w:tcW w:w="645" w:type="dxa"/>
            <w:shd w:val="clear" w:color="auto" w:fill="FFFF00"/>
          </w:tcPr>
          <w:p w:rsidR="00A7240C" w:rsidRDefault="00A7240C" w:rsidP="007460C0">
            <w:pPr>
              <w:rPr>
                <w:rFonts w:ascii="Verdana" w:hAnsi="Verdana" w:cs="Verdana"/>
              </w:rPr>
            </w:pPr>
          </w:p>
        </w:tc>
        <w:tc>
          <w:tcPr>
            <w:tcW w:w="5190" w:type="dxa"/>
          </w:tcPr>
          <w:p w:rsidR="00A7240C" w:rsidRDefault="00A7240C" w:rsidP="007460C0">
            <w:pPr>
              <w:rPr>
                <w:rFonts w:ascii="Verdana" w:hAnsi="Verdana" w:cs="Verdana"/>
                <w:b/>
                <w:bCs/>
                <w:sz w:val="20"/>
                <w:szCs w:val="20"/>
              </w:rPr>
            </w:pPr>
            <w:r>
              <w:rPr>
                <w:rFonts w:ascii="Verdana" w:hAnsi="Verdana" w:cs="Verdana"/>
                <w:b/>
                <w:bCs/>
                <w:sz w:val="20"/>
                <w:szCs w:val="20"/>
              </w:rPr>
              <w:t>Special Meeting</w:t>
            </w:r>
          </w:p>
        </w:tc>
        <w:tc>
          <w:tcPr>
            <w:tcW w:w="573" w:type="dxa"/>
          </w:tcPr>
          <w:p w:rsidR="00A7240C" w:rsidRDefault="00A7240C" w:rsidP="007460C0">
            <w:pPr>
              <w:ind w:left="-75"/>
              <w:rPr>
                <w:rFonts w:ascii="Verdana" w:hAnsi="Verdana" w:cs="Verdana"/>
                <w:b/>
                <w:bCs/>
                <w:sz w:val="20"/>
                <w:szCs w:val="20"/>
              </w:rPr>
            </w:pPr>
          </w:p>
        </w:tc>
        <w:tc>
          <w:tcPr>
            <w:tcW w:w="4608" w:type="dxa"/>
          </w:tcPr>
          <w:p w:rsidR="00A7240C" w:rsidRDefault="00A7240C" w:rsidP="007460C0">
            <w:pPr>
              <w:ind w:left="-75"/>
              <w:rPr>
                <w:rFonts w:ascii="Verdana" w:hAnsi="Verdana" w:cs="Verdana"/>
                <w:b/>
                <w:bCs/>
                <w:sz w:val="20"/>
                <w:szCs w:val="20"/>
              </w:rPr>
            </w:pPr>
            <w:r>
              <w:rPr>
                <w:rFonts w:ascii="Verdana" w:hAnsi="Verdana" w:cs="Verdana"/>
                <w:b/>
                <w:bCs/>
                <w:sz w:val="20"/>
                <w:szCs w:val="20"/>
              </w:rPr>
              <w:t xml:space="preserve"> </w:t>
            </w:r>
          </w:p>
        </w:tc>
      </w:tr>
      <w:tr w:rsidR="00A7240C">
        <w:trPr>
          <w:trHeight w:val="324"/>
        </w:trPr>
        <w:tc>
          <w:tcPr>
            <w:tcW w:w="645" w:type="dxa"/>
            <w:shd w:val="clear" w:color="auto" w:fill="0000FF"/>
          </w:tcPr>
          <w:p w:rsidR="00A7240C" w:rsidRDefault="00A7240C" w:rsidP="007460C0">
            <w:pPr>
              <w:rPr>
                <w:rFonts w:ascii="Verdana" w:hAnsi="Verdana" w:cs="Verdana"/>
              </w:rPr>
            </w:pPr>
          </w:p>
        </w:tc>
        <w:tc>
          <w:tcPr>
            <w:tcW w:w="5190" w:type="dxa"/>
          </w:tcPr>
          <w:p w:rsidR="00A7240C" w:rsidRDefault="00A7240C" w:rsidP="007460C0">
            <w:pPr>
              <w:rPr>
                <w:rFonts w:ascii="Verdana" w:hAnsi="Verdana" w:cs="Verdana"/>
                <w:b/>
                <w:bCs/>
                <w:sz w:val="20"/>
                <w:szCs w:val="20"/>
              </w:rPr>
            </w:pPr>
            <w:r>
              <w:rPr>
                <w:rFonts w:ascii="Verdana" w:hAnsi="Verdana" w:cs="Verdana"/>
                <w:b/>
                <w:bCs/>
                <w:sz w:val="20"/>
                <w:szCs w:val="20"/>
              </w:rPr>
              <w:t>Holiday</w:t>
            </w:r>
          </w:p>
        </w:tc>
        <w:tc>
          <w:tcPr>
            <w:tcW w:w="5181" w:type="dxa"/>
            <w:gridSpan w:val="2"/>
          </w:tcPr>
          <w:p w:rsidR="00A7240C" w:rsidRDefault="00A7240C" w:rsidP="007460C0">
            <w:pPr>
              <w:rPr>
                <w:rFonts w:ascii="Verdana" w:hAnsi="Verdana" w:cs="Verdana"/>
              </w:rPr>
            </w:pPr>
          </w:p>
        </w:tc>
      </w:tr>
    </w:tbl>
    <w:p w:rsidR="00A7240C" w:rsidRDefault="00A7240C" w:rsidP="00360B0B"/>
    <w:p w:rsidR="00A7240C" w:rsidRDefault="00A7240C" w:rsidP="001A180C"/>
    <w:p w:rsidR="00A7240C" w:rsidRDefault="00A7240C"/>
    <w:p w:rsidR="00A7240C" w:rsidRDefault="00A7240C" w:rsidP="00A06FC6">
      <w:pPr>
        <w:jc w:val="center"/>
        <w:rPr>
          <w:b/>
          <w:bCs/>
        </w:rPr>
      </w:pPr>
      <w:r>
        <w:rPr>
          <w:b/>
          <w:bCs/>
          <w:sz w:val="32"/>
          <w:szCs w:val="32"/>
        </w:rPr>
        <w:t>PUBLIC NOTICE</w:t>
      </w:r>
    </w:p>
    <w:p w:rsidR="00A7240C" w:rsidRDefault="00A7240C" w:rsidP="00A06FC6">
      <w:pPr>
        <w:jc w:val="center"/>
        <w:rPr>
          <w:b/>
          <w:bCs/>
        </w:rPr>
      </w:pPr>
      <w:r>
        <w:rPr>
          <w:b/>
          <w:bCs/>
          <w:sz w:val="28"/>
          <w:szCs w:val="28"/>
        </w:rPr>
        <w:t>2012/2013</w:t>
      </w:r>
      <w:r>
        <w:rPr>
          <w:sz w:val="28"/>
          <w:szCs w:val="28"/>
        </w:rPr>
        <w:t xml:space="preserve"> </w:t>
      </w:r>
      <w:r>
        <w:rPr>
          <w:b/>
          <w:bCs/>
          <w:sz w:val="28"/>
          <w:szCs w:val="28"/>
        </w:rPr>
        <w:t>Tentative Schedule</w:t>
      </w:r>
    </w:p>
    <w:p w:rsidR="00A7240C" w:rsidRDefault="00A7240C" w:rsidP="00A06FC6">
      <w:pPr>
        <w:jc w:val="center"/>
      </w:pPr>
      <w:r>
        <w:rPr>
          <w:b/>
          <w:bCs/>
        </w:rPr>
        <w:t>All Workshops, Meetings, and Public Hearings are subject to change</w:t>
      </w:r>
    </w:p>
    <w:p w:rsidR="00A7240C" w:rsidRDefault="00A7240C" w:rsidP="00A06FC6">
      <w:pPr>
        <w:ind w:left="360" w:right="360"/>
        <w:jc w:val="center"/>
        <w:outlineLvl w:val="0"/>
        <w:rPr>
          <w:b/>
          <w:bCs/>
          <w:sz w:val="48"/>
          <w:szCs w:val="48"/>
        </w:rPr>
      </w:pPr>
      <w:r>
        <w:t>All sessions are held in the Commission Chambers, 29 Arran Road, Suite 101, Crawfordville, FL.  Workshops are scheduled as needed.</w:t>
      </w:r>
    </w:p>
    <w:p w:rsidR="00A7240C" w:rsidRDefault="00A7240C" w:rsidP="00A06FC6">
      <w:pPr>
        <w:rPr>
          <w:sz w:val="14"/>
          <w:szCs w:val="14"/>
        </w:rPr>
      </w:pPr>
    </w:p>
    <w:p w:rsidR="00A7240C" w:rsidRDefault="00A7240C" w:rsidP="007460C0">
      <w:pPr>
        <w:tabs>
          <w:tab w:val="left" w:pos="375"/>
        </w:tabs>
      </w:pPr>
    </w:p>
    <w:tbl>
      <w:tblPr>
        <w:tblpPr w:leftFromText="180" w:rightFromText="180" w:vertAnchor="page" w:horzAnchor="margin" w:tblpXSpec="center" w:tblpY="3886"/>
        <w:tblW w:w="9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35"/>
        <w:gridCol w:w="1530"/>
        <w:gridCol w:w="1980"/>
        <w:gridCol w:w="4590"/>
      </w:tblGrid>
      <w:tr w:rsidR="00A7240C">
        <w:trPr>
          <w:trHeight w:hRule="exact" w:val="432"/>
          <w:tblHeader/>
        </w:trPr>
        <w:tc>
          <w:tcPr>
            <w:tcW w:w="1735" w:type="dxa"/>
            <w:tcBorders>
              <w:bottom w:val="double" w:sz="6" w:space="0" w:color="auto"/>
              <w:right w:val="nil"/>
            </w:tcBorders>
            <w:tcMar>
              <w:top w:w="72" w:type="dxa"/>
              <w:left w:w="115" w:type="dxa"/>
              <w:bottom w:w="72" w:type="dxa"/>
              <w:right w:w="115" w:type="dxa"/>
            </w:tcMar>
          </w:tcPr>
          <w:p w:rsidR="00A7240C" w:rsidRDefault="00A7240C" w:rsidP="009A3B7A">
            <w:pPr>
              <w:ind w:right="360"/>
              <w:rPr>
                <w:b/>
                <w:bCs/>
              </w:rPr>
            </w:pPr>
            <w:r>
              <w:rPr>
                <w:b/>
                <w:bCs/>
              </w:rPr>
              <w:t>Month</w:t>
            </w:r>
          </w:p>
        </w:tc>
        <w:tc>
          <w:tcPr>
            <w:tcW w:w="1530" w:type="dxa"/>
            <w:tcBorders>
              <w:left w:val="nil"/>
              <w:bottom w:val="double" w:sz="6" w:space="0" w:color="auto"/>
              <w:right w:val="nil"/>
            </w:tcBorders>
            <w:tcMar>
              <w:top w:w="72" w:type="dxa"/>
              <w:left w:w="115" w:type="dxa"/>
              <w:bottom w:w="72" w:type="dxa"/>
              <w:right w:w="115" w:type="dxa"/>
            </w:tcMar>
          </w:tcPr>
          <w:p w:rsidR="00A7240C" w:rsidRDefault="00A7240C" w:rsidP="009A3B7A">
            <w:pPr>
              <w:ind w:right="360"/>
              <w:rPr>
                <w:b/>
                <w:bCs/>
              </w:rPr>
            </w:pPr>
            <w:r>
              <w:rPr>
                <w:b/>
                <w:bCs/>
              </w:rPr>
              <w:t>Day</w:t>
            </w:r>
          </w:p>
        </w:tc>
        <w:tc>
          <w:tcPr>
            <w:tcW w:w="1980" w:type="dxa"/>
            <w:tcBorders>
              <w:left w:val="nil"/>
              <w:bottom w:val="double" w:sz="6" w:space="0" w:color="auto"/>
              <w:right w:val="nil"/>
            </w:tcBorders>
            <w:tcMar>
              <w:top w:w="72" w:type="dxa"/>
              <w:left w:w="115" w:type="dxa"/>
              <w:bottom w:w="72" w:type="dxa"/>
              <w:right w:w="115" w:type="dxa"/>
            </w:tcMar>
          </w:tcPr>
          <w:p w:rsidR="00A7240C" w:rsidRDefault="00A7240C" w:rsidP="009A3B7A">
            <w:pPr>
              <w:ind w:right="360"/>
              <w:rPr>
                <w:b/>
                <w:bCs/>
              </w:rPr>
            </w:pPr>
            <w:r>
              <w:rPr>
                <w:b/>
                <w:bCs/>
              </w:rPr>
              <w:t>Time</w:t>
            </w:r>
          </w:p>
        </w:tc>
        <w:tc>
          <w:tcPr>
            <w:tcW w:w="4590" w:type="dxa"/>
            <w:tcBorders>
              <w:left w:val="nil"/>
              <w:bottom w:val="double" w:sz="6" w:space="0" w:color="auto"/>
            </w:tcBorders>
            <w:tcMar>
              <w:top w:w="72" w:type="dxa"/>
              <w:left w:w="115" w:type="dxa"/>
              <w:bottom w:w="72" w:type="dxa"/>
              <w:right w:w="115" w:type="dxa"/>
            </w:tcMar>
          </w:tcPr>
          <w:p w:rsidR="00A7240C" w:rsidRDefault="00A7240C" w:rsidP="009A3B7A">
            <w:pPr>
              <w:rPr>
                <w:b/>
                <w:bCs/>
              </w:rPr>
            </w:pPr>
            <w:r>
              <w:rPr>
                <w:b/>
                <w:bCs/>
              </w:rPr>
              <w:t>Meeting Type</w:t>
            </w:r>
          </w:p>
        </w:tc>
      </w:tr>
      <w:tr w:rsidR="00A7240C">
        <w:trPr>
          <w:trHeight w:val="274"/>
        </w:trPr>
        <w:tc>
          <w:tcPr>
            <w:tcW w:w="1735" w:type="dxa"/>
            <w:tcMar>
              <w:top w:w="72" w:type="dxa"/>
              <w:left w:w="115" w:type="dxa"/>
              <w:bottom w:w="72" w:type="dxa"/>
              <w:right w:w="115" w:type="dxa"/>
            </w:tcMar>
          </w:tcPr>
          <w:p w:rsidR="00A7240C" w:rsidRDefault="00A7240C" w:rsidP="009A3B7A">
            <w:pPr>
              <w:spacing w:after="58"/>
              <w:rPr>
                <w:b/>
                <w:bCs/>
                <w:sz w:val="20"/>
                <w:szCs w:val="20"/>
              </w:rPr>
            </w:pPr>
            <w:r>
              <w:rPr>
                <w:b/>
                <w:bCs/>
                <w:sz w:val="20"/>
                <w:szCs w:val="20"/>
              </w:rPr>
              <w:t>September 2013</w:t>
            </w:r>
          </w:p>
        </w:tc>
        <w:tc>
          <w:tcPr>
            <w:tcW w:w="1530" w:type="dxa"/>
            <w:tcMar>
              <w:top w:w="72" w:type="dxa"/>
              <w:left w:w="115" w:type="dxa"/>
              <w:bottom w:w="72" w:type="dxa"/>
              <w:right w:w="115" w:type="dxa"/>
            </w:tcMar>
          </w:tcPr>
          <w:p w:rsidR="00A7240C" w:rsidRDefault="00A7240C" w:rsidP="009A3B7A">
            <w:pPr>
              <w:spacing w:after="58"/>
              <w:rPr>
                <w:sz w:val="20"/>
                <w:szCs w:val="20"/>
              </w:rPr>
            </w:pPr>
            <w:r>
              <w:rPr>
                <w:sz w:val="20"/>
                <w:szCs w:val="20"/>
              </w:rPr>
              <w:t>Tuesday, 3</w:t>
            </w:r>
          </w:p>
        </w:tc>
        <w:tc>
          <w:tcPr>
            <w:tcW w:w="1980" w:type="dxa"/>
            <w:tcMar>
              <w:top w:w="72" w:type="dxa"/>
              <w:left w:w="115" w:type="dxa"/>
              <w:bottom w:w="72" w:type="dxa"/>
              <w:right w:w="115" w:type="dxa"/>
            </w:tcMar>
          </w:tcPr>
          <w:p w:rsidR="00A7240C" w:rsidRDefault="00A7240C" w:rsidP="009A3B7A">
            <w:pPr>
              <w:spacing w:after="58"/>
              <w:rPr>
                <w:sz w:val="20"/>
                <w:szCs w:val="20"/>
              </w:rPr>
            </w:pPr>
            <w:r>
              <w:rPr>
                <w:sz w:val="20"/>
                <w:szCs w:val="20"/>
              </w:rPr>
              <w:t>6:00 P.M.</w:t>
            </w:r>
          </w:p>
        </w:tc>
        <w:tc>
          <w:tcPr>
            <w:tcW w:w="4590" w:type="dxa"/>
            <w:tcMar>
              <w:top w:w="72" w:type="dxa"/>
              <w:left w:w="115" w:type="dxa"/>
              <w:bottom w:w="72" w:type="dxa"/>
              <w:right w:w="115" w:type="dxa"/>
            </w:tcMar>
          </w:tcPr>
          <w:p w:rsidR="00A7240C" w:rsidRDefault="00A7240C" w:rsidP="009A3B7A">
            <w:pPr>
              <w:rPr>
                <w:sz w:val="20"/>
                <w:szCs w:val="20"/>
              </w:rPr>
            </w:pPr>
            <w:r>
              <w:rPr>
                <w:sz w:val="20"/>
                <w:szCs w:val="20"/>
              </w:rPr>
              <w:t>Regular Board Meeting</w:t>
            </w:r>
          </w:p>
        </w:tc>
      </w:tr>
      <w:tr w:rsidR="00A7240C">
        <w:trPr>
          <w:trHeight w:val="274"/>
        </w:trPr>
        <w:tc>
          <w:tcPr>
            <w:tcW w:w="1735" w:type="dxa"/>
            <w:tcMar>
              <w:top w:w="72" w:type="dxa"/>
              <w:left w:w="115" w:type="dxa"/>
              <w:bottom w:w="72" w:type="dxa"/>
              <w:right w:w="115" w:type="dxa"/>
            </w:tcMar>
          </w:tcPr>
          <w:p w:rsidR="00A7240C" w:rsidRDefault="00A7240C" w:rsidP="009A3B7A">
            <w:pPr>
              <w:spacing w:after="58"/>
              <w:rPr>
                <w:b/>
                <w:bCs/>
                <w:sz w:val="20"/>
                <w:szCs w:val="20"/>
              </w:rPr>
            </w:pPr>
          </w:p>
        </w:tc>
        <w:tc>
          <w:tcPr>
            <w:tcW w:w="1530" w:type="dxa"/>
            <w:tcMar>
              <w:top w:w="72" w:type="dxa"/>
              <w:left w:w="115" w:type="dxa"/>
              <w:bottom w:w="72" w:type="dxa"/>
              <w:right w:w="115" w:type="dxa"/>
            </w:tcMar>
          </w:tcPr>
          <w:p w:rsidR="00A7240C" w:rsidRDefault="00A7240C" w:rsidP="009A3B7A">
            <w:pPr>
              <w:spacing w:after="58"/>
              <w:rPr>
                <w:sz w:val="20"/>
                <w:szCs w:val="20"/>
              </w:rPr>
            </w:pPr>
            <w:r>
              <w:rPr>
                <w:sz w:val="20"/>
                <w:szCs w:val="20"/>
              </w:rPr>
              <w:t>Monday, 9</w:t>
            </w:r>
          </w:p>
        </w:tc>
        <w:tc>
          <w:tcPr>
            <w:tcW w:w="1980" w:type="dxa"/>
            <w:tcMar>
              <w:top w:w="72" w:type="dxa"/>
              <w:left w:w="115" w:type="dxa"/>
              <w:bottom w:w="72" w:type="dxa"/>
              <w:right w:w="115" w:type="dxa"/>
            </w:tcMar>
          </w:tcPr>
          <w:p w:rsidR="00A7240C" w:rsidRDefault="00A7240C" w:rsidP="009A3B7A">
            <w:pPr>
              <w:spacing w:after="58"/>
              <w:rPr>
                <w:sz w:val="20"/>
                <w:szCs w:val="20"/>
              </w:rPr>
            </w:pPr>
            <w:r>
              <w:rPr>
                <w:sz w:val="20"/>
                <w:szCs w:val="20"/>
              </w:rPr>
              <w:t>7:00 P.M.</w:t>
            </w:r>
          </w:p>
        </w:tc>
        <w:tc>
          <w:tcPr>
            <w:tcW w:w="4590" w:type="dxa"/>
            <w:tcMar>
              <w:top w:w="72" w:type="dxa"/>
              <w:left w:w="115" w:type="dxa"/>
              <w:bottom w:w="72" w:type="dxa"/>
              <w:right w:w="115" w:type="dxa"/>
            </w:tcMar>
          </w:tcPr>
          <w:p w:rsidR="00A7240C" w:rsidRDefault="00A7240C" w:rsidP="009A3B7A">
            <w:pPr>
              <w:rPr>
                <w:sz w:val="20"/>
                <w:szCs w:val="20"/>
              </w:rPr>
            </w:pPr>
            <w:r>
              <w:rPr>
                <w:sz w:val="20"/>
                <w:szCs w:val="20"/>
              </w:rPr>
              <w:t>Planning Commission Meeting</w:t>
            </w:r>
          </w:p>
        </w:tc>
      </w:tr>
      <w:tr w:rsidR="00A7240C">
        <w:trPr>
          <w:trHeight w:val="274"/>
        </w:trPr>
        <w:tc>
          <w:tcPr>
            <w:tcW w:w="1735" w:type="dxa"/>
            <w:tcMar>
              <w:top w:w="72" w:type="dxa"/>
              <w:left w:w="115" w:type="dxa"/>
              <w:bottom w:w="72" w:type="dxa"/>
              <w:right w:w="115" w:type="dxa"/>
            </w:tcMar>
          </w:tcPr>
          <w:p w:rsidR="00A7240C" w:rsidRDefault="00A7240C" w:rsidP="009A3B7A">
            <w:pPr>
              <w:spacing w:after="58"/>
              <w:rPr>
                <w:b/>
                <w:bCs/>
                <w:sz w:val="20"/>
                <w:szCs w:val="20"/>
              </w:rPr>
            </w:pPr>
          </w:p>
        </w:tc>
        <w:tc>
          <w:tcPr>
            <w:tcW w:w="1530" w:type="dxa"/>
            <w:tcMar>
              <w:top w:w="72" w:type="dxa"/>
              <w:left w:w="115" w:type="dxa"/>
              <w:bottom w:w="72" w:type="dxa"/>
              <w:right w:w="115" w:type="dxa"/>
            </w:tcMar>
          </w:tcPr>
          <w:p w:rsidR="00A7240C" w:rsidRDefault="00A7240C" w:rsidP="009A3B7A">
            <w:pPr>
              <w:spacing w:after="58"/>
              <w:rPr>
                <w:sz w:val="20"/>
                <w:szCs w:val="20"/>
              </w:rPr>
            </w:pPr>
            <w:r>
              <w:rPr>
                <w:sz w:val="20"/>
                <w:szCs w:val="20"/>
              </w:rPr>
              <w:t>Wednesday, 11</w:t>
            </w:r>
          </w:p>
        </w:tc>
        <w:tc>
          <w:tcPr>
            <w:tcW w:w="1980" w:type="dxa"/>
            <w:tcMar>
              <w:top w:w="72" w:type="dxa"/>
              <w:left w:w="115" w:type="dxa"/>
              <w:bottom w:w="72" w:type="dxa"/>
              <w:right w:w="115" w:type="dxa"/>
            </w:tcMar>
          </w:tcPr>
          <w:p w:rsidR="00A7240C" w:rsidRDefault="00A7240C" w:rsidP="009A3B7A">
            <w:pPr>
              <w:spacing w:after="58"/>
              <w:rPr>
                <w:sz w:val="20"/>
                <w:szCs w:val="20"/>
              </w:rPr>
            </w:pPr>
            <w:r>
              <w:rPr>
                <w:sz w:val="20"/>
                <w:szCs w:val="20"/>
              </w:rPr>
              <w:t>5:30 P.M.</w:t>
            </w:r>
          </w:p>
        </w:tc>
        <w:tc>
          <w:tcPr>
            <w:tcW w:w="4590" w:type="dxa"/>
            <w:tcMar>
              <w:top w:w="72" w:type="dxa"/>
              <w:left w:w="115" w:type="dxa"/>
              <w:bottom w:w="72" w:type="dxa"/>
              <w:right w:w="115" w:type="dxa"/>
            </w:tcMar>
          </w:tcPr>
          <w:p w:rsidR="00A7240C" w:rsidRDefault="00A7240C" w:rsidP="009A3B7A">
            <w:pPr>
              <w:rPr>
                <w:sz w:val="20"/>
                <w:szCs w:val="20"/>
              </w:rPr>
            </w:pPr>
            <w:r>
              <w:rPr>
                <w:sz w:val="20"/>
                <w:szCs w:val="20"/>
              </w:rPr>
              <w:t>Code Enforcement Meeting</w:t>
            </w:r>
          </w:p>
        </w:tc>
      </w:tr>
      <w:tr w:rsidR="00A7240C">
        <w:trPr>
          <w:trHeight w:val="274"/>
        </w:trPr>
        <w:tc>
          <w:tcPr>
            <w:tcW w:w="1735" w:type="dxa"/>
            <w:tcMar>
              <w:top w:w="72" w:type="dxa"/>
              <w:left w:w="115" w:type="dxa"/>
              <w:bottom w:w="72" w:type="dxa"/>
              <w:right w:w="115" w:type="dxa"/>
            </w:tcMar>
          </w:tcPr>
          <w:p w:rsidR="00A7240C" w:rsidRDefault="00A7240C" w:rsidP="009A3B7A">
            <w:pPr>
              <w:spacing w:after="58"/>
              <w:rPr>
                <w:b/>
                <w:bCs/>
                <w:sz w:val="20"/>
                <w:szCs w:val="20"/>
              </w:rPr>
            </w:pPr>
          </w:p>
        </w:tc>
        <w:tc>
          <w:tcPr>
            <w:tcW w:w="1530" w:type="dxa"/>
            <w:tcMar>
              <w:top w:w="72" w:type="dxa"/>
              <w:left w:w="115" w:type="dxa"/>
              <w:bottom w:w="72" w:type="dxa"/>
              <w:right w:w="115" w:type="dxa"/>
            </w:tcMar>
          </w:tcPr>
          <w:p w:rsidR="00A7240C" w:rsidRDefault="00A7240C" w:rsidP="009A3B7A">
            <w:pPr>
              <w:spacing w:after="58"/>
              <w:rPr>
                <w:sz w:val="20"/>
                <w:szCs w:val="20"/>
              </w:rPr>
            </w:pPr>
            <w:r>
              <w:rPr>
                <w:sz w:val="20"/>
                <w:szCs w:val="20"/>
              </w:rPr>
              <w:t>Monday, 16</w:t>
            </w:r>
          </w:p>
        </w:tc>
        <w:tc>
          <w:tcPr>
            <w:tcW w:w="1980" w:type="dxa"/>
            <w:tcMar>
              <w:top w:w="72" w:type="dxa"/>
              <w:left w:w="115" w:type="dxa"/>
              <w:bottom w:w="72" w:type="dxa"/>
              <w:right w:w="115" w:type="dxa"/>
            </w:tcMar>
          </w:tcPr>
          <w:p w:rsidR="00A7240C" w:rsidRDefault="00A7240C" w:rsidP="009A3B7A">
            <w:pPr>
              <w:spacing w:after="58"/>
              <w:rPr>
                <w:sz w:val="20"/>
                <w:szCs w:val="20"/>
              </w:rPr>
            </w:pPr>
            <w:r>
              <w:rPr>
                <w:sz w:val="20"/>
                <w:szCs w:val="20"/>
              </w:rPr>
              <w:t>6:00 P.M.</w:t>
            </w:r>
          </w:p>
        </w:tc>
        <w:tc>
          <w:tcPr>
            <w:tcW w:w="4590" w:type="dxa"/>
            <w:tcMar>
              <w:top w:w="72" w:type="dxa"/>
              <w:left w:w="115" w:type="dxa"/>
              <w:bottom w:w="72" w:type="dxa"/>
              <w:right w:w="115" w:type="dxa"/>
            </w:tcMar>
          </w:tcPr>
          <w:p w:rsidR="00A7240C" w:rsidRDefault="00A7240C" w:rsidP="009A3B7A">
            <w:pPr>
              <w:rPr>
                <w:sz w:val="20"/>
                <w:szCs w:val="20"/>
              </w:rPr>
            </w:pPr>
            <w:r>
              <w:rPr>
                <w:sz w:val="20"/>
                <w:szCs w:val="20"/>
              </w:rPr>
              <w:t>Regular Board Meeting</w:t>
            </w:r>
          </w:p>
        </w:tc>
      </w:tr>
      <w:tr w:rsidR="00A7240C">
        <w:trPr>
          <w:trHeight w:val="274"/>
        </w:trPr>
        <w:tc>
          <w:tcPr>
            <w:tcW w:w="1735" w:type="dxa"/>
            <w:tcMar>
              <w:top w:w="72" w:type="dxa"/>
              <w:left w:w="115" w:type="dxa"/>
              <w:bottom w:w="72" w:type="dxa"/>
              <w:right w:w="115" w:type="dxa"/>
            </w:tcMar>
          </w:tcPr>
          <w:p w:rsidR="00A7240C" w:rsidRDefault="00A7240C" w:rsidP="009A3B7A">
            <w:pPr>
              <w:spacing w:after="58"/>
              <w:rPr>
                <w:b/>
                <w:bCs/>
                <w:sz w:val="20"/>
                <w:szCs w:val="20"/>
              </w:rPr>
            </w:pPr>
            <w:r>
              <w:rPr>
                <w:b/>
                <w:bCs/>
                <w:sz w:val="20"/>
                <w:szCs w:val="20"/>
              </w:rPr>
              <w:t>October 2013</w:t>
            </w:r>
          </w:p>
        </w:tc>
        <w:tc>
          <w:tcPr>
            <w:tcW w:w="1530" w:type="dxa"/>
            <w:tcMar>
              <w:top w:w="72" w:type="dxa"/>
              <w:left w:w="115" w:type="dxa"/>
              <w:bottom w:w="72" w:type="dxa"/>
              <w:right w:w="115" w:type="dxa"/>
            </w:tcMar>
          </w:tcPr>
          <w:p w:rsidR="00A7240C" w:rsidRDefault="00A7240C" w:rsidP="009A3B7A">
            <w:pPr>
              <w:spacing w:after="58"/>
              <w:rPr>
                <w:sz w:val="20"/>
                <w:szCs w:val="20"/>
              </w:rPr>
            </w:pPr>
            <w:r>
              <w:rPr>
                <w:sz w:val="20"/>
                <w:szCs w:val="20"/>
              </w:rPr>
              <w:t>Monday, 7</w:t>
            </w:r>
          </w:p>
        </w:tc>
        <w:tc>
          <w:tcPr>
            <w:tcW w:w="1980" w:type="dxa"/>
            <w:tcMar>
              <w:top w:w="72" w:type="dxa"/>
              <w:left w:w="115" w:type="dxa"/>
              <w:bottom w:w="72" w:type="dxa"/>
              <w:right w:w="115" w:type="dxa"/>
            </w:tcMar>
          </w:tcPr>
          <w:p w:rsidR="00A7240C" w:rsidRDefault="00A7240C" w:rsidP="009A3B7A">
            <w:pPr>
              <w:spacing w:after="58"/>
              <w:rPr>
                <w:sz w:val="20"/>
                <w:szCs w:val="20"/>
              </w:rPr>
            </w:pPr>
            <w:r>
              <w:rPr>
                <w:sz w:val="20"/>
                <w:szCs w:val="20"/>
              </w:rPr>
              <w:t>6:00 P.M.</w:t>
            </w:r>
          </w:p>
        </w:tc>
        <w:tc>
          <w:tcPr>
            <w:tcW w:w="4590" w:type="dxa"/>
            <w:tcMar>
              <w:top w:w="72" w:type="dxa"/>
              <w:left w:w="115" w:type="dxa"/>
              <w:bottom w:w="72" w:type="dxa"/>
              <w:right w:w="115" w:type="dxa"/>
            </w:tcMar>
          </w:tcPr>
          <w:p w:rsidR="00A7240C" w:rsidRDefault="00A7240C" w:rsidP="009A3B7A">
            <w:pPr>
              <w:rPr>
                <w:sz w:val="20"/>
                <w:szCs w:val="20"/>
              </w:rPr>
            </w:pPr>
            <w:r>
              <w:rPr>
                <w:sz w:val="20"/>
                <w:szCs w:val="20"/>
              </w:rPr>
              <w:t>Regular Board Meeting</w:t>
            </w:r>
          </w:p>
        </w:tc>
      </w:tr>
      <w:tr w:rsidR="00A7240C">
        <w:trPr>
          <w:trHeight w:val="274"/>
        </w:trPr>
        <w:tc>
          <w:tcPr>
            <w:tcW w:w="1735" w:type="dxa"/>
            <w:tcMar>
              <w:top w:w="72" w:type="dxa"/>
              <w:left w:w="115" w:type="dxa"/>
              <w:bottom w:w="72" w:type="dxa"/>
              <w:right w:w="115" w:type="dxa"/>
            </w:tcMar>
          </w:tcPr>
          <w:p w:rsidR="00A7240C" w:rsidRDefault="00A7240C" w:rsidP="009A3B7A">
            <w:pPr>
              <w:spacing w:after="58"/>
              <w:rPr>
                <w:b/>
                <w:bCs/>
                <w:sz w:val="20"/>
                <w:szCs w:val="20"/>
              </w:rPr>
            </w:pPr>
          </w:p>
        </w:tc>
        <w:tc>
          <w:tcPr>
            <w:tcW w:w="1530" w:type="dxa"/>
            <w:tcMar>
              <w:top w:w="72" w:type="dxa"/>
              <w:left w:w="115" w:type="dxa"/>
              <w:bottom w:w="72" w:type="dxa"/>
              <w:right w:w="115" w:type="dxa"/>
            </w:tcMar>
          </w:tcPr>
          <w:p w:rsidR="00A7240C" w:rsidRDefault="00A7240C" w:rsidP="009A3B7A">
            <w:pPr>
              <w:spacing w:after="58"/>
              <w:rPr>
                <w:sz w:val="20"/>
                <w:szCs w:val="20"/>
              </w:rPr>
            </w:pPr>
            <w:r>
              <w:rPr>
                <w:sz w:val="20"/>
                <w:szCs w:val="20"/>
              </w:rPr>
              <w:t>Monday, 14</w:t>
            </w:r>
          </w:p>
        </w:tc>
        <w:tc>
          <w:tcPr>
            <w:tcW w:w="1980" w:type="dxa"/>
            <w:tcMar>
              <w:top w:w="72" w:type="dxa"/>
              <w:left w:w="115" w:type="dxa"/>
              <w:bottom w:w="72" w:type="dxa"/>
              <w:right w:w="115" w:type="dxa"/>
            </w:tcMar>
          </w:tcPr>
          <w:p w:rsidR="00A7240C" w:rsidRDefault="00A7240C" w:rsidP="009A3B7A">
            <w:pPr>
              <w:spacing w:after="58"/>
              <w:rPr>
                <w:sz w:val="20"/>
                <w:szCs w:val="20"/>
              </w:rPr>
            </w:pPr>
            <w:r>
              <w:rPr>
                <w:sz w:val="20"/>
                <w:szCs w:val="20"/>
              </w:rPr>
              <w:t>7:00 P.M.</w:t>
            </w:r>
          </w:p>
        </w:tc>
        <w:tc>
          <w:tcPr>
            <w:tcW w:w="4590" w:type="dxa"/>
            <w:tcMar>
              <w:top w:w="72" w:type="dxa"/>
              <w:left w:w="115" w:type="dxa"/>
              <w:bottom w:w="72" w:type="dxa"/>
              <w:right w:w="115" w:type="dxa"/>
            </w:tcMar>
          </w:tcPr>
          <w:p w:rsidR="00A7240C" w:rsidRDefault="00A7240C" w:rsidP="009A3B7A">
            <w:pPr>
              <w:rPr>
                <w:sz w:val="20"/>
                <w:szCs w:val="20"/>
              </w:rPr>
            </w:pPr>
            <w:r>
              <w:rPr>
                <w:sz w:val="20"/>
                <w:szCs w:val="20"/>
              </w:rPr>
              <w:t>Planning Commission Meeting</w:t>
            </w:r>
          </w:p>
        </w:tc>
      </w:tr>
      <w:tr w:rsidR="00A7240C">
        <w:trPr>
          <w:trHeight w:val="274"/>
        </w:trPr>
        <w:tc>
          <w:tcPr>
            <w:tcW w:w="1735" w:type="dxa"/>
            <w:tcMar>
              <w:top w:w="72" w:type="dxa"/>
              <w:left w:w="115" w:type="dxa"/>
              <w:bottom w:w="72" w:type="dxa"/>
              <w:right w:w="115" w:type="dxa"/>
            </w:tcMar>
          </w:tcPr>
          <w:p w:rsidR="00A7240C" w:rsidRDefault="00A7240C" w:rsidP="009A3B7A">
            <w:pPr>
              <w:spacing w:after="58"/>
              <w:rPr>
                <w:b/>
                <w:bCs/>
                <w:sz w:val="20"/>
                <w:szCs w:val="20"/>
              </w:rPr>
            </w:pPr>
          </w:p>
        </w:tc>
        <w:tc>
          <w:tcPr>
            <w:tcW w:w="1530" w:type="dxa"/>
            <w:tcMar>
              <w:top w:w="72" w:type="dxa"/>
              <w:left w:w="115" w:type="dxa"/>
              <w:bottom w:w="72" w:type="dxa"/>
              <w:right w:w="115" w:type="dxa"/>
            </w:tcMar>
          </w:tcPr>
          <w:p w:rsidR="00A7240C" w:rsidRDefault="00A7240C" w:rsidP="009A3B7A">
            <w:pPr>
              <w:spacing w:after="58"/>
              <w:rPr>
                <w:sz w:val="20"/>
                <w:szCs w:val="20"/>
              </w:rPr>
            </w:pPr>
            <w:r>
              <w:rPr>
                <w:sz w:val="20"/>
                <w:szCs w:val="20"/>
              </w:rPr>
              <w:t>Monday, 21</w:t>
            </w:r>
          </w:p>
        </w:tc>
        <w:tc>
          <w:tcPr>
            <w:tcW w:w="1980" w:type="dxa"/>
            <w:tcMar>
              <w:top w:w="72" w:type="dxa"/>
              <w:left w:w="115" w:type="dxa"/>
              <w:bottom w:w="72" w:type="dxa"/>
              <w:right w:w="115" w:type="dxa"/>
            </w:tcMar>
          </w:tcPr>
          <w:p w:rsidR="00A7240C" w:rsidRDefault="00A7240C" w:rsidP="009A3B7A">
            <w:pPr>
              <w:spacing w:after="58"/>
              <w:rPr>
                <w:sz w:val="20"/>
                <w:szCs w:val="20"/>
              </w:rPr>
            </w:pPr>
            <w:r>
              <w:rPr>
                <w:sz w:val="20"/>
                <w:szCs w:val="20"/>
              </w:rPr>
              <w:t>6:00 P.M.</w:t>
            </w:r>
          </w:p>
        </w:tc>
        <w:tc>
          <w:tcPr>
            <w:tcW w:w="4590" w:type="dxa"/>
            <w:tcMar>
              <w:top w:w="72" w:type="dxa"/>
              <w:left w:w="115" w:type="dxa"/>
              <w:bottom w:w="72" w:type="dxa"/>
              <w:right w:w="115" w:type="dxa"/>
            </w:tcMar>
          </w:tcPr>
          <w:p w:rsidR="00A7240C" w:rsidRDefault="00A7240C" w:rsidP="009A3B7A">
            <w:pPr>
              <w:rPr>
                <w:sz w:val="20"/>
                <w:szCs w:val="20"/>
              </w:rPr>
            </w:pPr>
            <w:r>
              <w:rPr>
                <w:sz w:val="20"/>
                <w:szCs w:val="20"/>
              </w:rPr>
              <w:t>Regular Board Meeting</w:t>
            </w:r>
          </w:p>
        </w:tc>
      </w:tr>
      <w:tr w:rsidR="00A7240C">
        <w:trPr>
          <w:trHeight w:val="274"/>
        </w:trPr>
        <w:tc>
          <w:tcPr>
            <w:tcW w:w="1735" w:type="dxa"/>
            <w:tcMar>
              <w:top w:w="72" w:type="dxa"/>
              <w:left w:w="115" w:type="dxa"/>
              <w:bottom w:w="72" w:type="dxa"/>
              <w:right w:w="115" w:type="dxa"/>
            </w:tcMar>
          </w:tcPr>
          <w:p w:rsidR="00A7240C" w:rsidRDefault="00A7240C" w:rsidP="009A3B7A">
            <w:pPr>
              <w:spacing w:after="58"/>
              <w:rPr>
                <w:b/>
                <w:bCs/>
                <w:sz w:val="20"/>
                <w:szCs w:val="20"/>
              </w:rPr>
            </w:pPr>
            <w:r>
              <w:rPr>
                <w:b/>
                <w:bCs/>
                <w:sz w:val="20"/>
                <w:szCs w:val="20"/>
              </w:rPr>
              <w:t>November 2013</w:t>
            </w:r>
          </w:p>
        </w:tc>
        <w:tc>
          <w:tcPr>
            <w:tcW w:w="1530" w:type="dxa"/>
            <w:tcMar>
              <w:top w:w="72" w:type="dxa"/>
              <w:left w:w="115" w:type="dxa"/>
              <w:bottom w:w="72" w:type="dxa"/>
              <w:right w:w="115" w:type="dxa"/>
            </w:tcMar>
          </w:tcPr>
          <w:p w:rsidR="00A7240C" w:rsidRDefault="00A7240C" w:rsidP="009A3B7A">
            <w:pPr>
              <w:spacing w:after="58"/>
              <w:rPr>
                <w:sz w:val="20"/>
                <w:szCs w:val="20"/>
              </w:rPr>
            </w:pPr>
            <w:r>
              <w:rPr>
                <w:sz w:val="20"/>
                <w:szCs w:val="20"/>
              </w:rPr>
              <w:t>Monday, 4</w:t>
            </w:r>
          </w:p>
        </w:tc>
        <w:tc>
          <w:tcPr>
            <w:tcW w:w="1980" w:type="dxa"/>
            <w:tcMar>
              <w:top w:w="72" w:type="dxa"/>
              <w:left w:w="115" w:type="dxa"/>
              <w:bottom w:w="72" w:type="dxa"/>
              <w:right w:w="115" w:type="dxa"/>
            </w:tcMar>
          </w:tcPr>
          <w:p w:rsidR="00A7240C" w:rsidRDefault="00A7240C" w:rsidP="009A3B7A">
            <w:pPr>
              <w:spacing w:after="58"/>
              <w:rPr>
                <w:sz w:val="20"/>
                <w:szCs w:val="20"/>
              </w:rPr>
            </w:pPr>
            <w:r>
              <w:rPr>
                <w:sz w:val="20"/>
                <w:szCs w:val="20"/>
              </w:rPr>
              <w:t>6:00 P.M.</w:t>
            </w:r>
          </w:p>
        </w:tc>
        <w:tc>
          <w:tcPr>
            <w:tcW w:w="4590" w:type="dxa"/>
            <w:tcMar>
              <w:top w:w="72" w:type="dxa"/>
              <w:left w:w="115" w:type="dxa"/>
              <w:bottom w:w="72" w:type="dxa"/>
              <w:right w:w="115" w:type="dxa"/>
            </w:tcMar>
          </w:tcPr>
          <w:p w:rsidR="00A7240C" w:rsidRDefault="00A7240C" w:rsidP="009A3B7A">
            <w:pPr>
              <w:rPr>
                <w:sz w:val="20"/>
                <w:szCs w:val="20"/>
              </w:rPr>
            </w:pPr>
            <w:r>
              <w:rPr>
                <w:sz w:val="20"/>
                <w:szCs w:val="20"/>
              </w:rPr>
              <w:t>Regular Board Meeting</w:t>
            </w:r>
          </w:p>
        </w:tc>
      </w:tr>
      <w:tr w:rsidR="00A7240C">
        <w:trPr>
          <w:trHeight w:val="274"/>
        </w:trPr>
        <w:tc>
          <w:tcPr>
            <w:tcW w:w="1735" w:type="dxa"/>
            <w:tcMar>
              <w:top w:w="72" w:type="dxa"/>
              <w:left w:w="115" w:type="dxa"/>
              <w:bottom w:w="72" w:type="dxa"/>
              <w:right w:w="115" w:type="dxa"/>
            </w:tcMar>
          </w:tcPr>
          <w:p w:rsidR="00A7240C" w:rsidRDefault="00A7240C" w:rsidP="009A3B7A">
            <w:pPr>
              <w:spacing w:after="58"/>
              <w:rPr>
                <w:b/>
                <w:bCs/>
                <w:sz w:val="20"/>
                <w:szCs w:val="20"/>
              </w:rPr>
            </w:pPr>
          </w:p>
        </w:tc>
        <w:tc>
          <w:tcPr>
            <w:tcW w:w="1530" w:type="dxa"/>
            <w:tcMar>
              <w:top w:w="72" w:type="dxa"/>
              <w:left w:w="115" w:type="dxa"/>
              <w:bottom w:w="72" w:type="dxa"/>
              <w:right w:w="115" w:type="dxa"/>
            </w:tcMar>
          </w:tcPr>
          <w:p w:rsidR="00A7240C" w:rsidRDefault="00A7240C" w:rsidP="009A3B7A">
            <w:pPr>
              <w:spacing w:after="58"/>
              <w:rPr>
                <w:sz w:val="20"/>
                <w:szCs w:val="20"/>
              </w:rPr>
            </w:pPr>
            <w:r>
              <w:rPr>
                <w:sz w:val="20"/>
                <w:szCs w:val="20"/>
              </w:rPr>
              <w:t>Tuesday, 12</w:t>
            </w:r>
          </w:p>
        </w:tc>
        <w:tc>
          <w:tcPr>
            <w:tcW w:w="1980" w:type="dxa"/>
            <w:tcMar>
              <w:top w:w="72" w:type="dxa"/>
              <w:left w:w="115" w:type="dxa"/>
              <w:bottom w:w="72" w:type="dxa"/>
              <w:right w:w="115" w:type="dxa"/>
            </w:tcMar>
          </w:tcPr>
          <w:p w:rsidR="00A7240C" w:rsidRDefault="00A7240C" w:rsidP="009A3B7A">
            <w:pPr>
              <w:spacing w:after="58"/>
              <w:rPr>
                <w:sz w:val="20"/>
                <w:szCs w:val="20"/>
              </w:rPr>
            </w:pPr>
            <w:r>
              <w:rPr>
                <w:sz w:val="20"/>
                <w:szCs w:val="20"/>
              </w:rPr>
              <w:t>7:00 P.M.</w:t>
            </w:r>
          </w:p>
        </w:tc>
        <w:tc>
          <w:tcPr>
            <w:tcW w:w="4590" w:type="dxa"/>
            <w:tcMar>
              <w:top w:w="72" w:type="dxa"/>
              <w:left w:w="115" w:type="dxa"/>
              <w:bottom w:w="72" w:type="dxa"/>
              <w:right w:w="115" w:type="dxa"/>
            </w:tcMar>
          </w:tcPr>
          <w:p w:rsidR="00A7240C" w:rsidRDefault="00A7240C" w:rsidP="009A3B7A">
            <w:pPr>
              <w:rPr>
                <w:sz w:val="20"/>
                <w:szCs w:val="20"/>
              </w:rPr>
            </w:pPr>
            <w:r>
              <w:rPr>
                <w:sz w:val="20"/>
                <w:szCs w:val="20"/>
              </w:rPr>
              <w:t>Planning Commission Meeting</w:t>
            </w:r>
          </w:p>
        </w:tc>
      </w:tr>
      <w:tr w:rsidR="00A7240C">
        <w:trPr>
          <w:trHeight w:val="274"/>
        </w:trPr>
        <w:tc>
          <w:tcPr>
            <w:tcW w:w="1735" w:type="dxa"/>
            <w:tcMar>
              <w:top w:w="72" w:type="dxa"/>
              <w:left w:w="115" w:type="dxa"/>
              <w:bottom w:w="72" w:type="dxa"/>
              <w:right w:w="115" w:type="dxa"/>
            </w:tcMar>
          </w:tcPr>
          <w:p w:rsidR="00A7240C" w:rsidRDefault="00A7240C" w:rsidP="009A3B7A">
            <w:pPr>
              <w:spacing w:after="58"/>
              <w:rPr>
                <w:b/>
                <w:bCs/>
                <w:sz w:val="20"/>
                <w:szCs w:val="20"/>
              </w:rPr>
            </w:pPr>
          </w:p>
        </w:tc>
        <w:tc>
          <w:tcPr>
            <w:tcW w:w="1530" w:type="dxa"/>
            <w:tcMar>
              <w:top w:w="72" w:type="dxa"/>
              <w:left w:w="115" w:type="dxa"/>
              <w:bottom w:w="72" w:type="dxa"/>
              <w:right w:w="115" w:type="dxa"/>
            </w:tcMar>
          </w:tcPr>
          <w:p w:rsidR="00A7240C" w:rsidRDefault="00A7240C" w:rsidP="009A3B7A">
            <w:pPr>
              <w:spacing w:after="58"/>
              <w:rPr>
                <w:sz w:val="20"/>
                <w:szCs w:val="20"/>
              </w:rPr>
            </w:pPr>
            <w:r>
              <w:rPr>
                <w:sz w:val="20"/>
                <w:szCs w:val="20"/>
              </w:rPr>
              <w:t>Monday, 18</w:t>
            </w:r>
          </w:p>
        </w:tc>
        <w:tc>
          <w:tcPr>
            <w:tcW w:w="1980" w:type="dxa"/>
            <w:tcMar>
              <w:top w:w="72" w:type="dxa"/>
              <w:left w:w="115" w:type="dxa"/>
              <w:bottom w:w="72" w:type="dxa"/>
              <w:right w:w="115" w:type="dxa"/>
            </w:tcMar>
          </w:tcPr>
          <w:p w:rsidR="00A7240C" w:rsidRDefault="00A7240C" w:rsidP="009A3B7A">
            <w:pPr>
              <w:spacing w:after="58"/>
              <w:rPr>
                <w:sz w:val="20"/>
                <w:szCs w:val="20"/>
              </w:rPr>
            </w:pPr>
            <w:r>
              <w:rPr>
                <w:sz w:val="20"/>
                <w:szCs w:val="20"/>
              </w:rPr>
              <w:t>6:00 P.M.</w:t>
            </w:r>
          </w:p>
        </w:tc>
        <w:tc>
          <w:tcPr>
            <w:tcW w:w="4590" w:type="dxa"/>
            <w:tcMar>
              <w:top w:w="72" w:type="dxa"/>
              <w:left w:w="115" w:type="dxa"/>
              <w:bottom w:w="72" w:type="dxa"/>
              <w:right w:w="115" w:type="dxa"/>
            </w:tcMar>
          </w:tcPr>
          <w:p w:rsidR="00A7240C" w:rsidRDefault="00A7240C" w:rsidP="009A3B7A">
            <w:pPr>
              <w:rPr>
                <w:sz w:val="20"/>
                <w:szCs w:val="20"/>
              </w:rPr>
            </w:pPr>
            <w:r>
              <w:rPr>
                <w:sz w:val="20"/>
                <w:szCs w:val="20"/>
              </w:rPr>
              <w:t>Regular Board Meeting</w:t>
            </w:r>
          </w:p>
        </w:tc>
      </w:tr>
    </w:tbl>
    <w:p w:rsidR="00A7240C" w:rsidRDefault="00A7240C" w:rsidP="00A06FC6">
      <w:pPr>
        <w:jc w:val="center"/>
      </w:pPr>
    </w:p>
    <w:sectPr w:rsidR="00A7240C" w:rsidSect="00521C17">
      <w:headerReference w:type="default" r:id="rId7"/>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40C" w:rsidRDefault="00A7240C">
      <w:r>
        <w:separator/>
      </w:r>
    </w:p>
  </w:endnote>
  <w:endnote w:type="continuationSeparator" w:id="0">
    <w:p w:rsidR="00A7240C" w:rsidRDefault="00A724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40C" w:rsidRDefault="00A7240C">
      <w:r>
        <w:separator/>
      </w:r>
    </w:p>
  </w:footnote>
  <w:footnote w:type="continuationSeparator" w:id="0">
    <w:p w:rsidR="00A7240C" w:rsidRDefault="00A724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40C" w:rsidRDefault="00A7240C">
    <w:pPr>
      <w:pStyle w:val="Header"/>
      <w:ind w:left="360"/>
    </w:pPr>
    <w:r>
      <w:t>Board of County Commissioners</w:t>
    </w:r>
  </w:p>
  <w:p w:rsidR="00A7240C" w:rsidRDefault="00A7240C">
    <w:pPr>
      <w:pStyle w:val="Header"/>
      <w:ind w:left="360"/>
      <w:jc w:val="both"/>
    </w:pPr>
    <w:r>
      <w:t>Regular Public Meeting</w:t>
    </w:r>
    <w:r>
      <w:tab/>
    </w:r>
    <w:r>
      <w:tab/>
      <w:t xml:space="preserve">           </w:t>
    </w:r>
    <w:r>
      <w:tab/>
      <w:t>Agenda</w:t>
    </w:r>
  </w:p>
  <w:p w:rsidR="00A7240C" w:rsidRDefault="00A7240C">
    <w:pPr>
      <w:pStyle w:val="Header"/>
      <w:pBdr>
        <w:bottom w:val="single" w:sz="4" w:space="1" w:color="auto"/>
      </w:pBdr>
      <w:ind w:left="360"/>
      <w:jc w:val="both"/>
    </w:pPr>
    <w:r>
      <w:t>September 16, 2013</w:t>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AF68D202"/>
    <w:lvl w:ilvl="0">
      <w:start w:val="1"/>
      <w:numFmt w:val="bullet"/>
      <w:lvlText w:val=""/>
      <w:lvlJc w:val="left"/>
      <w:pPr>
        <w:tabs>
          <w:tab w:val="num" w:pos="360"/>
        </w:tabs>
        <w:ind w:left="360" w:hanging="360"/>
      </w:pPr>
      <w:rPr>
        <w:rFonts w:ascii="Symbol" w:hAnsi="Symbol" w:cs="Symbol" w:hint="default"/>
      </w:rPr>
    </w:lvl>
  </w:abstractNum>
  <w:abstractNum w:abstractNumId="1">
    <w:nsid w:val="0C38756D"/>
    <w:multiLevelType w:val="hybridMultilevel"/>
    <w:tmpl w:val="CCCC42E8"/>
    <w:lvl w:ilvl="0" w:tplc="523880D4">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0D662BF4"/>
    <w:multiLevelType w:val="hybridMultilevel"/>
    <w:tmpl w:val="BD8056A6"/>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35D02B6"/>
    <w:multiLevelType w:val="hybridMultilevel"/>
    <w:tmpl w:val="0D9EB638"/>
    <w:lvl w:ilvl="0" w:tplc="389065DC">
      <w:start w:val="1"/>
      <w:numFmt w:val="lowerLetter"/>
      <w:lvlText w:val="%1."/>
      <w:lvlJc w:val="left"/>
      <w:pPr>
        <w:ind w:left="1800" w:hanging="360"/>
      </w:pPr>
      <w:rPr>
        <w:rFonts w:ascii="Times New Roman" w:eastAsia="Times New Roman" w:hAnsi="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1AFA1E89"/>
    <w:multiLevelType w:val="hybridMultilevel"/>
    <w:tmpl w:val="62281DD8"/>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387E6A5B"/>
    <w:multiLevelType w:val="hybridMultilevel"/>
    <w:tmpl w:val="FA764C5C"/>
    <w:lvl w:ilvl="0" w:tplc="04090001">
      <w:start w:val="1"/>
      <w:numFmt w:val="bullet"/>
      <w:lvlText w:val=""/>
      <w:lvlJc w:val="left"/>
      <w:pPr>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B7F0755"/>
    <w:multiLevelType w:val="hybridMultilevel"/>
    <w:tmpl w:val="E11C992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4F390156"/>
    <w:multiLevelType w:val="hybridMultilevel"/>
    <w:tmpl w:val="D288429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2512C45"/>
    <w:multiLevelType w:val="hybridMultilevel"/>
    <w:tmpl w:val="A3C6827C"/>
    <w:lvl w:ilvl="0" w:tplc="9FF8923C">
      <w:start w:val="1"/>
      <w:numFmt w:val="decimal"/>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num>
  <w:num w:numId="2">
    <w:abstractNumId w:val="0"/>
  </w:num>
  <w:num w:numId="3">
    <w:abstractNumId w:val="3"/>
  </w:num>
  <w:num w:numId="4">
    <w:abstractNumId w:val="1"/>
  </w:num>
  <w:num w:numId="5">
    <w:abstractNumId w:val="6"/>
  </w:num>
  <w:num w:numId="6">
    <w:abstractNumId w:val="5"/>
  </w:num>
  <w:num w:numId="7">
    <w:abstractNumId w:val="5"/>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alignBordersAndEdges/>
  <w:gutterAtTop/>
  <w:defaultTabStop w:val="720"/>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1E"/>
    <w:rsid w:val="00007734"/>
    <w:rsid w:val="00007D32"/>
    <w:rsid w:val="00011430"/>
    <w:rsid w:val="00012220"/>
    <w:rsid w:val="000132D8"/>
    <w:rsid w:val="0001364D"/>
    <w:rsid w:val="00013660"/>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6B07"/>
    <w:rsid w:val="000273D2"/>
    <w:rsid w:val="00030B19"/>
    <w:rsid w:val="0003116E"/>
    <w:rsid w:val="0003137D"/>
    <w:rsid w:val="00031677"/>
    <w:rsid w:val="00032C9A"/>
    <w:rsid w:val="00033497"/>
    <w:rsid w:val="000335BA"/>
    <w:rsid w:val="00035150"/>
    <w:rsid w:val="00036D64"/>
    <w:rsid w:val="00036FF8"/>
    <w:rsid w:val="00037006"/>
    <w:rsid w:val="00037645"/>
    <w:rsid w:val="000376BE"/>
    <w:rsid w:val="00037C97"/>
    <w:rsid w:val="00037DB4"/>
    <w:rsid w:val="000407F8"/>
    <w:rsid w:val="000407FB"/>
    <w:rsid w:val="000410D7"/>
    <w:rsid w:val="00043BA5"/>
    <w:rsid w:val="00043F3E"/>
    <w:rsid w:val="000440DB"/>
    <w:rsid w:val="00045192"/>
    <w:rsid w:val="00045C59"/>
    <w:rsid w:val="0004643F"/>
    <w:rsid w:val="00046498"/>
    <w:rsid w:val="0004681D"/>
    <w:rsid w:val="000508C7"/>
    <w:rsid w:val="0005113C"/>
    <w:rsid w:val="0005194D"/>
    <w:rsid w:val="00051A3E"/>
    <w:rsid w:val="000532D5"/>
    <w:rsid w:val="00053759"/>
    <w:rsid w:val="000561A6"/>
    <w:rsid w:val="000566ED"/>
    <w:rsid w:val="00056C06"/>
    <w:rsid w:val="00056CA1"/>
    <w:rsid w:val="00057694"/>
    <w:rsid w:val="0005775B"/>
    <w:rsid w:val="00060911"/>
    <w:rsid w:val="000610E3"/>
    <w:rsid w:val="000612A1"/>
    <w:rsid w:val="00061DD4"/>
    <w:rsid w:val="00062FA3"/>
    <w:rsid w:val="0006704C"/>
    <w:rsid w:val="0006721A"/>
    <w:rsid w:val="00067DF1"/>
    <w:rsid w:val="00070019"/>
    <w:rsid w:val="00070E2B"/>
    <w:rsid w:val="0007168C"/>
    <w:rsid w:val="0007185C"/>
    <w:rsid w:val="000750C1"/>
    <w:rsid w:val="000757C3"/>
    <w:rsid w:val="00075BDD"/>
    <w:rsid w:val="000764FE"/>
    <w:rsid w:val="000767DE"/>
    <w:rsid w:val="00076AD4"/>
    <w:rsid w:val="000776DE"/>
    <w:rsid w:val="00077AC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9F9"/>
    <w:rsid w:val="00093B1D"/>
    <w:rsid w:val="00095370"/>
    <w:rsid w:val="00095A7D"/>
    <w:rsid w:val="00095FB6"/>
    <w:rsid w:val="00096960"/>
    <w:rsid w:val="00096F0A"/>
    <w:rsid w:val="000975F4"/>
    <w:rsid w:val="000976CA"/>
    <w:rsid w:val="000A0016"/>
    <w:rsid w:val="000A0443"/>
    <w:rsid w:val="000A1410"/>
    <w:rsid w:val="000A3ACB"/>
    <w:rsid w:val="000A4622"/>
    <w:rsid w:val="000A47B8"/>
    <w:rsid w:val="000A5341"/>
    <w:rsid w:val="000A659D"/>
    <w:rsid w:val="000A6FE3"/>
    <w:rsid w:val="000A7895"/>
    <w:rsid w:val="000A7AA6"/>
    <w:rsid w:val="000B07F0"/>
    <w:rsid w:val="000B0E4A"/>
    <w:rsid w:val="000B1039"/>
    <w:rsid w:val="000B1F36"/>
    <w:rsid w:val="000B218E"/>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C96"/>
    <w:rsid w:val="000D21A8"/>
    <w:rsid w:val="000D2BE0"/>
    <w:rsid w:val="000D3BF8"/>
    <w:rsid w:val="000D4035"/>
    <w:rsid w:val="000D4A16"/>
    <w:rsid w:val="000D4A48"/>
    <w:rsid w:val="000D5448"/>
    <w:rsid w:val="000D67F8"/>
    <w:rsid w:val="000D6CD2"/>
    <w:rsid w:val="000D6F80"/>
    <w:rsid w:val="000D72D0"/>
    <w:rsid w:val="000D765F"/>
    <w:rsid w:val="000D7BD2"/>
    <w:rsid w:val="000E1591"/>
    <w:rsid w:val="000E1787"/>
    <w:rsid w:val="000E317A"/>
    <w:rsid w:val="000E31EB"/>
    <w:rsid w:val="000E3B1B"/>
    <w:rsid w:val="000E43A6"/>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6BB0"/>
    <w:rsid w:val="000F7297"/>
    <w:rsid w:val="00100094"/>
    <w:rsid w:val="00101A8A"/>
    <w:rsid w:val="00101C96"/>
    <w:rsid w:val="00101E18"/>
    <w:rsid w:val="0010203F"/>
    <w:rsid w:val="001022D3"/>
    <w:rsid w:val="001022EA"/>
    <w:rsid w:val="00102897"/>
    <w:rsid w:val="00104082"/>
    <w:rsid w:val="00104B2D"/>
    <w:rsid w:val="00104FDC"/>
    <w:rsid w:val="00106206"/>
    <w:rsid w:val="00106F55"/>
    <w:rsid w:val="00107A8F"/>
    <w:rsid w:val="00110A99"/>
    <w:rsid w:val="00111A6A"/>
    <w:rsid w:val="00112173"/>
    <w:rsid w:val="0011232C"/>
    <w:rsid w:val="00113C33"/>
    <w:rsid w:val="00114188"/>
    <w:rsid w:val="00115204"/>
    <w:rsid w:val="00115634"/>
    <w:rsid w:val="00116657"/>
    <w:rsid w:val="0011768F"/>
    <w:rsid w:val="00117AC5"/>
    <w:rsid w:val="00117C95"/>
    <w:rsid w:val="00117D03"/>
    <w:rsid w:val="001209F1"/>
    <w:rsid w:val="00122350"/>
    <w:rsid w:val="00123DF0"/>
    <w:rsid w:val="0012427B"/>
    <w:rsid w:val="00124422"/>
    <w:rsid w:val="001244A8"/>
    <w:rsid w:val="001304BB"/>
    <w:rsid w:val="00134745"/>
    <w:rsid w:val="001349C0"/>
    <w:rsid w:val="001349CC"/>
    <w:rsid w:val="00135739"/>
    <w:rsid w:val="00136BDD"/>
    <w:rsid w:val="00137A10"/>
    <w:rsid w:val="00140C13"/>
    <w:rsid w:val="00140C33"/>
    <w:rsid w:val="00141A11"/>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10D"/>
    <w:rsid w:val="00160303"/>
    <w:rsid w:val="001619B8"/>
    <w:rsid w:val="0016330B"/>
    <w:rsid w:val="00164A61"/>
    <w:rsid w:val="00164B95"/>
    <w:rsid w:val="001679F7"/>
    <w:rsid w:val="00167F79"/>
    <w:rsid w:val="00172208"/>
    <w:rsid w:val="00173D73"/>
    <w:rsid w:val="00175E27"/>
    <w:rsid w:val="00175F98"/>
    <w:rsid w:val="00176010"/>
    <w:rsid w:val="00176F50"/>
    <w:rsid w:val="001806C8"/>
    <w:rsid w:val="00180E92"/>
    <w:rsid w:val="00180F62"/>
    <w:rsid w:val="00183541"/>
    <w:rsid w:val="00185343"/>
    <w:rsid w:val="00185B2E"/>
    <w:rsid w:val="00185B4B"/>
    <w:rsid w:val="001878CC"/>
    <w:rsid w:val="00187AE9"/>
    <w:rsid w:val="00187C1A"/>
    <w:rsid w:val="00191F77"/>
    <w:rsid w:val="00192F54"/>
    <w:rsid w:val="001930B9"/>
    <w:rsid w:val="0019311F"/>
    <w:rsid w:val="00193B84"/>
    <w:rsid w:val="0019418F"/>
    <w:rsid w:val="00195173"/>
    <w:rsid w:val="001956C6"/>
    <w:rsid w:val="001960D6"/>
    <w:rsid w:val="001968F3"/>
    <w:rsid w:val="00197518"/>
    <w:rsid w:val="001A180C"/>
    <w:rsid w:val="001A1C92"/>
    <w:rsid w:val="001A2801"/>
    <w:rsid w:val="001A2F5F"/>
    <w:rsid w:val="001A4261"/>
    <w:rsid w:val="001A480B"/>
    <w:rsid w:val="001A4B93"/>
    <w:rsid w:val="001A4DB0"/>
    <w:rsid w:val="001A52AC"/>
    <w:rsid w:val="001A6B34"/>
    <w:rsid w:val="001A7BCE"/>
    <w:rsid w:val="001B03DA"/>
    <w:rsid w:val="001B0597"/>
    <w:rsid w:val="001B0707"/>
    <w:rsid w:val="001B0DAA"/>
    <w:rsid w:val="001B1A18"/>
    <w:rsid w:val="001B1BF7"/>
    <w:rsid w:val="001B3C90"/>
    <w:rsid w:val="001B4B5A"/>
    <w:rsid w:val="001B64DC"/>
    <w:rsid w:val="001B6BEC"/>
    <w:rsid w:val="001B76D1"/>
    <w:rsid w:val="001C01C0"/>
    <w:rsid w:val="001C022A"/>
    <w:rsid w:val="001C040B"/>
    <w:rsid w:val="001C09AF"/>
    <w:rsid w:val="001C1415"/>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C8B"/>
    <w:rsid w:val="001E1629"/>
    <w:rsid w:val="001E1887"/>
    <w:rsid w:val="001E3941"/>
    <w:rsid w:val="001E4656"/>
    <w:rsid w:val="001E55B7"/>
    <w:rsid w:val="001E5914"/>
    <w:rsid w:val="001E5C6B"/>
    <w:rsid w:val="001F237A"/>
    <w:rsid w:val="001F2830"/>
    <w:rsid w:val="001F2DCD"/>
    <w:rsid w:val="001F31A6"/>
    <w:rsid w:val="001F3379"/>
    <w:rsid w:val="001F3EFA"/>
    <w:rsid w:val="001F4E44"/>
    <w:rsid w:val="001F5246"/>
    <w:rsid w:val="001F5DF2"/>
    <w:rsid w:val="001F71F8"/>
    <w:rsid w:val="00201970"/>
    <w:rsid w:val="00201C3B"/>
    <w:rsid w:val="00201F9B"/>
    <w:rsid w:val="002025D0"/>
    <w:rsid w:val="002034E7"/>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3D85"/>
    <w:rsid w:val="002142FC"/>
    <w:rsid w:val="00214C0E"/>
    <w:rsid w:val="00214DB0"/>
    <w:rsid w:val="00215B8E"/>
    <w:rsid w:val="00216993"/>
    <w:rsid w:val="002173E6"/>
    <w:rsid w:val="002175E0"/>
    <w:rsid w:val="00217BD7"/>
    <w:rsid w:val="002201D0"/>
    <w:rsid w:val="00220727"/>
    <w:rsid w:val="00223D88"/>
    <w:rsid w:val="00224B4C"/>
    <w:rsid w:val="00225C0D"/>
    <w:rsid w:val="00226530"/>
    <w:rsid w:val="00227591"/>
    <w:rsid w:val="00227621"/>
    <w:rsid w:val="002304B9"/>
    <w:rsid w:val="00231498"/>
    <w:rsid w:val="00231606"/>
    <w:rsid w:val="002317AC"/>
    <w:rsid w:val="00231EFA"/>
    <w:rsid w:val="00233C01"/>
    <w:rsid w:val="00235C87"/>
    <w:rsid w:val="002361A1"/>
    <w:rsid w:val="002367C6"/>
    <w:rsid w:val="0023692C"/>
    <w:rsid w:val="00236E9F"/>
    <w:rsid w:val="00236F82"/>
    <w:rsid w:val="00237375"/>
    <w:rsid w:val="00242B16"/>
    <w:rsid w:val="002460E4"/>
    <w:rsid w:val="0024777D"/>
    <w:rsid w:val="00247976"/>
    <w:rsid w:val="002504B7"/>
    <w:rsid w:val="0025080B"/>
    <w:rsid w:val="00251714"/>
    <w:rsid w:val="002536B2"/>
    <w:rsid w:val="0025379B"/>
    <w:rsid w:val="00254943"/>
    <w:rsid w:val="00254FE8"/>
    <w:rsid w:val="00255C75"/>
    <w:rsid w:val="0025723D"/>
    <w:rsid w:val="002574B1"/>
    <w:rsid w:val="002577BC"/>
    <w:rsid w:val="00260B07"/>
    <w:rsid w:val="00261ED8"/>
    <w:rsid w:val="00263483"/>
    <w:rsid w:val="002635C9"/>
    <w:rsid w:val="00265192"/>
    <w:rsid w:val="00265264"/>
    <w:rsid w:val="00267C4B"/>
    <w:rsid w:val="00272AB8"/>
    <w:rsid w:val="00273E24"/>
    <w:rsid w:val="0027412B"/>
    <w:rsid w:val="002750F7"/>
    <w:rsid w:val="00275E78"/>
    <w:rsid w:val="00277475"/>
    <w:rsid w:val="002775D5"/>
    <w:rsid w:val="00277B83"/>
    <w:rsid w:val="002806A6"/>
    <w:rsid w:val="00281095"/>
    <w:rsid w:val="00281B16"/>
    <w:rsid w:val="00281E1B"/>
    <w:rsid w:val="00284541"/>
    <w:rsid w:val="0028479A"/>
    <w:rsid w:val="00285D4A"/>
    <w:rsid w:val="00286AAE"/>
    <w:rsid w:val="002871BE"/>
    <w:rsid w:val="002910BA"/>
    <w:rsid w:val="0029160C"/>
    <w:rsid w:val="00293969"/>
    <w:rsid w:val="00294BBA"/>
    <w:rsid w:val="002954B1"/>
    <w:rsid w:val="00296395"/>
    <w:rsid w:val="00296DA2"/>
    <w:rsid w:val="00297073"/>
    <w:rsid w:val="0029798E"/>
    <w:rsid w:val="00297A0D"/>
    <w:rsid w:val="002A020A"/>
    <w:rsid w:val="002A026D"/>
    <w:rsid w:val="002A1677"/>
    <w:rsid w:val="002A2351"/>
    <w:rsid w:val="002A3B06"/>
    <w:rsid w:val="002A3B98"/>
    <w:rsid w:val="002A49EC"/>
    <w:rsid w:val="002A59F7"/>
    <w:rsid w:val="002A617C"/>
    <w:rsid w:val="002A73A5"/>
    <w:rsid w:val="002A7B1F"/>
    <w:rsid w:val="002A7E00"/>
    <w:rsid w:val="002B28B7"/>
    <w:rsid w:val="002B31AC"/>
    <w:rsid w:val="002B374A"/>
    <w:rsid w:val="002B3F92"/>
    <w:rsid w:val="002B5EA0"/>
    <w:rsid w:val="002B6D44"/>
    <w:rsid w:val="002B70F7"/>
    <w:rsid w:val="002C00C5"/>
    <w:rsid w:val="002C1557"/>
    <w:rsid w:val="002C190B"/>
    <w:rsid w:val="002C3354"/>
    <w:rsid w:val="002C37F2"/>
    <w:rsid w:val="002C3C5D"/>
    <w:rsid w:val="002C5750"/>
    <w:rsid w:val="002C5B92"/>
    <w:rsid w:val="002C6935"/>
    <w:rsid w:val="002C7459"/>
    <w:rsid w:val="002D05A2"/>
    <w:rsid w:val="002D2344"/>
    <w:rsid w:val="002D3F2F"/>
    <w:rsid w:val="002D47ED"/>
    <w:rsid w:val="002D4D73"/>
    <w:rsid w:val="002D537A"/>
    <w:rsid w:val="002D53D5"/>
    <w:rsid w:val="002D5C46"/>
    <w:rsid w:val="002D79B6"/>
    <w:rsid w:val="002E12F5"/>
    <w:rsid w:val="002E1498"/>
    <w:rsid w:val="002E365E"/>
    <w:rsid w:val="002E441C"/>
    <w:rsid w:val="002E530F"/>
    <w:rsid w:val="002E62D4"/>
    <w:rsid w:val="002E6BC6"/>
    <w:rsid w:val="002E6E48"/>
    <w:rsid w:val="002E7521"/>
    <w:rsid w:val="002F0327"/>
    <w:rsid w:val="002F0BA3"/>
    <w:rsid w:val="002F108E"/>
    <w:rsid w:val="002F30E5"/>
    <w:rsid w:val="002F5B0A"/>
    <w:rsid w:val="002F698B"/>
    <w:rsid w:val="002F7223"/>
    <w:rsid w:val="003028DB"/>
    <w:rsid w:val="003040CE"/>
    <w:rsid w:val="00304716"/>
    <w:rsid w:val="003047C1"/>
    <w:rsid w:val="00304A3E"/>
    <w:rsid w:val="003054C5"/>
    <w:rsid w:val="003058DB"/>
    <w:rsid w:val="00305E87"/>
    <w:rsid w:val="0030601F"/>
    <w:rsid w:val="00306974"/>
    <w:rsid w:val="00306A58"/>
    <w:rsid w:val="00306FFB"/>
    <w:rsid w:val="00307A06"/>
    <w:rsid w:val="0031022A"/>
    <w:rsid w:val="00310D33"/>
    <w:rsid w:val="00311EFB"/>
    <w:rsid w:val="003120BD"/>
    <w:rsid w:val="003126B4"/>
    <w:rsid w:val="0031281D"/>
    <w:rsid w:val="00312930"/>
    <w:rsid w:val="00313140"/>
    <w:rsid w:val="003148FE"/>
    <w:rsid w:val="0031531D"/>
    <w:rsid w:val="00317084"/>
    <w:rsid w:val="003170A8"/>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D3A"/>
    <w:rsid w:val="00345623"/>
    <w:rsid w:val="003456F0"/>
    <w:rsid w:val="003469FA"/>
    <w:rsid w:val="00347343"/>
    <w:rsid w:val="00347628"/>
    <w:rsid w:val="0034771F"/>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6995"/>
    <w:rsid w:val="00357145"/>
    <w:rsid w:val="00357DEB"/>
    <w:rsid w:val="00360B0B"/>
    <w:rsid w:val="00362689"/>
    <w:rsid w:val="0036291F"/>
    <w:rsid w:val="00363B23"/>
    <w:rsid w:val="00365736"/>
    <w:rsid w:val="00367778"/>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87FF7"/>
    <w:rsid w:val="00390439"/>
    <w:rsid w:val="003911C3"/>
    <w:rsid w:val="00391466"/>
    <w:rsid w:val="0039235C"/>
    <w:rsid w:val="00393C16"/>
    <w:rsid w:val="003952B4"/>
    <w:rsid w:val="00395DE5"/>
    <w:rsid w:val="00396A16"/>
    <w:rsid w:val="00397361"/>
    <w:rsid w:val="00397661"/>
    <w:rsid w:val="003A04D5"/>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2194"/>
    <w:rsid w:val="003B37E9"/>
    <w:rsid w:val="003B512C"/>
    <w:rsid w:val="003B692F"/>
    <w:rsid w:val="003B768A"/>
    <w:rsid w:val="003B79F3"/>
    <w:rsid w:val="003C0B82"/>
    <w:rsid w:val="003C0E48"/>
    <w:rsid w:val="003C13FA"/>
    <w:rsid w:val="003C2608"/>
    <w:rsid w:val="003C303A"/>
    <w:rsid w:val="003C3E01"/>
    <w:rsid w:val="003C401B"/>
    <w:rsid w:val="003C5032"/>
    <w:rsid w:val="003C50A8"/>
    <w:rsid w:val="003C66BE"/>
    <w:rsid w:val="003D0DD5"/>
    <w:rsid w:val="003D2981"/>
    <w:rsid w:val="003D3590"/>
    <w:rsid w:val="003D3CF0"/>
    <w:rsid w:val="003D3FF3"/>
    <w:rsid w:val="003D4751"/>
    <w:rsid w:val="003D4ADF"/>
    <w:rsid w:val="003D4F35"/>
    <w:rsid w:val="003D4FA3"/>
    <w:rsid w:val="003D58BB"/>
    <w:rsid w:val="003E01ED"/>
    <w:rsid w:val="003E04E4"/>
    <w:rsid w:val="003E0FEB"/>
    <w:rsid w:val="003E157F"/>
    <w:rsid w:val="003E1A71"/>
    <w:rsid w:val="003E22A6"/>
    <w:rsid w:val="003E34BF"/>
    <w:rsid w:val="003E3E9C"/>
    <w:rsid w:val="003E40BD"/>
    <w:rsid w:val="003E434A"/>
    <w:rsid w:val="003E45B2"/>
    <w:rsid w:val="003E482B"/>
    <w:rsid w:val="003E4BEA"/>
    <w:rsid w:val="003E5180"/>
    <w:rsid w:val="003E5670"/>
    <w:rsid w:val="003E7506"/>
    <w:rsid w:val="003E77D0"/>
    <w:rsid w:val="003F0CEF"/>
    <w:rsid w:val="003F1A94"/>
    <w:rsid w:val="003F24FB"/>
    <w:rsid w:val="003F2712"/>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1465"/>
    <w:rsid w:val="00422854"/>
    <w:rsid w:val="00422DF4"/>
    <w:rsid w:val="004238D2"/>
    <w:rsid w:val="004238E9"/>
    <w:rsid w:val="00424392"/>
    <w:rsid w:val="00424459"/>
    <w:rsid w:val="004265CE"/>
    <w:rsid w:val="00430492"/>
    <w:rsid w:val="004310C3"/>
    <w:rsid w:val="00431EEA"/>
    <w:rsid w:val="0043227E"/>
    <w:rsid w:val="004322BC"/>
    <w:rsid w:val="004329DF"/>
    <w:rsid w:val="00433A57"/>
    <w:rsid w:val="0043425F"/>
    <w:rsid w:val="0043473A"/>
    <w:rsid w:val="00434D76"/>
    <w:rsid w:val="004355D5"/>
    <w:rsid w:val="00436F56"/>
    <w:rsid w:val="0043705C"/>
    <w:rsid w:val="004378A6"/>
    <w:rsid w:val="00437A1A"/>
    <w:rsid w:val="00437E99"/>
    <w:rsid w:val="004407FD"/>
    <w:rsid w:val="00440D1D"/>
    <w:rsid w:val="00441C49"/>
    <w:rsid w:val="00441C8F"/>
    <w:rsid w:val="00443B52"/>
    <w:rsid w:val="004443EC"/>
    <w:rsid w:val="00444C75"/>
    <w:rsid w:val="00444D49"/>
    <w:rsid w:val="0044519A"/>
    <w:rsid w:val="00445F48"/>
    <w:rsid w:val="00446552"/>
    <w:rsid w:val="00446B72"/>
    <w:rsid w:val="00446B76"/>
    <w:rsid w:val="00447588"/>
    <w:rsid w:val="004479F6"/>
    <w:rsid w:val="00452257"/>
    <w:rsid w:val="0045323E"/>
    <w:rsid w:val="004538FC"/>
    <w:rsid w:val="00454195"/>
    <w:rsid w:val="00454325"/>
    <w:rsid w:val="00455D6F"/>
    <w:rsid w:val="00460B45"/>
    <w:rsid w:val="00460EA3"/>
    <w:rsid w:val="00461D90"/>
    <w:rsid w:val="00461FAE"/>
    <w:rsid w:val="0046271D"/>
    <w:rsid w:val="004638EE"/>
    <w:rsid w:val="00463EE9"/>
    <w:rsid w:val="00464536"/>
    <w:rsid w:val="00464DE4"/>
    <w:rsid w:val="00465398"/>
    <w:rsid w:val="004662FF"/>
    <w:rsid w:val="004701B2"/>
    <w:rsid w:val="00470696"/>
    <w:rsid w:val="004707CD"/>
    <w:rsid w:val="00470C46"/>
    <w:rsid w:val="00470CEB"/>
    <w:rsid w:val="00471410"/>
    <w:rsid w:val="00472B26"/>
    <w:rsid w:val="00472BB1"/>
    <w:rsid w:val="00473D1C"/>
    <w:rsid w:val="00474F9B"/>
    <w:rsid w:val="004752BD"/>
    <w:rsid w:val="0047556B"/>
    <w:rsid w:val="00477529"/>
    <w:rsid w:val="00477B55"/>
    <w:rsid w:val="004808C7"/>
    <w:rsid w:val="00481495"/>
    <w:rsid w:val="00482AED"/>
    <w:rsid w:val="00482F5C"/>
    <w:rsid w:val="00483298"/>
    <w:rsid w:val="004839AA"/>
    <w:rsid w:val="0048443D"/>
    <w:rsid w:val="0048602B"/>
    <w:rsid w:val="004873EA"/>
    <w:rsid w:val="00492F80"/>
    <w:rsid w:val="0049316E"/>
    <w:rsid w:val="004938FA"/>
    <w:rsid w:val="0049557D"/>
    <w:rsid w:val="00495FCB"/>
    <w:rsid w:val="004964A9"/>
    <w:rsid w:val="004973B1"/>
    <w:rsid w:val="0049770C"/>
    <w:rsid w:val="00497B23"/>
    <w:rsid w:val="004A0F3C"/>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5DD7"/>
    <w:rsid w:val="004B640F"/>
    <w:rsid w:val="004B6711"/>
    <w:rsid w:val="004B758F"/>
    <w:rsid w:val="004C0E35"/>
    <w:rsid w:val="004C3315"/>
    <w:rsid w:val="004C4734"/>
    <w:rsid w:val="004C5484"/>
    <w:rsid w:val="004C6820"/>
    <w:rsid w:val="004C69FB"/>
    <w:rsid w:val="004C6BD4"/>
    <w:rsid w:val="004C6DC3"/>
    <w:rsid w:val="004D0A82"/>
    <w:rsid w:val="004D0E7B"/>
    <w:rsid w:val="004D241C"/>
    <w:rsid w:val="004D2564"/>
    <w:rsid w:val="004D260F"/>
    <w:rsid w:val="004D2C5C"/>
    <w:rsid w:val="004D30C5"/>
    <w:rsid w:val="004D342B"/>
    <w:rsid w:val="004D3F57"/>
    <w:rsid w:val="004D47E4"/>
    <w:rsid w:val="004D4993"/>
    <w:rsid w:val="004D7E46"/>
    <w:rsid w:val="004D7E95"/>
    <w:rsid w:val="004E03E1"/>
    <w:rsid w:val="004E0683"/>
    <w:rsid w:val="004E128B"/>
    <w:rsid w:val="004E1AF1"/>
    <w:rsid w:val="004E2B1E"/>
    <w:rsid w:val="004E35F0"/>
    <w:rsid w:val="004E4969"/>
    <w:rsid w:val="004E4E0C"/>
    <w:rsid w:val="004E5632"/>
    <w:rsid w:val="004E58B6"/>
    <w:rsid w:val="004E61DA"/>
    <w:rsid w:val="004E61F9"/>
    <w:rsid w:val="004E623C"/>
    <w:rsid w:val="004E6FF4"/>
    <w:rsid w:val="004E7546"/>
    <w:rsid w:val="004E7EC7"/>
    <w:rsid w:val="004E7FD4"/>
    <w:rsid w:val="004F0931"/>
    <w:rsid w:val="004F22CE"/>
    <w:rsid w:val="004F3BBF"/>
    <w:rsid w:val="004F4873"/>
    <w:rsid w:val="004F4E01"/>
    <w:rsid w:val="004F4F50"/>
    <w:rsid w:val="004F5560"/>
    <w:rsid w:val="004F5590"/>
    <w:rsid w:val="004F6EE0"/>
    <w:rsid w:val="004F7253"/>
    <w:rsid w:val="004F7770"/>
    <w:rsid w:val="00501231"/>
    <w:rsid w:val="0050140D"/>
    <w:rsid w:val="00502C3F"/>
    <w:rsid w:val="00502C6B"/>
    <w:rsid w:val="00502E27"/>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36C"/>
    <w:rsid w:val="00514F55"/>
    <w:rsid w:val="00514F68"/>
    <w:rsid w:val="00514FF9"/>
    <w:rsid w:val="00516EAC"/>
    <w:rsid w:val="005175A6"/>
    <w:rsid w:val="005212C7"/>
    <w:rsid w:val="00521889"/>
    <w:rsid w:val="00521C17"/>
    <w:rsid w:val="00521CB2"/>
    <w:rsid w:val="00522C87"/>
    <w:rsid w:val="005245C5"/>
    <w:rsid w:val="00524A3E"/>
    <w:rsid w:val="00525675"/>
    <w:rsid w:val="00525A55"/>
    <w:rsid w:val="00525FB3"/>
    <w:rsid w:val="00526BC0"/>
    <w:rsid w:val="00527CB7"/>
    <w:rsid w:val="00527DCE"/>
    <w:rsid w:val="005303DA"/>
    <w:rsid w:val="00532027"/>
    <w:rsid w:val="00533769"/>
    <w:rsid w:val="00533B30"/>
    <w:rsid w:val="00533EF6"/>
    <w:rsid w:val="0053410F"/>
    <w:rsid w:val="00536019"/>
    <w:rsid w:val="005373E0"/>
    <w:rsid w:val="005402EB"/>
    <w:rsid w:val="00541287"/>
    <w:rsid w:val="00542950"/>
    <w:rsid w:val="0054438A"/>
    <w:rsid w:val="005451F7"/>
    <w:rsid w:val="00545200"/>
    <w:rsid w:val="00546BAC"/>
    <w:rsid w:val="005471AF"/>
    <w:rsid w:val="00547DD3"/>
    <w:rsid w:val="005513BB"/>
    <w:rsid w:val="00551705"/>
    <w:rsid w:val="00551AFC"/>
    <w:rsid w:val="0055209D"/>
    <w:rsid w:val="0055382C"/>
    <w:rsid w:val="00554716"/>
    <w:rsid w:val="005547C8"/>
    <w:rsid w:val="00554B37"/>
    <w:rsid w:val="005558F5"/>
    <w:rsid w:val="00555E5A"/>
    <w:rsid w:val="0055732B"/>
    <w:rsid w:val="0055756F"/>
    <w:rsid w:val="00560FBD"/>
    <w:rsid w:val="00561695"/>
    <w:rsid w:val="00562E6E"/>
    <w:rsid w:val="00563510"/>
    <w:rsid w:val="00563A95"/>
    <w:rsid w:val="005640B5"/>
    <w:rsid w:val="0056504F"/>
    <w:rsid w:val="00565398"/>
    <w:rsid w:val="00566119"/>
    <w:rsid w:val="005662D5"/>
    <w:rsid w:val="0056669C"/>
    <w:rsid w:val="00567A95"/>
    <w:rsid w:val="00570152"/>
    <w:rsid w:val="005707E3"/>
    <w:rsid w:val="005718EA"/>
    <w:rsid w:val="005744D8"/>
    <w:rsid w:val="00574795"/>
    <w:rsid w:val="00574983"/>
    <w:rsid w:val="00575B3C"/>
    <w:rsid w:val="00575F02"/>
    <w:rsid w:val="0057635E"/>
    <w:rsid w:val="005769F8"/>
    <w:rsid w:val="00576D03"/>
    <w:rsid w:val="005777BB"/>
    <w:rsid w:val="00577932"/>
    <w:rsid w:val="00577955"/>
    <w:rsid w:val="005779BC"/>
    <w:rsid w:val="00580170"/>
    <w:rsid w:val="00580ADA"/>
    <w:rsid w:val="00582619"/>
    <w:rsid w:val="00582AB8"/>
    <w:rsid w:val="00582B00"/>
    <w:rsid w:val="00583F21"/>
    <w:rsid w:val="00585922"/>
    <w:rsid w:val="00585CDB"/>
    <w:rsid w:val="00586214"/>
    <w:rsid w:val="00586939"/>
    <w:rsid w:val="00586CC6"/>
    <w:rsid w:val="00587659"/>
    <w:rsid w:val="0059033B"/>
    <w:rsid w:val="005906B6"/>
    <w:rsid w:val="0059093E"/>
    <w:rsid w:val="00590B2B"/>
    <w:rsid w:val="00592C2F"/>
    <w:rsid w:val="005935B8"/>
    <w:rsid w:val="005939B3"/>
    <w:rsid w:val="005943EC"/>
    <w:rsid w:val="00594936"/>
    <w:rsid w:val="00594E06"/>
    <w:rsid w:val="00595525"/>
    <w:rsid w:val="00595D9C"/>
    <w:rsid w:val="00595EDF"/>
    <w:rsid w:val="00596B79"/>
    <w:rsid w:val="005A018A"/>
    <w:rsid w:val="005A2231"/>
    <w:rsid w:val="005A25EB"/>
    <w:rsid w:val="005A32C2"/>
    <w:rsid w:val="005A3388"/>
    <w:rsid w:val="005A3495"/>
    <w:rsid w:val="005A35BE"/>
    <w:rsid w:val="005A39FD"/>
    <w:rsid w:val="005A3BD0"/>
    <w:rsid w:val="005A58A3"/>
    <w:rsid w:val="005A5FAB"/>
    <w:rsid w:val="005A6260"/>
    <w:rsid w:val="005A70AE"/>
    <w:rsid w:val="005A7916"/>
    <w:rsid w:val="005B0DCA"/>
    <w:rsid w:val="005B3096"/>
    <w:rsid w:val="005B38CB"/>
    <w:rsid w:val="005B5368"/>
    <w:rsid w:val="005B567B"/>
    <w:rsid w:val="005B593C"/>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5AFB"/>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798"/>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1F6"/>
    <w:rsid w:val="00615A04"/>
    <w:rsid w:val="00615C05"/>
    <w:rsid w:val="0061661B"/>
    <w:rsid w:val="006169E0"/>
    <w:rsid w:val="00617019"/>
    <w:rsid w:val="00617844"/>
    <w:rsid w:val="00617CFE"/>
    <w:rsid w:val="00617FD9"/>
    <w:rsid w:val="00620699"/>
    <w:rsid w:val="00621C93"/>
    <w:rsid w:val="00622240"/>
    <w:rsid w:val="00622AA3"/>
    <w:rsid w:val="0062307E"/>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0EE2"/>
    <w:rsid w:val="006415A2"/>
    <w:rsid w:val="0064169C"/>
    <w:rsid w:val="00641DB1"/>
    <w:rsid w:val="0064223C"/>
    <w:rsid w:val="00642459"/>
    <w:rsid w:val="00643F4E"/>
    <w:rsid w:val="00644728"/>
    <w:rsid w:val="00644AD5"/>
    <w:rsid w:val="00644FCE"/>
    <w:rsid w:val="00645114"/>
    <w:rsid w:val="006466B9"/>
    <w:rsid w:val="00646E43"/>
    <w:rsid w:val="006477EA"/>
    <w:rsid w:val="00652237"/>
    <w:rsid w:val="00652875"/>
    <w:rsid w:val="00653765"/>
    <w:rsid w:val="006538D9"/>
    <w:rsid w:val="00654989"/>
    <w:rsid w:val="0065537A"/>
    <w:rsid w:val="00655634"/>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78E"/>
    <w:rsid w:val="00667834"/>
    <w:rsid w:val="00670387"/>
    <w:rsid w:val="006703D9"/>
    <w:rsid w:val="006703F1"/>
    <w:rsid w:val="00670F86"/>
    <w:rsid w:val="006717B2"/>
    <w:rsid w:val="00671A27"/>
    <w:rsid w:val="00671E32"/>
    <w:rsid w:val="00672EF9"/>
    <w:rsid w:val="006730EB"/>
    <w:rsid w:val="0067316B"/>
    <w:rsid w:val="00673288"/>
    <w:rsid w:val="0067437E"/>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3FF"/>
    <w:rsid w:val="00691BF1"/>
    <w:rsid w:val="006923B8"/>
    <w:rsid w:val="00692AC5"/>
    <w:rsid w:val="00693065"/>
    <w:rsid w:val="00693FA4"/>
    <w:rsid w:val="00694C0D"/>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69F1"/>
    <w:rsid w:val="006A7AF3"/>
    <w:rsid w:val="006A7D59"/>
    <w:rsid w:val="006A7ED4"/>
    <w:rsid w:val="006B004B"/>
    <w:rsid w:val="006B04C1"/>
    <w:rsid w:val="006B1CF3"/>
    <w:rsid w:val="006B299C"/>
    <w:rsid w:val="006B3B26"/>
    <w:rsid w:val="006B4239"/>
    <w:rsid w:val="006B432C"/>
    <w:rsid w:val="006B4870"/>
    <w:rsid w:val="006B7A91"/>
    <w:rsid w:val="006C0E94"/>
    <w:rsid w:val="006C3F49"/>
    <w:rsid w:val="006C54A5"/>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051"/>
    <w:rsid w:val="006E4410"/>
    <w:rsid w:val="006E56A8"/>
    <w:rsid w:val="006E591D"/>
    <w:rsid w:val="006E6982"/>
    <w:rsid w:val="006E718D"/>
    <w:rsid w:val="006E7C15"/>
    <w:rsid w:val="006F07D6"/>
    <w:rsid w:val="006F0E37"/>
    <w:rsid w:val="006F3716"/>
    <w:rsid w:val="006F4D33"/>
    <w:rsid w:val="006F5D1C"/>
    <w:rsid w:val="006F5E24"/>
    <w:rsid w:val="006F6027"/>
    <w:rsid w:val="006F6688"/>
    <w:rsid w:val="00702B85"/>
    <w:rsid w:val="00703097"/>
    <w:rsid w:val="007034D4"/>
    <w:rsid w:val="007038F9"/>
    <w:rsid w:val="00703B6E"/>
    <w:rsid w:val="007062FC"/>
    <w:rsid w:val="007069AA"/>
    <w:rsid w:val="00706E14"/>
    <w:rsid w:val="00706E1F"/>
    <w:rsid w:val="00707169"/>
    <w:rsid w:val="007072EE"/>
    <w:rsid w:val="007075E2"/>
    <w:rsid w:val="00707CC1"/>
    <w:rsid w:val="00710763"/>
    <w:rsid w:val="00710F39"/>
    <w:rsid w:val="0071175D"/>
    <w:rsid w:val="00711EA2"/>
    <w:rsid w:val="007161C3"/>
    <w:rsid w:val="007175BD"/>
    <w:rsid w:val="0072008F"/>
    <w:rsid w:val="007206F5"/>
    <w:rsid w:val="007223DE"/>
    <w:rsid w:val="007236BE"/>
    <w:rsid w:val="0072393C"/>
    <w:rsid w:val="007248A2"/>
    <w:rsid w:val="007265EC"/>
    <w:rsid w:val="0072682E"/>
    <w:rsid w:val="0072693F"/>
    <w:rsid w:val="00727942"/>
    <w:rsid w:val="00730620"/>
    <w:rsid w:val="007316FE"/>
    <w:rsid w:val="00731CF1"/>
    <w:rsid w:val="00731E74"/>
    <w:rsid w:val="00732062"/>
    <w:rsid w:val="0073582F"/>
    <w:rsid w:val="00736355"/>
    <w:rsid w:val="007368CE"/>
    <w:rsid w:val="00737107"/>
    <w:rsid w:val="00737243"/>
    <w:rsid w:val="007406C8"/>
    <w:rsid w:val="00742D48"/>
    <w:rsid w:val="00743565"/>
    <w:rsid w:val="00744195"/>
    <w:rsid w:val="00745411"/>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5AC"/>
    <w:rsid w:val="00777BCA"/>
    <w:rsid w:val="00777D6D"/>
    <w:rsid w:val="00777E61"/>
    <w:rsid w:val="0078033F"/>
    <w:rsid w:val="007808C8"/>
    <w:rsid w:val="007809C0"/>
    <w:rsid w:val="00780C33"/>
    <w:rsid w:val="00783692"/>
    <w:rsid w:val="00783A3F"/>
    <w:rsid w:val="00783B21"/>
    <w:rsid w:val="007845D8"/>
    <w:rsid w:val="0078555B"/>
    <w:rsid w:val="00785DD1"/>
    <w:rsid w:val="00786EDC"/>
    <w:rsid w:val="00791D60"/>
    <w:rsid w:val="00794541"/>
    <w:rsid w:val="007947B4"/>
    <w:rsid w:val="00794C1E"/>
    <w:rsid w:val="007950F9"/>
    <w:rsid w:val="0079541B"/>
    <w:rsid w:val="007955AC"/>
    <w:rsid w:val="00795A95"/>
    <w:rsid w:val="00795F4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71DC"/>
    <w:rsid w:val="007B7207"/>
    <w:rsid w:val="007B7B0D"/>
    <w:rsid w:val="007B7EAA"/>
    <w:rsid w:val="007C13CE"/>
    <w:rsid w:val="007C1537"/>
    <w:rsid w:val="007C262B"/>
    <w:rsid w:val="007C3565"/>
    <w:rsid w:val="007C6B02"/>
    <w:rsid w:val="007D0067"/>
    <w:rsid w:val="007D200B"/>
    <w:rsid w:val="007D30A1"/>
    <w:rsid w:val="007D436B"/>
    <w:rsid w:val="007D4BDB"/>
    <w:rsid w:val="007D4E23"/>
    <w:rsid w:val="007D55B9"/>
    <w:rsid w:val="007D5AB1"/>
    <w:rsid w:val="007D5C51"/>
    <w:rsid w:val="007D6FEB"/>
    <w:rsid w:val="007D7014"/>
    <w:rsid w:val="007D729F"/>
    <w:rsid w:val="007E005B"/>
    <w:rsid w:val="007E0496"/>
    <w:rsid w:val="007E0C96"/>
    <w:rsid w:val="007E1BCA"/>
    <w:rsid w:val="007E2DC8"/>
    <w:rsid w:val="007E372F"/>
    <w:rsid w:val="007E6501"/>
    <w:rsid w:val="007E6CE7"/>
    <w:rsid w:val="007E7B35"/>
    <w:rsid w:val="007E7EF3"/>
    <w:rsid w:val="007F0FF2"/>
    <w:rsid w:val="007F131A"/>
    <w:rsid w:val="007F25F8"/>
    <w:rsid w:val="007F29FB"/>
    <w:rsid w:val="007F32F0"/>
    <w:rsid w:val="007F3956"/>
    <w:rsid w:val="007F53B3"/>
    <w:rsid w:val="007F54DE"/>
    <w:rsid w:val="007F6192"/>
    <w:rsid w:val="007F738C"/>
    <w:rsid w:val="007F7C97"/>
    <w:rsid w:val="00800DEA"/>
    <w:rsid w:val="00801ED6"/>
    <w:rsid w:val="008031CE"/>
    <w:rsid w:val="00803CE0"/>
    <w:rsid w:val="00803EEE"/>
    <w:rsid w:val="008044B4"/>
    <w:rsid w:val="00804830"/>
    <w:rsid w:val="00804F4B"/>
    <w:rsid w:val="0080545E"/>
    <w:rsid w:val="00806142"/>
    <w:rsid w:val="00806268"/>
    <w:rsid w:val="00810C62"/>
    <w:rsid w:val="0081101D"/>
    <w:rsid w:val="0081180F"/>
    <w:rsid w:val="008122F6"/>
    <w:rsid w:val="00812C23"/>
    <w:rsid w:val="008130BE"/>
    <w:rsid w:val="00813400"/>
    <w:rsid w:val="008147E2"/>
    <w:rsid w:val="0081515F"/>
    <w:rsid w:val="008169EC"/>
    <w:rsid w:val="0081718D"/>
    <w:rsid w:val="00817C07"/>
    <w:rsid w:val="00817CC1"/>
    <w:rsid w:val="008210D0"/>
    <w:rsid w:val="00821CDF"/>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32F"/>
    <w:rsid w:val="0084247B"/>
    <w:rsid w:val="00842989"/>
    <w:rsid w:val="00842A47"/>
    <w:rsid w:val="008434D5"/>
    <w:rsid w:val="0084438E"/>
    <w:rsid w:val="00844FAF"/>
    <w:rsid w:val="008458E1"/>
    <w:rsid w:val="00846650"/>
    <w:rsid w:val="00846BFD"/>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57ACC"/>
    <w:rsid w:val="00857B18"/>
    <w:rsid w:val="00857FC6"/>
    <w:rsid w:val="00860187"/>
    <w:rsid w:val="00861AE7"/>
    <w:rsid w:val="008622CB"/>
    <w:rsid w:val="008627AF"/>
    <w:rsid w:val="00862FB7"/>
    <w:rsid w:val="00863F2E"/>
    <w:rsid w:val="0086429F"/>
    <w:rsid w:val="0086488E"/>
    <w:rsid w:val="00865038"/>
    <w:rsid w:val="0086555B"/>
    <w:rsid w:val="008657F2"/>
    <w:rsid w:val="00865FC9"/>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2313"/>
    <w:rsid w:val="008B326A"/>
    <w:rsid w:val="008B3766"/>
    <w:rsid w:val="008B3935"/>
    <w:rsid w:val="008B4EE9"/>
    <w:rsid w:val="008B50D6"/>
    <w:rsid w:val="008B5847"/>
    <w:rsid w:val="008B5970"/>
    <w:rsid w:val="008B6B5A"/>
    <w:rsid w:val="008B79A6"/>
    <w:rsid w:val="008B7A95"/>
    <w:rsid w:val="008B7F96"/>
    <w:rsid w:val="008C02CB"/>
    <w:rsid w:val="008C0480"/>
    <w:rsid w:val="008C0894"/>
    <w:rsid w:val="008C2F2F"/>
    <w:rsid w:val="008C3AB5"/>
    <w:rsid w:val="008C5420"/>
    <w:rsid w:val="008C5AFC"/>
    <w:rsid w:val="008C5D87"/>
    <w:rsid w:val="008C69BD"/>
    <w:rsid w:val="008C72B5"/>
    <w:rsid w:val="008D042E"/>
    <w:rsid w:val="008D0629"/>
    <w:rsid w:val="008D14A9"/>
    <w:rsid w:val="008D2AB5"/>
    <w:rsid w:val="008D437D"/>
    <w:rsid w:val="008D6B1F"/>
    <w:rsid w:val="008D7909"/>
    <w:rsid w:val="008E11A3"/>
    <w:rsid w:val="008E1D75"/>
    <w:rsid w:val="008E2C6F"/>
    <w:rsid w:val="008E3F1F"/>
    <w:rsid w:val="008E411E"/>
    <w:rsid w:val="008E6669"/>
    <w:rsid w:val="008E6913"/>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35D8"/>
    <w:rsid w:val="009143C7"/>
    <w:rsid w:val="00914DB8"/>
    <w:rsid w:val="00914F26"/>
    <w:rsid w:val="00915566"/>
    <w:rsid w:val="0091634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78B"/>
    <w:rsid w:val="00930A34"/>
    <w:rsid w:val="00931E0C"/>
    <w:rsid w:val="00933996"/>
    <w:rsid w:val="00935E19"/>
    <w:rsid w:val="009360D4"/>
    <w:rsid w:val="009363FC"/>
    <w:rsid w:val="00937F99"/>
    <w:rsid w:val="009406F2"/>
    <w:rsid w:val="00940880"/>
    <w:rsid w:val="009408E0"/>
    <w:rsid w:val="00941BC5"/>
    <w:rsid w:val="00942438"/>
    <w:rsid w:val="00944786"/>
    <w:rsid w:val="00944CDD"/>
    <w:rsid w:val="00945C37"/>
    <w:rsid w:val="00946CCB"/>
    <w:rsid w:val="00946D6D"/>
    <w:rsid w:val="009479E6"/>
    <w:rsid w:val="00947B23"/>
    <w:rsid w:val="00950671"/>
    <w:rsid w:val="00950F93"/>
    <w:rsid w:val="009511D4"/>
    <w:rsid w:val="00951CAC"/>
    <w:rsid w:val="009534F1"/>
    <w:rsid w:val="00953AAD"/>
    <w:rsid w:val="0095527B"/>
    <w:rsid w:val="00960746"/>
    <w:rsid w:val="00961702"/>
    <w:rsid w:val="00962CA5"/>
    <w:rsid w:val="00963A5F"/>
    <w:rsid w:val="00964BD1"/>
    <w:rsid w:val="00965F1B"/>
    <w:rsid w:val="0096705F"/>
    <w:rsid w:val="0097036F"/>
    <w:rsid w:val="009704B7"/>
    <w:rsid w:val="009704D9"/>
    <w:rsid w:val="00970AFB"/>
    <w:rsid w:val="0097154E"/>
    <w:rsid w:val="00972BFC"/>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8A3"/>
    <w:rsid w:val="00990B64"/>
    <w:rsid w:val="00992128"/>
    <w:rsid w:val="0099281D"/>
    <w:rsid w:val="00993153"/>
    <w:rsid w:val="0099349F"/>
    <w:rsid w:val="009934C2"/>
    <w:rsid w:val="00993752"/>
    <w:rsid w:val="009943CF"/>
    <w:rsid w:val="009959A0"/>
    <w:rsid w:val="0099644D"/>
    <w:rsid w:val="009978C1"/>
    <w:rsid w:val="009A1A7A"/>
    <w:rsid w:val="009A292E"/>
    <w:rsid w:val="009A3B7A"/>
    <w:rsid w:val="009A491B"/>
    <w:rsid w:val="009A61BD"/>
    <w:rsid w:val="009A6412"/>
    <w:rsid w:val="009A6AFA"/>
    <w:rsid w:val="009A6BF0"/>
    <w:rsid w:val="009A7BA3"/>
    <w:rsid w:val="009A7D66"/>
    <w:rsid w:val="009B0911"/>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2086"/>
    <w:rsid w:val="009C31BB"/>
    <w:rsid w:val="009C56E9"/>
    <w:rsid w:val="009C5C6F"/>
    <w:rsid w:val="009C63B6"/>
    <w:rsid w:val="009C659F"/>
    <w:rsid w:val="009C716E"/>
    <w:rsid w:val="009C784A"/>
    <w:rsid w:val="009D017D"/>
    <w:rsid w:val="009D0451"/>
    <w:rsid w:val="009D1927"/>
    <w:rsid w:val="009D1EF1"/>
    <w:rsid w:val="009D6255"/>
    <w:rsid w:val="009E076B"/>
    <w:rsid w:val="009E2C50"/>
    <w:rsid w:val="009E314F"/>
    <w:rsid w:val="009E355D"/>
    <w:rsid w:val="009E3A23"/>
    <w:rsid w:val="009E3C0E"/>
    <w:rsid w:val="009E3C65"/>
    <w:rsid w:val="009E453B"/>
    <w:rsid w:val="009E6CBA"/>
    <w:rsid w:val="009E7053"/>
    <w:rsid w:val="009E709F"/>
    <w:rsid w:val="009F203A"/>
    <w:rsid w:val="009F2304"/>
    <w:rsid w:val="009F39D8"/>
    <w:rsid w:val="009F4FC2"/>
    <w:rsid w:val="009F5457"/>
    <w:rsid w:val="009F5DA5"/>
    <w:rsid w:val="009F698F"/>
    <w:rsid w:val="009F6CCF"/>
    <w:rsid w:val="009F6E09"/>
    <w:rsid w:val="009F7609"/>
    <w:rsid w:val="009F7B8B"/>
    <w:rsid w:val="009F7BAF"/>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07E09"/>
    <w:rsid w:val="00A1049A"/>
    <w:rsid w:val="00A11A4D"/>
    <w:rsid w:val="00A12C10"/>
    <w:rsid w:val="00A1450A"/>
    <w:rsid w:val="00A14AAF"/>
    <w:rsid w:val="00A1546B"/>
    <w:rsid w:val="00A15718"/>
    <w:rsid w:val="00A160B7"/>
    <w:rsid w:val="00A17F0F"/>
    <w:rsid w:val="00A214AA"/>
    <w:rsid w:val="00A21DF4"/>
    <w:rsid w:val="00A2515B"/>
    <w:rsid w:val="00A25EE8"/>
    <w:rsid w:val="00A2613B"/>
    <w:rsid w:val="00A27357"/>
    <w:rsid w:val="00A3014C"/>
    <w:rsid w:val="00A30BBF"/>
    <w:rsid w:val="00A3133A"/>
    <w:rsid w:val="00A31B62"/>
    <w:rsid w:val="00A32039"/>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5F50"/>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40C"/>
    <w:rsid w:val="00A72B89"/>
    <w:rsid w:val="00A72DB0"/>
    <w:rsid w:val="00A7485E"/>
    <w:rsid w:val="00A75C81"/>
    <w:rsid w:val="00A7644B"/>
    <w:rsid w:val="00A77231"/>
    <w:rsid w:val="00A77379"/>
    <w:rsid w:val="00A8029A"/>
    <w:rsid w:val="00A80AE1"/>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298B"/>
    <w:rsid w:val="00A9327B"/>
    <w:rsid w:val="00A95886"/>
    <w:rsid w:val="00AA12DC"/>
    <w:rsid w:val="00AA14FC"/>
    <w:rsid w:val="00AA34AB"/>
    <w:rsid w:val="00AA4396"/>
    <w:rsid w:val="00AA4659"/>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1F48"/>
    <w:rsid w:val="00AD3CF3"/>
    <w:rsid w:val="00AD3F36"/>
    <w:rsid w:val="00AD4366"/>
    <w:rsid w:val="00AD4DBF"/>
    <w:rsid w:val="00AD5637"/>
    <w:rsid w:val="00AD5D58"/>
    <w:rsid w:val="00AD68EA"/>
    <w:rsid w:val="00AE27D7"/>
    <w:rsid w:val="00AE35FC"/>
    <w:rsid w:val="00AE392A"/>
    <w:rsid w:val="00AE3BCF"/>
    <w:rsid w:val="00AE3DFE"/>
    <w:rsid w:val="00AE466D"/>
    <w:rsid w:val="00AE5230"/>
    <w:rsid w:val="00AE6321"/>
    <w:rsid w:val="00AE6EB1"/>
    <w:rsid w:val="00AE72E6"/>
    <w:rsid w:val="00AE730F"/>
    <w:rsid w:val="00AF1D8B"/>
    <w:rsid w:val="00AF3043"/>
    <w:rsid w:val="00AF3FAA"/>
    <w:rsid w:val="00AF4522"/>
    <w:rsid w:val="00AF4D6F"/>
    <w:rsid w:val="00AF67EC"/>
    <w:rsid w:val="00AF77BA"/>
    <w:rsid w:val="00AF7A31"/>
    <w:rsid w:val="00AF7CEB"/>
    <w:rsid w:val="00B00EC4"/>
    <w:rsid w:val="00B00F98"/>
    <w:rsid w:val="00B02868"/>
    <w:rsid w:val="00B03953"/>
    <w:rsid w:val="00B04FBF"/>
    <w:rsid w:val="00B058E8"/>
    <w:rsid w:val="00B05C47"/>
    <w:rsid w:val="00B062B1"/>
    <w:rsid w:val="00B10AF9"/>
    <w:rsid w:val="00B1280D"/>
    <w:rsid w:val="00B12C70"/>
    <w:rsid w:val="00B12FA9"/>
    <w:rsid w:val="00B13096"/>
    <w:rsid w:val="00B13783"/>
    <w:rsid w:val="00B14DEB"/>
    <w:rsid w:val="00B15B66"/>
    <w:rsid w:val="00B15DE1"/>
    <w:rsid w:val="00B17AC9"/>
    <w:rsid w:val="00B17CF3"/>
    <w:rsid w:val="00B2049C"/>
    <w:rsid w:val="00B2116B"/>
    <w:rsid w:val="00B21676"/>
    <w:rsid w:val="00B23534"/>
    <w:rsid w:val="00B23708"/>
    <w:rsid w:val="00B23E19"/>
    <w:rsid w:val="00B243BF"/>
    <w:rsid w:val="00B2454F"/>
    <w:rsid w:val="00B248AD"/>
    <w:rsid w:val="00B24E9C"/>
    <w:rsid w:val="00B25095"/>
    <w:rsid w:val="00B254EF"/>
    <w:rsid w:val="00B25EA5"/>
    <w:rsid w:val="00B261A2"/>
    <w:rsid w:val="00B26929"/>
    <w:rsid w:val="00B27115"/>
    <w:rsid w:val="00B274BB"/>
    <w:rsid w:val="00B274E5"/>
    <w:rsid w:val="00B27941"/>
    <w:rsid w:val="00B30097"/>
    <w:rsid w:val="00B31025"/>
    <w:rsid w:val="00B31032"/>
    <w:rsid w:val="00B314F0"/>
    <w:rsid w:val="00B32BF4"/>
    <w:rsid w:val="00B34C5C"/>
    <w:rsid w:val="00B37783"/>
    <w:rsid w:val="00B40732"/>
    <w:rsid w:val="00B40DBA"/>
    <w:rsid w:val="00B42A26"/>
    <w:rsid w:val="00B43851"/>
    <w:rsid w:val="00B43BB0"/>
    <w:rsid w:val="00B442D3"/>
    <w:rsid w:val="00B44D2B"/>
    <w:rsid w:val="00B456F1"/>
    <w:rsid w:val="00B51D8B"/>
    <w:rsid w:val="00B523E4"/>
    <w:rsid w:val="00B53B7E"/>
    <w:rsid w:val="00B55158"/>
    <w:rsid w:val="00B56A7C"/>
    <w:rsid w:val="00B56CE9"/>
    <w:rsid w:val="00B56EC9"/>
    <w:rsid w:val="00B602BD"/>
    <w:rsid w:val="00B6037B"/>
    <w:rsid w:val="00B603EB"/>
    <w:rsid w:val="00B60CC5"/>
    <w:rsid w:val="00B60EC1"/>
    <w:rsid w:val="00B61290"/>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E22"/>
    <w:rsid w:val="00B74F60"/>
    <w:rsid w:val="00B751F6"/>
    <w:rsid w:val="00B7543C"/>
    <w:rsid w:val="00B75942"/>
    <w:rsid w:val="00B75A8D"/>
    <w:rsid w:val="00B7675B"/>
    <w:rsid w:val="00B76F58"/>
    <w:rsid w:val="00B77060"/>
    <w:rsid w:val="00B773FA"/>
    <w:rsid w:val="00B774A6"/>
    <w:rsid w:val="00B77D19"/>
    <w:rsid w:val="00B80014"/>
    <w:rsid w:val="00B80194"/>
    <w:rsid w:val="00B80CE0"/>
    <w:rsid w:val="00B815B1"/>
    <w:rsid w:val="00B8339E"/>
    <w:rsid w:val="00B839DC"/>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798"/>
    <w:rsid w:val="00B94B8D"/>
    <w:rsid w:val="00B95448"/>
    <w:rsid w:val="00BA06D3"/>
    <w:rsid w:val="00BA0795"/>
    <w:rsid w:val="00BA4BE4"/>
    <w:rsid w:val="00BA52F6"/>
    <w:rsid w:val="00BA5F61"/>
    <w:rsid w:val="00BA68F2"/>
    <w:rsid w:val="00BA726A"/>
    <w:rsid w:val="00BA7AE5"/>
    <w:rsid w:val="00BB00CA"/>
    <w:rsid w:val="00BB1952"/>
    <w:rsid w:val="00BB1E62"/>
    <w:rsid w:val="00BB341B"/>
    <w:rsid w:val="00BB34B0"/>
    <w:rsid w:val="00BB38A4"/>
    <w:rsid w:val="00BC1BD9"/>
    <w:rsid w:val="00BC2BB4"/>
    <w:rsid w:val="00BC2C4E"/>
    <w:rsid w:val="00BC380F"/>
    <w:rsid w:val="00BC383C"/>
    <w:rsid w:val="00BC3AC4"/>
    <w:rsid w:val="00BC632C"/>
    <w:rsid w:val="00BC684F"/>
    <w:rsid w:val="00BC69E1"/>
    <w:rsid w:val="00BC7333"/>
    <w:rsid w:val="00BC7F1C"/>
    <w:rsid w:val="00BD01C8"/>
    <w:rsid w:val="00BD1357"/>
    <w:rsid w:val="00BD1A2B"/>
    <w:rsid w:val="00BD1F9C"/>
    <w:rsid w:val="00BD2D10"/>
    <w:rsid w:val="00BD311E"/>
    <w:rsid w:val="00BD3F68"/>
    <w:rsid w:val="00BD40A8"/>
    <w:rsid w:val="00BD4327"/>
    <w:rsid w:val="00BD458D"/>
    <w:rsid w:val="00BD4974"/>
    <w:rsid w:val="00BD5EB3"/>
    <w:rsid w:val="00BD636D"/>
    <w:rsid w:val="00BD6C44"/>
    <w:rsid w:val="00BD6FD3"/>
    <w:rsid w:val="00BE000F"/>
    <w:rsid w:val="00BE025B"/>
    <w:rsid w:val="00BE07BB"/>
    <w:rsid w:val="00BE2B2B"/>
    <w:rsid w:val="00BE3415"/>
    <w:rsid w:val="00BE36E8"/>
    <w:rsid w:val="00BE59D7"/>
    <w:rsid w:val="00BE5A78"/>
    <w:rsid w:val="00BE67CA"/>
    <w:rsid w:val="00BF106A"/>
    <w:rsid w:val="00BF1FC9"/>
    <w:rsid w:val="00BF2CBE"/>
    <w:rsid w:val="00BF2EE0"/>
    <w:rsid w:val="00BF3AD4"/>
    <w:rsid w:val="00BF3F7A"/>
    <w:rsid w:val="00BF4833"/>
    <w:rsid w:val="00BF506B"/>
    <w:rsid w:val="00BF574C"/>
    <w:rsid w:val="00BF7F35"/>
    <w:rsid w:val="00C019E3"/>
    <w:rsid w:val="00C02A2D"/>
    <w:rsid w:val="00C03158"/>
    <w:rsid w:val="00C04992"/>
    <w:rsid w:val="00C05925"/>
    <w:rsid w:val="00C05C90"/>
    <w:rsid w:val="00C05DF8"/>
    <w:rsid w:val="00C06315"/>
    <w:rsid w:val="00C06C83"/>
    <w:rsid w:val="00C12B4B"/>
    <w:rsid w:val="00C14061"/>
    <w:rsid w:val="00C16314"/>
    <w:rsid w:val="00C1780C"/>
    <w:rsid w:val="00C17EFE"/>
    <w:rsid w:val="00C201B1"/>
    <w:rsid w:val="00C2052C"/>
    <w:rsid w:val="00C212A0"/>
    <w:rsid w:val="00C216C4"/>
    <w:rsid w:val="00C21AED"/>
    <w:rsid w:val="00C21D4D"/>
    <w:rsid w:val="00C2200F"/>
    <w:rsid w:val="00C24107"/>
    <w:rsid w:val="00C24498"/>
    <w:rsid w:val="00C244C9"/>
    <w:rsid w:val="00C2474A"/>
    <w:rsid w:val="00C2511A"/>
    <w:rsid w:val="00C254BD"/>
    <w:rsid w:val="00C30892"/>
    <w:rsid w:val="00C309FB"/>
    <w:rsid w:val="00C31243"/>
    <w:rsid w:val="00C3148B"/>
    <w:rsid w:val="00C32A8C"/>
    <w:rsid w:val="00C32B74"/>
    <w:rsid w:val="00C3317A"/>
    <w:rsid w:val="00C3427C"/>
    <w:rsid w:val="00C35111"/>
    <w:rsid w:val="00C3519E"/>
    <w:rsid w:val="00C3643E"/>
    <w:rsid w:val="00C36735"/>
    <w:rsid w:val="00C3703A"/>
    <w:rsid w:val="00C3720E"/>
    <w:rsid w:val="00C376CF"/>
    <w:rsid w:val="00C40376"/>
    <w:rsid w:val="00C404A6"/>
    <w:rsid w:val="00C4090B"/>
    <w:rsid w:val="00C413BF"/>
    <w:rsid w:val="00C4241A"/>
    <w:rsid w:val="00C4251B"/>
    <w:rsid w:val="00C43F41"/>
    <w:rsid w:val="00C452A0"/>
    <w:rsid w:val="00C472FF"/>
    <w:rsid w:val="00C47874"/>
    <w:rsid w:val="00C47C3A"/>
    <w:rsid w:val="00C509D4"/>
    <w:rsid w:val="00C50AEC"/>
    <w:rsid w:val="00C50DAC"/>
    <w:rsid w:val="00C517DB"/>
    <w:rsid w:val="00C5264C"/>
    <w:rsid w:val="00C53984"/>
    <w:rsid w:val="00C5415F"/>
    <w:rsid w:val="00C5433E"/>
    <w:rsid w:val="00C54407"/>
    <w:rsid w:val="00C54C9B"/>
    <w:rsid w:val="00C550FD"/>
    <w:rsid w:val="00C55DD6"/>
    <w:rsid w:val="00C565BA"/>
    <w:rsid w:val="00C572DD"/>
    <w:rsid w:val="00C601F2"/>
    <w:rsid w:val="00C60472"/>
    <w:rsid w:val="00C62984"/>
    <w:rsid w:val="00C635A7"/>
    <w:rsid w:val="00C64B63"/>
    <w:rsid w:val="00C65876"/>
    <w:rsid w:val="00C658AA"/>
    <w:rsid w:val="00C6657E"/>
    <w:rsid w:val="00C6719E"/>
    <w:rsid w:val="00C67BEE"/>
    <w:rsid w:val="00C67D7C"/>
    <w:rsid w:val="00C70446"/>
    <w:rsid w:val="00C70508"/>
    <w:rsid w:val="00C72922"/>
    <w:rsid w:val="00C72BFA"/>
    <w:rsid w:val="00C7388F"/>
    <w:rsid w:val="00C7457F"/>
    <w:rsid w:val="00C74A86"/>
    <w:rsid w:val="00C7530B"/>
    <w:rsid w:val="00C769AB"/>
    <w:rsid w:val="00C772DF"/>
    <w:rsid w:val="00C77D3D"/>
    <w:rsid w:val="00C803BC"/>
    <w:rsid w:val="00C80FF0"/>
    <w:rsid w:val="00C8117D"/>
    <w:rsid w:val="00C81F39"/>
    <w:rsid w:val="00C825E2"/>
    <w:rsid w:val="00C82D1E"/>
    <w:rsid w:val="00C83D22"/>
    <w:rsid w:val="00C83DF2"/>
    <w:rsid w:val="00C8566D"/>
    <w:rsid w:val="00C86002"/>
    <w:rsid w:val="00C8641F"/>
    <w:rsid w:val="00C86961"/>
    <w:rsid w:val="00C870FC"/>
    <w:rsid w:val="00C87D21"/>
    <w:rsid w:val="00C9040D"/>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359"/>
    <w:rsid w:val="00CB78BA"/>
    <w:rsid w:val="00CC0022"/>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2D9"/>
    <w:rsid w:val="00CD6920"/>
    <w:rsid w:val="00CD79D4"/>
    <w:rsid w:val="00CD7A64"/>
    <w:rsid w:val="00CD7CAF"/>
    <w:rsid w:val="00CE139C"/>
    <w:rsid w:val="00CE1726"/>
    <w:rsid w:val="00CE2309"/>
    <w:rsid w:val="00CE2933"/>
    <w:rsid w:val="00CE2958"/>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514"/>
    <w:rsid w:val="00D02E97"/>
    <w:rsid w:val="00D03F13"/>
    <w:rsid w:val="00D05736"/>
    <w:rsid w:val="00D0613E"/>
    <w:rsid w:val="00D069A9"/>
    <w:rsid w:val="00D06E9D"/>
    <w:rsid w:val="00D0781E"/>
    <w:rsid w:val="00D10339"/>
    <w:rsid w:val="00D1042D"/>
    <w:rsid w:val="00D1060D"/>
    <w:rsid w:val="00D1195B"/>
    <w:rsid w:val="00D11D9D"/>
    <w:rsid w:val="00D14625"/>
    <w:rsid w:val="00D161AB"/>
    <w:rsid w:val="00D170F2"/>
    <w:rsid w:val="00D17C80"/>
    <w:rsid w:val="00D2000D"/>
    <w:rsid w:val="00D20425"/>
    <w:rsid w:val="00D217CB"/>
    <w:rsid w:val="00D220C7"/>
    <w:rsid w:val="00D22F91"/>
    <w:rsid w:val="00D23555"/>
    <w:rsid w:val="00D2358E"/>
    <w:rsid w:val="00D23E95"/>
    <w:rsid w:val="00D24271"/>
    <w:rsid w:val="00D242FB"/>
    <w:rsid w:val="00D30155"/>
    <w:rsid w:val="00D32612"/>
    <w:rsid w:val="00D32871"/>
    <w:rsid w:val="00D32FA1"/>
    <w:rsid w:val="00D33169"/>
    <w:rsid w:val="00D3390F"/>
    <w:rsid w:val="00D33AC9"/>
    <w:rsid w:val="00D34303"/>
    <w:rsid w:val="00D35C5D"/>
    <w:rsid w:val="00D35FFD"/>
    <w:rsid w:val="00D40905"/>
    <w:rsid w:val="00D41A35"/>
    <w:rsid w:val="00D41B5B"/>
    <w:rsid w:val="00D42C41"/>
    <w:rsid w:val="00D43EEF"/>
    <w:rsid w:val="00D44302"/>
    <w:rsid w:val="00D45B51"/>
    <w:rsid w:val="00D468EE"/>
    <w:rsid w:val="00D4693A"/>
    <w:rsid w:val="00D46F0A"/>
    <w:rsid w:val="00D47F28"/>
    <w:rsid w:val="00D5028A"/>
    <w:rsid w:val="00D50950"/>
    <w:rsid w:val="00D509FE"/>
    <w:rsid w:val="00D50FBC"/>
    <w:rsid w:val="00D51BBD"/>
    <w:rsid w:val="00D52647"/>
    <w:rsid w:val="00D53430"/>
    <w:rsid w:val="00D53450"/>
    <w:rsid w:val="00D53887"/>
    <w:rsid w:val="00D55E6E"/>
    <w:rsid w:val="00D576A8"/>
    <w:rsid w:val="00D57D3B"/>
    <w:rsid w:val="00D60686"/>
    <w:rsid w:val="00D614AE"/>
    <w:rsid w:val="00D6151A"/>
    <w:rsid w:val="00D617DB"/>
    <w:rsid w:val="00D6186A"/>
    <w:rsid w:val="00D61D01"/>
    <w:rsid w:val="00D61F6E"/>
    <w:rsid w:val="00D625D2"/>
    <w:rsid w:val="00D63D09"/>
    <w:rsid w:val="00D65E11"/>
    <w:rsid w:val="00D65E81"/>
    <w:rsid w:val="00D67F0F"/>
    <w:rsid w:val="00D7016F"/>
    <w:rsid w:val="00D72046"/>
    <w:rsid w:val="00D72D16"/>
    <w:rsid w:val="00D73261"/>
    <w:rsid w:val="00D73325"/>
    <w:rsid w:val="00D7421C"/>
    <w:rsid w:val="00D74343"/>
    <w:rsid w:val="00D764D2"/>
    <w:rsid w:val="00D77377"/>
    <w:rsid w:val="00D77A5D"/>
    <w:rsid w:val="00D81381"/>
    <w:rsid w:val="00D83456"/>
    <w:rsid w:val="00D85230"/>
    <w:rsid w:val="00D85DFC"/>
    <w:rsid w:val="00D85EF8"/>
    <w:rsid w:val="00D86102"/>
    <w:rsid w:val="00D870F0"/>
    <w:rsid w:val="00D875D7"/>
    <w:rsid w:val="00D8760E"/>
    <w:rsid w:val="00D90662"/>
    <w:rsid w:val="00D90CB2"/>
    <w:rsid w:val="00D90F79"/>
    <w:rsid w:val="00D9101B"/>
    <w:rsid w:val="00D914A0"/>
    <w:rsid w:val="00D917AC"/>
    <w:rsid w:val="00D91CC0"/>
    <w:rsid w:val="00D93199"/>
    <w:rsid w:val="00D95D15"/>
    <w:rsid w:val="00D96702"/>
    <w:rsid w:val="00D96F25"/>
    <w:rsid w:val="00D97801"/>
    <w:rsid w:val="00D9794C"/>
    <w:rsid w:val="00D97BAB"/>
    <w:rsid w:val="00DA0AEC"/>
    <w:rsid w:val="00DA0FB3"/>
    <w:rsid w:val="00DA1ECB"/>
    <w:rsid w:val="00DA205D"/>
    <w:rsid w:val="00DA208D"/>
    <w:rsid w:val="00DA4797"/>
    <w:rsid w:val="00DA4C0C"/>
    <w:rsid w:val="00DA5A3A"/>
    <w:rsid w:val="00DA78C7"/>
    <w:rsid w:val="00DA7D07"/>
    <w:rsid w:val="00DB106D"/>
    <w:rsid w:val="00DB279D"/>
    <w:rsid w:val="00DB2A2E"/>
    <w:rsid w:val="00DB3A45"/>
    <w:rsid w:val="00DB3D80"/>
    <w:rsid w:val="00DB4101"/>
    <w:rsid w:val="00DB60CD"/>
    <w:rsid w:val="00DB6A23"/>
    <w:rsid w:val="00DB6EA9"/>
    <w:rsid w:val="00DB7C39"/>
    <w:rsid w:val="00DB7F3B"/>
    <w:rsid w:val="00DC01BF"/>
    <w:rsid w:val="00DC0415"/>
    <w:rsid w:val="00DC0AED"/>
    <w:rsid w:val="00DC0BCE"/>
    <w:rsid w:val="00DC123D"/>
    <w:rsid w:val="00DC1A79"/>
    <w:rsid w:val="00DC38E2"/>
    <w:rsid w:val="00DC41B7"/>
    <w:rsid w:val="00DC4C60"/>
    <w:rsid w:val="00DC5152"/>
    <w:rsid w:val="00DC52ED"/>
    <w:rsid w:val="00DD0B05"/>
    <w:rsid w:val="00DD22AC"/>
    <w:rsid w:val="00DD2ACD"/>
    <w:rsid w:val="00DD2F30"/>
    <w:rsid w:val="00DD3F39"/>
    <w:rsid w:val="00DD4482"/>
    <w:rsid w:val="00DD4A6C"/>
    <w:rsid w:val="00DD5667"/>
    <w:rsid w:val="00DD7282"/>
    <w:rsid w:val="00DE0C08"/>
    <w:rsid w:val="00DE1848"/>
    <w:rsid w:val="00DE34A4"/>
    <w:rsid w:val="00DE4FA0"/>
    <w:rsid w:val="00DE5778"/>
    <w:rsid w:val="00DE6A14"/>
    <w:rsid w:val="00DE7756"/>
    <w:rsid w:val="00DF0158"/>
    <w:rsid w:val="00DF0FDD"/>
    <w:rsid w:val="00DF25C0"/>
    <w:rsid w:val="00DF358B"/>
    <w:rsid w:val="00DF6D97"/>
    <w:rsid w:val="00E00AF1"/>
    <w:rsid w:val="00E00F81"/>
    <w:rsid w:val="00E0178A"/>
    <w:rsid w:val="00E02142"/>
    <w:rsid w:val="00E0398E"/>
    <w:rsid w:val="00E057E9"/>
    <w:rsid w:val="00E0583B"/>
    <w:rsid w:val="00E05B7E"/>
    <w:rsid w:val="00E05DC9"/>
    <w:rsid w:val="00E0647F"/>
    <w:rsid w:val="00E07668"/>
    <w:rsid w:val="00E11783"/>
    <w:rsid w:val="00E11B0E"/>
    <w:rsid w:val="00E12297"/>
    <w:rsid w:val="00E123F5"/>
    <w:rsid w:val="00E12707"/>
    <w:rsid w:val="00E129BC"/>
    <w:rsid w:val="00E12B44"/>
    <w:rsid w:val="00E14ED2"/>
    <w:rsid w:val="00E152A7"/>
    <w:rsid w:val="00E15452"/>
    <w:rsid w:val="00E156CA"/>
    <w:rsid w:val="00E17038"/>
    <w:rsid w:val="00E173E6"/>
    <w:rsid w:val="00E215D8"/>
    <w:rsid w:val="00E22AD2"/>
    <w:rsid w:val="00E22DE4"/>
    <w:rsid w:val="00E23096"/>
    <w:rsid w:val="00E24E81"/>
    <w:rsid w:val="00E25E00"/>
    <w:rsid w:val="00E25F0E"/>
    <w:rsid w:val="00E26CDD"/>
    <w:rsid w:val="00E26E70"/>
    <w:rsid w:val="00E26E91"/>
    <w:rsid w:val="00E27DC0"/>
    <w:rsid w:val="00E30C6A"/>
    <w:rsid w:val="00E30C7B"/>
    <w:rsid w:val="00E3101F"/>
    <w:rsid w:val="00E32ADF"/>
    <w:rsid w:val="00E330AF"/>
    <w:rsid w:val="00E33A3D"/>
    <w:rsid w:val="00E33F94"/>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55C68"/>
    <w:rsid w:val="00E567D0"/>
    <w:rsid w:val="00E57932"/>
    <w:rsid w:val="00E60DE7"/>
    <w:rsid w:val="00E6115E"/>
    <w:rsid w:val="00E611D1"/>
    <w:rsid w:val="00E616DE"/>
    <w:rsid w:val="00E61F64"/>
    <w:rsid w:val="00E63432"/>
    <w:rsid w:val="00E64425"/>
    <w:rsid w:val="00E6501E"/>
    <w:rsid w:val="00E660EF"/>
    <w:rsid w:val="00E67115"/>
    <w:rsid w:val="00E67A41"/>
    <w:rsid w:val="00E70DA9"/>
    <w:rsid w:val="00E716E0"/>
    <w:rsid w:val="00E71931"/>
    <w:rsid w:val="00E732AF"/>
    <w:rsid w:val="00E744E1"/>
    <w:rsid w:val="00E7496B"/>
    <w:rsid w:val="00E75603"/>
    <w:rsid w:val="00E77737"/>
    <w:rsid w:val="00E77B67"/>
    <w:rsid w:val="00E77C3F"/>
    <w:rsid w:val="00E8006D"/>
    <w:rsid w:val="00E80673"/>
    <w:rsid w:val="00E81038"/>
    <w:rsid w:val="00E814B7"/>
    <w:rsid w:val="00E81FF3"/>
    <w:rsid w:val="00E82A2B"/>
    <w:rsid w:val="00E82B65"/>
    <w:rsid w:val="00E8432D"/>
    <w:rsid w:val="00E84E02"/>
    <w:rsid w:val="00E86937"/>
    <w:rsid w:val="00E86A58"/>
    <w:rsid w:val="00E903E4"/>
    <w:rsid w:val="00E914B1"/>
    <w:rsid w:val="00E91A6C"/>
    <w:rsid w:val="00E955A7"/>
    <w:rsid w:val="00E95ECE"/>
    <w:rsid w:val="00E95FC8"/>
    <w:rsid w:val="00E96023"/>
    <w:rsid w:val="00E9706D"/>
    <w:rsid w:val="00E975C6"/>
    <w:rsid w:val="00EA0951"/>
    <w:rsid w:val="00EA0BD6"/>
    <w:rsid w:val="00EA0C02"/>
    <w:rsid w:val="00EA14F9"/>
    <w:rsid w:val="00EA1502"/>
    <w:rsid w:val="00EA2CAD"/>
    <w:rsid w:val="00EA3EAC"/>
    <w:rsid w:val="00EA4563"/>
    <w:rsid w:val="00EA53B5"/>
    <w:rsid w:val="00EA5D6F"/>
    <w:rsid w:val="00EA6E13"/>
    <w:rsid w:val="00EA7CDA"/>
    <w:rsid w:val="00EB0206"/>
    <w:rsid w:val="00EB05DF"/>
    <w:rsid w:val="00EB1DA5"/>
    <w:rsid w:val="00EB2A72"/>
    <w:rsid w:val="00EB3006"/>
    <w:rsid w:val="00EB3472"/>
    <w:rsid w:val="00EB5730"/>
    <w:rsid w:val="00EB5B7A"/>
    <w:rsid w:val="00EB6D17"/>
    <w:rsid w:val="00EC05F2"/>
    <w:rsid w:val="00EC1E0A"/>
    <w:rsid w:val="00EC449B"/>
    <w:rsid w:val="00EC4675"/>
    <w:rsid w:val="00EC50C5"/>
    <w:rsid w:val="00EC5E43"/>
    <w:rsid w:val="00ED07FC"/>
    <w:rsid w:val="00ED0B09"/>
    <w:rsid w:val="00ED1385"/>
    <w:rsid w:val="00ED1700"/>
    <w:rsid w:val="00ED1836"/>
    <w:rsid w:val="00ED32AC"/>
    <w:rsid w:val="00ED4E51"/>
    <w:rsid w:val="00ED56BB"/>
    <w:rsid w:val="00ED5F81"/>
    <w:rsid w:val="00ED75DF"/>
    <w:rsid w:val="00ED7CD1"/>
    <w:rsid w:val="00EE19CC"/>
    <w:rsid w:val="00EE1E49"/>
    <w:rsid w:val="00EE257A"/>
    <w:rsid w:val="00EE29C7"/>
    <w:rsid w:val="00EE29FB"/>
    <w:rsid w:val="00EE2CC8"/>
    <w:rsid w:val="00EE3A2F"/>
    <w:rsid w:val="00EE432D"/>
    <w:rsid w:val="00EE5C39"/>
    <w:rsid w:val="00EE5E48"/>
    <w:rsid w:val="00EE680E"/>
    <w:rsid w:val="00EE71AD"/>
    <w:rsid w:val="00EE71C6"/>
    <w:rsid w:val="00EE736E"/>
    <w:rsid w:val="00EE756F"/>
    <w:rsid w:val="00EE7F9C"/>
    <w:rsid w:val="00EF06C0"/>
    <w:rsid w:val="00EF0BDE"/>
    <w:rsid w:val="00EF1554"/>
    <w:rsid w:val="00EF1C26"/>
    <w:rsid w:val="00EF1C7C"/>
    <w:rsid w:val="00EF3157"/>
    <w:rsid w:val="00EF3A09"/>
    <w:rsid w:val="00EF4D58"/>
    <w:rsid w:val="00EF51EF"/>
    <w:rsid w:val="00EF58B6"/>
    <w:rsid w:val="00EF5A36"/>
    <w:rsid w:val="00EF7BD7"/>
    <w:rsid w:val="00F01425"/>
    <w:rsid w:val="00F04B4E"/>
    <w:rsid w:val="00F04DEA"/>
    <w:rsid w:val="00F05211"/>
    <w:rsid w:val="00F059B1"/>
    <w:rsid w:val="00F100A7"/>
    <w:rsid w:val="00F107EF"/>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3899"/>
    <w:rsid w:val="00F2400B"/>
    <w:rsid w:val="00F2405F"/>
    <w:rsid w:val="00F25B52"/>
    <w:rsid w:val="00F27338"/>
    <w:rsid w:val="00F27859"/>
    <w:rsid w:val="00F27EAD"/>
    <w:rsid w:val="00F3074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475C"/>
    <w:rsid w:val="00F5587A"/>
    <w:rsid w:val="00F57A40"/>
    <w:rsid w:val="00F602B2"/>
    <w:rsid w:val="00F615E4"/>
    <w:rsid w:val="00F61FB2"/>
    <w:rsid w:val="00F64104"/>
    <w:rsid w:val="00F64F17"/>
    <w:rsid w:val="00F64F19"/>
    <w:rsid w:val="00F65B04"/>
    <w:rsid w:val="00F662C5"/>
    <w:rsid w:val="00F6696A"/>
    <w:rsid w:val="00F70939"/>
    <w:rsid w:val="00F74AB2"/>
    <w:rsid w:val="00F75A50"/>
    <w:rsid w:val="00F76B62"/>
    <w:rsid w:val="00F76E8F"/>
    <w:rsid w:val="00F77B73"/>
    <w:rsid w:val="00F77CE2"/>
    <w:rsid w:val="00F77DBB"/>
    <w:rsid w:val="00F77E81"/>
    <w:rsid w:val="00F80144"/>
    <w:rsid w:val="00F8060F"/>
    <w:rsid w:val="00F80860"/>
    <w:rsid w:val="00F80F29"/>
    <w:rsid w:val="00F813C1"/>
    <w:rsid w:val="00F83288"/>
    <w:rsid w:val="00F83688"/>
    <w:rsid w:val="00F83D1F"/>
    <w:rsid w:val="00F83E4D"/>
    <w:rsid w:val="00F86427"/>
    <w:rsid w:val="00F8656E"/>
    <w:rsid w:val="00F87CE2"/>
    <w:rsid w:val="00F918B2"/>
    <w:rsid w:val="00F935A8"/>
    <w:rsid w:val="00F93818"/>
    <w:rsid w:val="00F94532"/>
    <w:rsid w:val="00F94A07"/>
    <w:rsid w:val="00F94CBC"/>
    <w:rsid w:val="00F96515"/>
    <w:rsid w:val="00F96776"/>
    <w:rsid w:val="00FA052C"/>
    <w:rsid w:val="00FA13EF"/>
    <w:rsid w:val="00FA1E86"/>
    <w:rsid w:val="00FA36E1"/>
    <w:rsid w:val="00FA3710"/>
    <w:rsid w:val="00FA521B"/>
    <w:rsid w:val="00FA5C96"/>
    <w:rsid w:val="00FA63C3"/>
    <w:rsid w:val="00FA6E53"/>
    <w:rsid w:val="00FA7DEE"/>
    <w:rsid w:val="00FB0235"/>
    <w:rsid w:val="00FB10ED"/>
    <w:rsid w:val="00FB18BC"/>
    <w:rsid w:val="00FB1921"/>
    <w:rsid w:val="00FB1972"/>
    <w:rsid w:val="00FB1E40"/>
    <w:rsid w:val="00FB253B"/>
    <w:rsid w:val="00FB2AD2"/>
    <w:rsid w:val="00FB32CC"/>
    <w:rsid w:val="00FB381B"/>
    <w:rsid w:val="00FB4B13"/>
    <w:rsid w:val="00FB4E0E"/>
    <w:rsid w:val="00FB5CB5"/>
    <w:rsid w:val="00FB5FF2"/>
    <w:rsid w:val="00FB640A"/>
    <w:rsid w:val="00FB6998"/>
    <w:rsid w:val="00FB78B7"/>
    <w:rsid w:val="00FB7A5E"/>
    <w:rsid w:val="00FC1FE4"/>
    <w:rsid w:val="00FC2076"/>
    <w:rsid w:val="00FC22E3"/>
    <w:rsid w:val="00FC27E4"/>
    <w:rsid w:val="00FC2ADE"/>
    <w:rsid w:val="00FC4D57"/>
    <w:rsid w:val="00FC4DC3"/>
    <w:rsid w:val="00FC4F59"/>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388"/>
    <w:rsid w:val="00FE2498"/>
    <w:rsid w:val="00FE2A97"/>
    <w:rsid w:val="00FE2FD0"/>
    <w:rsid w:val="00FE4880"/>
    <w:rsid w:val="00FE6192"/>
    <w:rsid w:val="00FE6431"/>
    <w:rsid w:val="00FE6883"/>
    <w:rsid w:val="00FE7078"/>
    <w:rsid w:val="00FE769A"/>
    <w:rsid w:val="00FF2B5F"/>
    <w:rsid w:val="00FF4538"/>
    <w:rsid w:val="00FF4877"/>
    <w:rsid w:val="00FF49BD"/>
    <w:rsid w:val="00FF4A25"/>
    <w:rsid w:val="00FF650F"/>
    <w:rsid w:val="00FF7737"/>
    <w:rsid w:val="00FF7ED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iCs/>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bCs/>
      <w:u w:val="single"/>
    </w:rPr>
  </w:style>
  <w:style w:type="paragraph" w:styleId="Heading6">
    <w:name w:val="heading 6"/>
    <w:basedOn w:val="Normal"/>
    <w:next w:val="Normal"/>
    <w:link w:val="Heading6Char"/>
    <w:uiPriority w:val="99"/>
    <w:qFormat/>
    <w:rsid w:val="0009325D"/>
    <w:pPr>
      <w:keepNext/>
      <w:jc w:val="both"/>
      <w:outlineLvl w:val="5"/>
    </w:pPr>
    <w:rPr>
      <w:i/>
      <w:iCs/>
      <w:sz w:val="20"/>
      <w:szCs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Calibri"/>
      <w:b/>
      <w:bCs/>
    </w:rPr>
  </w:style>
  <w:style w:type="character" w:customStyle="1" w:styleId="Heading7Char">
    <w:name w:val="Heading 7 Char"/>
    <w:basedOn w:val="DefaultParagraphFont"/>
    <w:link w:val="Heading7"/>
    <w:uiPriority w:val="99"/>
    <w:semiHidden/>
    <w:locked/>
    <w:rsid w:val="0043425F"/>
    <w:rPr>
      <w:rFonts w:ascii="Calibri" w:hAnsi="Calibri" w:cs="Calibri"/>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sz w:val="24"/>
      <w:szCs w:val="24"/>
    </w:rPr>
  </w:style>
  <w:style w:type="character" w:styleId="PageNumber">
    <w:name w:val="page number"/>
    <w:basedOn w:val="DefaultParagraphFont"/>
    <w:uiPriority w:val="99"/>
    <w:rsid w:val="0009325D"/>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sz w:val="2"/>
      <w:szCs w:val="2"/>
    </w:rPr>
  </w:style>
  <w:style w:type="character" w:styleId="Hyperlink">
    <w:name w:val="Hyperlink"/>
    <w:basedOn w:val="DefaultParagraphFont"/>
    <w:uiPriority w:val="99"/>
    <w:rsid w:val="0009325D"/>
    <w:rPr>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sz w:val="20"/>
      <w:szCs w:val="20"/>
    </w:rPr>
  </w:style>
  <w:style w:type="character" w:styleId="Strong">
    <w:name w:val="Strong"/>
    <w:basedOn w:val="DefaultParagraphFont"/>
    <w:uiPriority w:val="99"/>
    <w:qFormat/>
    <w:rsid w:val="0009325D"/>
    <w:rPr>
      <w:b/>
      <w:bCs/>
    </w:rPr>
  </w:style>
  <w:style w:type="paragraph" w:customStyle="1" w:styleId="Level1">
    <w:name w:val="Level 1"/>
    <w:basedOn w:val="Normal"/>
    <w:uiPriority w:val="99"/>
    <w:rsid w:val="0009325D"/>
    <w:pPr>
      <w:widowControl w:val="0"/>
    </w:p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sz w:val="16"/>
      <w:szCs w:val="16"/>
    </w:rPr>
  </w:style>
  <w:style w:type="character" w:styleId="FollowedHyperlink">
    <w:name w:val="FollowedHyperlink"/>
    <w:basedOn w:val="DefaultParagraphFont"/>
    <w:uiPriority w:val="99"/>
    <w:rsid w:val="0009325D"/>
    <w:rPr>
      <w:color w:val="800080"/>
      <w:u w:val="single"/>
    </w:rPr>
  </w:style>
  <w:style w:type="paragraph" w:customStyle="1" w:styleId="msolistparagraph0">
    <w:name w:val="msolistparagraph"/>
    <w:basedOn w:val="Normal"/>
    <w:uiPriority w:val="99"/>
    <w:rsid w:val="0009325D"/>
    <w:pPr>
      <w:ind w:left="720"/>
    </w:pPr>
    <w:rPr>
      <w:rFonts w:ascii="Calibri" w:hAnsi="Calibri" w:cs="Calibri"/>
      <w:sz w:val="22"/>
      <w:szCs w:val="22"/>
    </w:rPr>
  </w:style>
  <w:style w:type="character" w:customStyle="1" w:styleId="apple-style-span">
    <w:name w:val="apple-style-span"/>
    <w:basedOn w:val="DefaultParagraphFont"/>
    <w:uiPriority w:val="99"/>
    <w:rsid w:val="009E3A23"/>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99"/>
    <w:qFormat/>
    <w:rsid w:val="009E314F"/>
    <w:pPr>
      <w:ind w:left="720"/>
    </w:pPr>
    <w:rPr>
      <w:rFonts w:ascii="Calibri" w:hAnsi="Calibri" w:cs="Calibri"/>
      <w:sz w:val="22"/>
      <w:szCs w:val="22"/>
    </w:rPr>
  </w:style>
  <w:style w:type="character" w:styleId="LineNumber">
    <w:name w:val="line number"/>
    <w:basedOn w:val="DefaultParagraphFont"/>
    <w:uiPriority w:val="99"/>
    <w:semiHidden/>
    <w:rsid w:val="005C0802"/>
  </w:style>
  <w:style w:type="paragraph" w:customStyle="1" w:styleId="level10">
    <w:name w:val="level1"/>
    <w:basedOn w:val="Normal"/>
    <w:uiPriority w:val="99"/>
    <w:rsid w:val="006E405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72647192">
      <w:marLeft w:val="0"/>
      <w:marRight w:val="0"/>
      <w:marTop w:val="0"/>
      <w:marBottom w:val="0"/>
      <w:divBdr>
        <w:top w:val="none" w:sz="0" w:space="0" w:color="auto"/>
        <w:left w:val="none" w:sz="0" w:space="0" w:color="auto"/>
        <w:bottom w:val="none" w:sz="0" w:space="0" w:color="auto"/>
        <w:right w:val="none" w:sz="0" w:space="0" w:color="auto"/>
      </w:divBdr>
    </w:div>
    <w:div w:id="1872647193">
      <w:marLeft w:val="0"/>
      <w:marRight w:val="0"/>
      <w:marTop w:val="0"/>
      <w:marBottom w:val="0"/>
      <w:divBdr>
        <w:top w:val="none" w:sz="0" w:space="0" w:color="auto"/>
        <w:left w:val="none" w:sz="0" w:space="0" w:color="auto"/>
        <w:bottom w:val="none" w:sz="0" w:space="0" w:color="auto"/>
        <w:right w:val="none" w:sz="0" w:space="0" w:color="auto"/>
      </w:divBdr>
    </w:div>
    <w:div w:id="1872647194">
      <w:marLeft w:val="0"/>
      <w:marRight w:val="0"/>
      <w:marTop w:val="0"/>
      <w:marBottom w:val="0"/>
      <w:divBdr>
        <w:top w:val="none" w:sz="0" w:space="0" w:color="auto"/>
        <w:left w:val="none" w:sz="0" w:space="0" w:color="auto"/>
        <w:bottom w:val="none" w:sz="0" w:space="0" w:color="auto"/>
        <w:right w:val="none" w:sz="0" w:space="0" w:color="auto"/>
      </w:divBdr>
    </w:div>
    <w:div w:id="1872647195">
      <w:marLeft w:val="0"/>
      <w:marRight w:val="0"/>
      <w:marTop w:val="0"/>
      <w:marBottom w:val="0"/>
      <w:divBdr>
        <w:top w:val="none" w:sz="0" w:space="0" w:color="auto"/>
        <w:left w:val="none" w:sz="0" w:space="0" w:color="auto"/>
        <w:bottom w:val="none" w:sz="0" w:space="0" w:color="auto"/>
        <w:right w:val="none" w:sz="0" w:space="0" w:color="auto"/>
      </w:divBdr>
    </w:div>
    <w:div w:id="1872647196">
      <w:marLeft w:val="0"/>
      <w:marRight w:val="0"/>
      <w:marTop w:val="0"/>
      <w:marBottom w:val="0"/>
      <w:divBdr>
        <w:top w:val="none" w:sz="0" w:space="0" w:color="auto"/>
        <w:left w:val="none" w:sz="0" w:space="0" w:color="auto"/>
        <w:bottom w:val="none" w:sz="0" w:space="0" w:color="auto"/>
        <w:right w:val="none" w:sz="0" w:space="0" w:color="auto"/>
      </w:divBdr>
    </w:div>
    <w:div w:id="1872647197">
      <w:marLeft w:val="0"/>
      <w:marRight w:val="0"/>
      <w:marTop w:val="0"/>
      <w:marBottom w:val="0"/>
      <w:divBdr>
        <w:top w:val="none" w:sz="0" w:space="0" w:color="auto"/>
        <w:left w:val="none" w:sz="0" w:space="0" w:color="auto"/>
        <w:bottom w:val="none" w:sz="0" w:space="0" w:color="auto"/>
        <w:right w:val="none" w:sz="0" w:space="0" w:color="auto"/>
      </w:divBdr>
    </w:div>
    <w:div w:id="1872647198">
      <w:marLeft w:val="0"/>
      <w:marRight w:val="0"/>
      <w:marTop w:val="0"/>
      <w:marBottom w:val="0"/>
      <w:divBdr>
        <w:top w:val="none" w:sz="0" w:space="0" w:color="auto"/>
        <w:left w:val="none" w:sz="0" w:space="0" w:color="auto"/>
        <w:bottom w:val="none" w:sz="0" w:space="0" w:color="auto"/>
        <w:right w:val="none" w:sz="0" w:space="0" w:color="auto"/>
      </w:divBdr>
    </w:div>
    <w:div w:id="1872647199">
      <w:marLeft w:val="0"/>
      <w:marRight w:val="0"/>
      <w:marTop w:val="0"/>
      <w:marBottom w:val="0"/>
      <w:divBdr>
        <w:top w:val="none" w:sz="0" w:space="0" w:color="auto"/>
        <w:left w:val="none" w:sz="0" w:space="0" w:color="auto"/>
        <w:bottom w:val="none" w:sz="0" w:space="0" w:color="auto"/>
        <w:right w:val="none" w:sz="0" w:space="0" w:color="auto"/>
      </w:divBdr>
    </w:div>
    <w:div w:id="1872647200">
      <w:marLeft w:val="0"/>
      <w:marRight w:val="0"/>
      <w:marTop w:val="0"/>
      <w:marBottom w:val="0"/>
      <w:divBdr>
        <w:top w:val="none" w:sz="0" w:space="0" w:color="auto"/>
        <w:left w:val="none" w:sz="0" w:space="0" w:color="auto"/>
        <w:bottom w:val="none" w:sz="0" w:space="0" w:color="auto"/>
        <w:right w:val="none" w:sz="0" w:space="0" w:color="auto"/>
      </w:divBdr>
    </w:div>
    <w:div w:id="1872647201">
      <w:marLeft w:val="0"/>
      <w:marRight w:val="0"/>
      <w:marTop w:val="0"/>
      <w:marBottom w:val="0"/>
      <w:divBdr>
        <w:top w:val="none" w:sz="0" w:space="0" w:color="auto"/>
        <w:left w:val="none" w:sz="0" w:space="0" w:color="auto"/>
        <w:bottom w:val="none" w:sz="0" w:space="0" w:color="auto"/>
        <w:right w:val="none" w:sz="0" w:space="0" w:color="auto"/>
      </w:divBdr>
    </w:div>
    <w:div w:id="1872647202">
      <w:marLeft w:val="0"/>
      <w:marRight w:val="0"/>
      <w:marTop w:val="0"/>
      <w:marBottom w:val="0"/>
      <w:divBdr>
        <w:top w:val="none" w:sz="0" w:space="0" w:color="auto"/>
        <w:left w:val="none" w:sz="0" w:space="0" w:color="auto"/>
        <w:bottom w:val="none" w:sz="0" w:space="0" w:color="auto"/>
        <w:right w:val="none" w:sz="0" w:space="0" w:color="auto"/>
      </w:divBdr>
    </w:div>
    <w:div w:id="1872647203">
      <w:marLeft w:val="0"/>
      <w:marRight w:val="0"/>
      <w:marTop w:val="0"/>
      <w:marBottom w:val="0"/>
      <w:divBdr>
        <w:top w:val="none" w:sz="0" w:space="0" w:color="auto"/>
        <w:left w:val="none" w:sz="0" w:space="0" w:color="auto"/>
        <w:bottom w:val="none" w:sz="0" w:space="0" w:color="auto"/>
        <w:right w:val="none" w:sz="0" w:space="0" w:color="auto"/>
      </w:divBdr>
    </w:div>
    <w:div w:id="1872647204">
      <w:marLeft w:val="0"/>
      <w:marRight w:val="0"/>
      <w:marTop w:val="0"/>
      <w:marBottom w:val="0"/>
      <w:divBdr>
        <w:top w:val="none" w:sz="0" w:space="0" w:color="auto"/>
        <w:left w:val="none" w:sz="0" w:space="0" w:color="auto"/>
        <w:bottom w:val="none" w:sz="0" w:space="0" w:color="auto"/>
        <w:right w:val="none" w:sz="0" w:space="0" w:color="auto"/>
      </w:divBdr>
    </w:div>
    <w:div w:id="1872647205">
      <w:marLeft w:val="0"/>
      <w:marRight w:val="0"/>
      <w:marTop w:val="0"/>
      <w:marBottom w:val="0"/>
      <w:divBdr>
        <w:top w:val="none" w:sz="0" w:space="0" w:color="auto"/>
        <w:left w:val="none" w:sz="0" w:space="0" w:color="auto"/>
        <w:bottom w:val="none" w:sz="0" w:space="0" w:color="auto"/>
        <w:right w:val="none" w:sz="0" w:space="0" w:color="auto"/>
      </w:divBdr>
    </w:div>
    <w:div w:id="1872647206">
      <w:marLeft w:val="0"/>
      <w:marRight w:val="0"/>
      <w:marTop w:val="0"/>
      <w:marBottom w:val="0"/>
      <w:divBdr>
        <w:top w:val="none" w:sz="0" w:space="0" w:color="auto"/>
        <w:left w:val="none" w:sz="0" w:space="0" w:color="auto"/>
        <w:bottom w:val="none" w:sz="0" w:space="0" w:color="auto"/>
        <w:right w:val="none" w:sz="0" w:space="0" w:color="auto"/>
      </w:divBdr>
    </w:div>
    <w:div w:id="1872647207">
      <w:marLeft w:val="0"/>
      <w:marRight w:val="0"/>
      <w:marTop w:val="0"/>
      <w:marBottom w:val="0"/>
      <w:divBdr>
        <w:top w:val="none" w:sz="0" w:space="0" w:color="auto"/>
        <w:left w:val="none" w:sz="0" w:space="0" w:color="auto"/>
        <w:bottom w:val="none" w:sz="0" w:space="0" w:color="auto"/>
        <w:right w:val="none" w:sz="0" w:space="0" w:color="auto"/>
      </w:divBdr>
    </w:div>
    <w:div w:id="1872647208">
      <w:marLeft w:val="0"/>
      <w:marRight w:val="0"/>
      <w:marTop w:val="0"/>
      <w:marBottom w:val="0"/>
      <w:divBdr>
        <w:top w:val="none" w:sz="0" w:space="0" w:color="auto"/>
        <w:left w:val="none" w:sz="0" w:space="0" w:color="auto"/>
        <w:bottom w:val="none" w:sz="0" w:space="0" w:color="auto"/>
        <w:right w:val="none" w:sz="0" w:space="0" w:color="auto"/>
      </w:divBdr>
    </w:div>
    <w:div w:id="1872647209">
      <w:marLeft w:val="0"/>
      <w:marRight w:val="0"/>
      <w:marTop w:val="0"/>
      <w:marBottom w:val="0"/>
      <w:divBdr>
        <w:top w:val="none" w:sz="0" w:space="0" w:color="auto"/>
        <w:left w:val="none" w:sz="0" w:space="0" w:color="auto"/>
        <w:bottom w:val="none" w:sz="0" w:space="0" w:color="auto"/>
        <w:right w:val="none" w:sz="0" w:space="0" w:color="auto"/>
      </w:divBdr>
    </w:div>
    <w:div w:id="1872647210">
      <w:marLeft w:val="0"/>
      <w:marRight w:val="0"/>
      <w:marTop w:val="0"/>
      <w:marBottom w:val="0"/>
      <w:divBdr>
        <w:top w:val="none" w:sz="0" w:space="0" w:color="auto"/>
        <w:left w:val="none" w:sz="0" w:space="0" w:color="auto"/>
        <w:bottom w:val="none" w:sz="0" w:space="0" w:color="auto"/>
        <w:right w:val="none" w:sz="0" w:space="0" w:color="auto"/>
      </w:divBdr>
    </w:div>
    <w:div w:id="1872647211">
      <w:marLeft w:val="0"/>
      <w:marRight w:val="0"/>
      <w:marTop w:val="0"/>
      <w:marBottom w:val="0"/>
      <w:divBdr>
        <w:top w:val="none" w:sz="0" w:space="0" w:color="auto"/>
        <w:left w:val="none" w:sz="0" w:space="0" w:color="auto"/>
        <w:bottom w:val="none" w:sz="0" w:space="0" w:color="auto"/>
        <w:right w:val="none" w:sz="0" w:space="0" w:color="auto"/>
      </w:divBdr>
    </w:div>
    <w:div w:id="1872647212">
      <w:marLeft w:val="0"/>
      <w:marRight w:val="0"/>
      <w:marTop w:val="0"/>
      <w:marBottom w:val="0"/>
      <w:divBdr>
        <w:top w:val="none" w:sz="0" w:space="0" w:color="auto"/>
        <w:left w:val="none" w:sz="0" w:space="0" w:color="auto"/>
        <w:bottom w:val="none" w:sz="0" w:space="0" w:color="auto"/>
        <w:right w:val="none" w:sz="0" w:space="0" w:color="auto"/>
      </w:divBdr>
    </w:div>
    <w:div w:id="1872647213">
      <w:marLeft w:val="0"/>
      <w:marRight w:val="0"/>
      <w:marTop w:val="0"/>
      <w:marBottom w:val="0"/>
      <w:divBdr>
        <w:top w:val="none" w:sz="0" w:space="0" w:color="auto"/>
        <w:left w:val="none" w:sz="0" w:space="0" w:color="auto"/>
        <w:bottom w:val="none" w:sz="0" w:space="0" w:color="auto"/>
        <w:right w:val="none" w:sz="0" w:space="0" w:color="auto"/>
      </w:divBdr>
    </w:div>
    <w:div w:id="1872647214">
      <w:marLeft w:val="0"/>
      <w:marRight w:val="0"/>
      <w:marTop w:val="0"/>
      <w:marBottom w:val="0"/>
      <w:divBdr>
        <w:top w:val="none" w:sz="0" w:space="0" w:color="auto"/>
        <w:left w:val="none" w:sz="0" w:space="0" w:color="auto"/>
        <w:bottom w:val="none" w:sz="0" w:space="0" w:color="auto"/>
        <w:right w:val="none" w:sz="0" w:space="0" w:color="auto"/>
      </w:divBdr>
    </w:div>
    <w:div w:id="1872647215">
      <w:marLeft w:val="0"/>
      <w:marRight w:val="0"/>
      <w:marTop w:val="0"/>
      <w:marBottom w:val="0"/>
      <w:divBdr>
        <w:top w:val="none" w:sz="0" w:space="0" w:color="auto"/>
        <w:left w:val="none" w:sz="0" w:space="0" w:color="auto"/>
        <w:bottom w:val="none" w:sz="0" w:space="0" w:color="auto"/>
        <w:right w:val="none" w:sz="0" w:space="0" w:color="auto"/>
      </w:divBdr>
    </w:div>
    <w:div w:id="1872647216">
      <w:marLeft w:val="0"/>
      <w:marRight w:val="0"/>
      <w:marTop w:val="0"/>
      <w:marBottom w:val="0"/>
      <w:divBdr>
        <w:top w:val="none" w:sz="0" w:space="0" w:color="auto"/>
        <w:left w:val="none" w:sz="0" w:space="0" w:color="auto"/>
        <w:bottom w:val="none" w:sz="0" w:space="0" w:color="auto"/>
        <w:right w:val="none" w:sz="0" w:space="0" w:color="auto"/>
      </w:divBdr>
    </w:div>
    <w:div w:id="1872647217">
      <w:marLeft w:val="0"/>
      <w:marRight w:val="0"/>
      <w:marTop w:val="0"/>
      <w:marBottom w:val="0"/>
      <w:divBdr>
        <w:top w:val="none" w:sz="0" w:space="0" w:color="auto"/>
        <w:left w:val="none" w:sz="0" w:space="0" w:color="auto"/>
        <w:bottom w:val="none" w:sz="0" w:space="0" w:color="auto"/>
        <w:right w:val="none" w:sz="0" w:space="0" w:color="auto"/>
      </w:divBdr>
      <w:divsChild>
        <w:div w:id="1872647338">
          <w:marLeft w:val="0"/>
          <w:marRight w:val="0"/>
          <w:marTop w:val="0"/>
          <w:marBottom w:val="0"/>
          <w:divBdr>
            <w:top w:val="none" w:sz="0" w:space="0" w:color="auto"/>
            <w:left w:val="none" w:sz="0" w:space="0" w:color="auto"/>
            <w:bottom w:val="none" w:sz="0" w:space="0" w:color="auto"/>
            <w:right w:val="none" w:sz="0" w:space="0" w:color="auto"/>
          </w:divBdr>
          <w:divsChild>
            <w:div w:id="18726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218">
      <w:marLeft w:val="0"/>
      <w:marRight w:val="0"/>
      <w:marTop w:val="0"/>
      <w:marBottom w:val="0"/>
      <w:divBdr>
        <w:top w:val="none" w:sz="0" w:space="0" w:color="auto"/>
        <w:left w:val="none" w:sz="0" w:space="0" w:color="auto"/>
        <w:bottom w:val="none" w:sz="0" w:space="0" w:color="auto"/>
        <w:right w:val="none" w:sz="0" w:space="0" w:color="auto"/>
      </w:divBdr>
      <w:divsChild>
        <w:div w:id="1872647325">
          <w:marLeft w:val="0"/>
          <w:marRight w:val="0"/>
          <w:marTop w:val="0"/>
          <w:marBottom w:val="0"/>
          <w:divBdr>
            <w:top w:val="none" w:sz="0" w:space="0" w:color="auto"/>
            <w:left w:val="none" w:sz="0" w:space="0" w:color="auto"/>
            <w:bottom w:val="none" w:sz="0" w:space="0" w:color="auto"/>
            <w:right w:val="none" w:sz="0" w:space="0" w:color="auto"/>
          </w:divBdr>
          <w:divsChild>
            <w:div w:id="1872647224">
              <w:marLeft w:val="0"/>
              <w:marRight w:val="0"/>
              <w:marTop w:val="0"/>
              <w:marBottom w:val="0"/>
              <w:divBdr>
                <w:top w:val="none" w:sz="0" w:space="0" w:color="auto"/>
                <w:left w:val="none" w:sz="0" w:space="0" w:color="auto"/>
                <w:bottom w:val="none" w:sz="0" w:space="0" w:color="auto"/>
                <w:right w:val="none" w:sz="0" w:space="0" w:color="auto"/>
              </w:divBdr>
            </w:div>
            <w:div w:id="187264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220">
      <w:marLeft w:val="0"/>
      <w:marRight w:val="0"/>
      <w:marTop w:val="0"/>
      <w:marBottom w:val="0"/>
      <w:divBdr>
        <w:top w:val="none" w:sz="0" w:space="0" w:color="auto"/>
        <w:left w:val="none" w:sz="0" w:space="0" w:color="auto"/>
        <w:bottom w:val="none" w:sz="0" w:space="0" w:color="auto"/>
        <w:right w:val="none" w:sz="0" w:space="0" w:color="auto"/>
      </w:divBdr>
      <w:divsChild>
        <w:div w:id="1872647298">
          <w:marLeft w:val="0"/>
          <w:marRight w:val="0"/>
          <w:marTop w:val="0"/>
          <w:marBottom w:val="0"/>
          <w:divBdr>
            <w:top w:val="none" w:sz="0" w:space="0" w:color="auto"/>
            <w:left w:val="none" w:sz="0" w:space="0" w:color="auto"/>
            <w:bottom w:val="none" w:sz="0" w:space="0" w:color="auto"/>
            <w:right w:val="none" w:sz="0" w:space="0" w:color="auto"/>
          </w:divBdr>
        </w:div>
        <w:div w:id="1872647398">
          <w:marLeft w:val="0"/>
          <w:marRight w:val="0"/>
          <w:marTop w:val="0"/>
          <w:marBottom w:val="0"/>
          <w:divBdr>
            <w:top w:val="none" w:sz="0" w:space="0" w:color="auto"/>
            <w:left w:val="none" w:sz="0" w:space="0" w:color="auto"/>
            <w:bottom w:val="none" w:sz="0" w:space="0" w:color="auto"/>
            <w:right w:val="none" w:sz="0" w:space="0" w:color="auto"/>
          </w:divBdr>
        </w:div>
      </w:divsChild>
    </w:div>
    <w:div w:id="1872647222">
      <w:marLeft w:val="0"/>
      <w:marRight w:val="0"/>
      <w:marTop w:val="0"/>
      <w:marBottom w:val="0"/>
      <w:divBdr>
        <w:top w:val="none" w:sz="0" w:space="0" w:color="auto"/>
        <w:left w:val="none" w:sz="0" w:space="0" w:color="auto"/>
        <w:bottom w:val="none" w:sz="0" w:space="0" w:color="auto"/>
        <w:right w:val="none" w:sz="0" w:space="0" w:color="auto"/>
      </w:divBdr>
      <w:divsChild>
        <w:div w:id="1872647236">
          <w:marLeft w:val="0"/>
          <w:marRight w:val="0"/>
          <w:marTop w:val="0"/>
          <w:marBottom w:val="0"/>
          <w:divBdr>
            <w:top w:val="none" w:sz="0" w:space="0" w:color="auto"/>
            <w:left w:val="none" w:sz="0" w:space="0" w:color="auto"/>
            <w:bottom w:val="none" w:sz="0" w:space="0" w:color="auto"/>
            <w:right w:val="none" w:sz="0" w:space="0" w:color="auto"/>
          </w:divBdr>
        </w:div>
        <w:div w:id="1872647334">
          <w:marLeft w:val="0"/>
          <w:marRight w:val="0"/>
          <w:marTop w:val="0"/>
          <w:marBottom w:val="0"/>
          <w:divBdr>
            <w:top w:val="none" w:sz="0" w:space="0" w:color="auto"/>
            <w:left w:val="none" w:sz="0" w:space="0" w:color="auto"/>
            <w:bottom w:val="none" w:sz="0" w:space="0" w:color="auto"/>
            <w:right w:val="none" w:sz="0" w:space="0" w:color="auto"/>
          </w:divBdr>
        </w:div>
        <w:div w:id="1872647389">
          <w:marLeft w:val="0"/>
          <w:marRight w:val="0"/>
          <w:marTop w:val="0"/>
          <w:marBottom w:val="0"/>
          <w:divBdr>
            <w:top w:val="none" w:sz="0" w:space="0" w:color="auto"/>
            <w:left w:val="none" w:sz="0" w:space="0" w:color="auto"/>
            <w:bottom w:val="none" w:sz="0" w:space="0" w:color="auto"/>
            <w:right w:val="none" w:sz="0" w:space="0" w:color="auto"/>
          </w:divBdr>
        </w:div>
      </w:divsChild>
    </w:div>
    <w:div w:id="1872647223">
      <w:marLeft w:val="0"/>
      <w:marRight w:val="0"/>
      <w:marTop w:val="0"/>
      <w:marBottom w:val="0"/>
      <w:divBdr>
        <w:top w:val="none" w:sz="0" w:space="0" w:color="auto"/>
        <w:left w:val="none" w:sz="0" w:space="0" w:color="auto"/>
        <w:bottom w:val="none" w:sz="0" w:space="0" w:color="auto"/>
        <w:right w:val="none" w:sz="0" w:space="0" w:color="auto"/>
      </w:divBdr>
      <w:divsChild>
        <w:div w:id="1872647362">
          <w:marLeft w:val="0"/>
          <w:marRight w:val="0"/>
          <w:marTop w:val="0"/>
          <w:marBottom w:val="0"/>
          <w:divBdr>
            <w:top w:val="none" w:sz="0" w:space="0" w:color="auto"/>
            <w:left w:val="none" w:sz="0" w:space="0" w:color="auto"/>
            <w:bottom w:val="none" w:sz="0" w:space="0" w:color="auto"/>
            <w:right w:val="none" w:sz="0" w:space="0" w:color="auto"/>
          </w:divBdr>
        </w:div>
      </w:divsChild>
    </w:div>
    <w:div w:id="1872647225">
      <w:marLeft w:val="0"/>
      <w:marRight w:val="0"/>
      <w:marTop w:val="0"/>
      <w:marBottom w:val="0"/>
      <w:divBdr>
        <w:top w:val="none" w:sz="0" w:space="0" w:color="auto"/>
        <w:left w:val="none" w:sz="0" w:space="0" w:color="auto"/>
        <w:bottom w:val="none" w:sz="0" w:space="0" w:color="auto"/>
        <w:right w:val="none" w:sz="0" w:space="0" w:color="auto"/>
      </w:divBdr>
    </w:div>
    <w:div w:id="1872647226">
      <w:marLeft w:val="0"/>
      <w:marRight w:val="0"/>
      <w:marTop w:val="0"/>
      <w:marBottom w:val="0"/>
      <w:divBdr>
        <w:top w:val="none" w:sz="0" w:space="0" w:color="auto"/>
        <w:left w:val="none" w:sz="0" w:space="0" w:color="auto"/>
        <w:bottom w:val="none" w:sz="0" w:space="0" w:color="auto"/>
        <w:right w:val="none" w:sz="0" w:space="0" w:color="auto"/>
      </w:divBdr>
    </w:div>
    <w:div w:id="1872647227">
      <w:marLeft w:val="0"/>
      <w:marRight w:val="0"/>
      <w:marTop w:val="0"/>
      <w:marBottom w:val="0"/>
      <w:divBdr>
        <w:top w:val="none" w:sz="0" w:space="0" w:color="auto"/>
        <w:left w:val="none" w:sz="0" w:space="0" w:color="auto"/>
        <w:bottom w:val="none" w:sz="0" w:space="0" w:color="auto"/>
        <w:right w:val="none" w:sz="0" w:space="0" w:color="auto"/>
      </w:divBdr>
    </w:div>
    <w:div w:id="1872647228">
      <w:marLeft w:val="0"/>
      <w:marRight w:val="0"/>
      <w:marTop w:val="0"/>
      <w:marBottom w:val="0"/>
      <w:divBdr>
        <w:top w:val="none" w:sz="0" w:space="0" w:color="auto"/>
        <w:left w:val="none" w:sz="0" w:space="0" w:color="auto"/>
        <w:bottom w:val="none" w:sz="0" w:space="0" w:color="auto"/>
        <w:right w:val="none" w:sz="0" w:space="0" w:color="auto"/>
      </w:divBdr>
      <w:divsChild>
        <w:div w:id="1872647393">
          <w:marLeft w:val="0"/>
          <w:marRight w:val="0"/>
          <w:marTop w:val="0"/>
          <w:marBottom w:val="0"/>
          <w:divBdr>
            <w:top w:val="none" w:sz="0" w:space="0" w:color="auto"/>
            <w:left w:val="none" w:sz="0" w:space="0" w:color="auto"/>
            <w:bottom w:val="none" w:sz="0" w:space="0" w:color="auto"/>
            <w:right w:val="none" w:sz="0" w:space="0" w:color="auto"/>
          </w:divBdr>
        </w:div>
      </w:divsChild>
    </w:div>
    <w:div w:id="1872647229">
      <w:marLeft w:val="0"/>
      <w:marRight w:val="0"/>
      <w:marTop w:val="0"/>
      <w:marBottom w:val="0"/>
      <w:divBdr>
        <w:top w:val="none" w:sz="0" w:space="0" w:color="auto"/>
        <w:left w:val="none" w:sz="0" w:space="0" w:color="auto"/>
        <w:bottom w:val="none" w:sz="0" w:space="0" w:color="auto"/>
        <w:right w:val="none" w:sz="0" w:space="0" w:color="auto"/>
      </w:divBdr>
      <w:divsChild>
        <w:div w:id="1872647402">
          <w:marLeft w:val="0"/>
          <w:marRight w:val="0"/>
          <w:marTop w:val="0"/>
          <w:marBottom w:val="0"/>
          <w:divBdr>
            <w:top w:val="none" w:sz="0" w:space="0" w:color="auto"/>
            <w:left w:val="none" w:sz="0" w:space="0" w:color="auto"/>
            <w:bottom w:val="none" w:sz="0" w:space="0" w:color="auto"/>
            <w:right w:val="none" w:sz="0" w:space="0" w:color="auto"/>
          </w:divBdr>
          <w:divsChild>
            <w:div w:id="18726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230">
      <w:marLeft w:val="0"/>
      <w:marRight w:val="0"/>
      <w:marTop w:val="0"/>
      <w:marBottom w:val="0"/>
      <w:divBdr>
        <w:top w:val="none" w:sz="0" w:space="0" w:color="auto"/>
        <w:left w:val="none" w:sz="0" w:space="0" w:color="auto"/>
        <w:bottom w:val="none" w:sz="0" w:space="0" w:color="auto"/>
        <w:right w:val="none" w:sz="0" w:space="0" w:color="auto"/>
      </w:divBdr>
    </w:div>
    <w:div w:id="1872647231">
      <w:marLeft w:val="0"/>
      <w:marRight w:val="0"/>
      <w:marTop w:val="0"/>
      <w:marBottom w:val="0"/>
      <w:divBdr>
        <w:top w:val="none" w:sz="0" w:space="0" w:color="auto"/>
        <w:left w:val="none" w:sz="0" w:space="0" w:color="auto"/>
        <w:bottom w:val="none" w:sz="0" w:space="0" w:color="auto"/>
        <w:right w:val="none" w:sz="0" w:space="0" w:color="auto"/>
      </w:divBdr>
    </w:div>
    <w:div w:id="1872647232">
      <w:marLeft w:val="0"/>
      <w:marRight w:val="0"/>
      <w:marTop w:val="0"/>
      <w:marBottom w:val="0"/>
      <w:divBdr>
        <w:top w:val="none" w:sz="0" w:space="0" w:color="auto"/>
        <w:left w:val="none" w:sz="0" w:space="0" w:color="auto"/>
        <w:bottom w:val="none" w:sz="0" w:space="0" w:color="auto"/>
        <w:right w:val="none" w:sz="0" w:space="0" w:color="auto"/>
      </w:divBdr>
      <w:divsChild>
        <w:div w:id="1872647400">
          <w:marLeft w:val="0"/>
          <w:marRight w:val="0"/>
          <w:marTop w:val="0"/>
          <w:marBottom w:val="0"/>
          <w:divBdr>
            <w:top w:val="none" w:sz="0" w:space="0" w:color="auto"/>
            <w:left w:val="none" w:sz="0" w:space="0" w:color="auto"/>
            <w:bottom w:val="none" w:sz="0" w:space="0" w:color="auto"/>
            <w:right w:val="none" w:sz="0" w:space="0" w:color="auto"/>
          </w:divBdr>
          <w:divsChild>
            <w:div w:id="187264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233">
      <w:marLeft w:val="0"/>
      <w:marRight w:val="0"/>
      <w:marTop w:val="0"/>
      <w:marBottom w:val="0"/>
      <w:divBdr>
        <w:top w:val="none" w:sz="0" w:space="0" w:color="auto"/>
        <w:left w:val="none" w:sz="0" w:space="0" w:color="auto"/>
        <w:bottom w:val="none" w:sz="0" w:space="0" w:color="auto"/>
        <w:right w:val="none" w:sz="0" w:space="0" w:color="auto"/>
      </w:divBdr>
      <w:divsChild>
        <w:div w:id="1872647342">
          <w:marLeft w:val="0"/>
          <w:marRight w:val="0"/>
          <w:marTop w:val="0"/>
          <w:marBottom w:val="0"/>
          <w:divBdr>
            <w:top w:val="none" w:sz="0" w:space="0" w:color="auto"/>
            <w:left w:val="none" w:sz="0" w:space="0" w:color="auto"/>
            <w:bottom w:val="none" w:sz="0" w:space="0" w:color="auto"/>
            <w:right w:val="none" w:sz="0" w:space="0" w:color="auto"/>
          </w:divBdr>
          <w:divsChild>
            <w:div w:id="1872647267">
              <w:marLeft w:val="0"/>
              <w:marRight w:val="0"/>
              <w:marTop w:val="0"/>
              <w:marBottom w:val="0"/>
              <w:divBdr>
                <w:top w:val="none" w:sz="0" w:space="0" w:color="auto"/>
                <w:left w:val="none" w:sz="0" w:space="0" w:color="auto"/>
                <w:bottom w:val="none" w:sz="0" w:space="0" w:color="auto"/>
                <w:right w:val="none" w:sz="0" w:space="0" w:color="auto"/>
              </w:divBdr>
            </w:div>
            <w:div w:id="1872647308">
              <w:marLeft w:val="0"/>
              <w:marRight w:val="0"/>
              <w:marTop w:val="0"/>
              <w:marBottom w:val="0"/>
              <w:divBdr>
                <w:top w:val="none" w:sz="0" w:space="0" w:color="auto"/>
                <w:left w:val="none" w:sz="0" w:space="0" w:color="auto"/>
                <w:bottom w:val="none" w:sz="0" w:space="0" w:color="auto"/>
                <w:right w:val="none" w:sz="0" w:space="0" w:color="auto"/>
              </w:divBdr>
            </w:div>
            <w:div w:id="18726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235">
      <w:marLeft w:val="0"/>
      <w:marRight w:val="0"/>
      <w:marTop w:val="0"/>
      <w:marBottom w:val="0"/>
      <w:divBdr>
        <w:top w:val="none" w:sz="0" w:space="0" w:color="auto"/>
        <w:left w:val="none" w:sz="0" w:space="0" w:color="auto"/>
        <w:bottom w:val="none" w:sz="0" w:space="0" w:color="auto"/>
        <w:right w:val="none" w:sz="0" w:space="0" w:color="auto"/>
      </w:divBdr>
      <w:divsChild>
        <w:div w:id="1872647234">
          <w:marLeft w:val="0"/>
          <w:marRight w:val="0"/>
          <w:marTop w:val="0"/>
          <w:marBottom w:val="0"/>
          <w:divBdr>
            <w:top w:val="none" w:sz="0" w:space="0" w:color="auto"/>
            <w:left w:val="none" w:sz="0" w:space="0" w:color="auto"/>
            <w:bottom w:val="none" w:sz="0" w:space="0" w:color="auto"/>
            <w:right w:val="none" w:sz="0" w:space="0" w:color="auto"/>
          </w:divBdr>
        </w:div>
        <w:div w:id="1872647264">
          <w:marLeft w:val="0"/>
          <w:marRight w:val="0"/>
          <w:marTop w:val="0"/>
          <w:marBottom w:val="0"/>
          <w:divBdr>
            <w:top w:val="none" w:sz="0" w:space="0" w:color="auto"/>
            <w:left w:val="none" w:sz="0" w:space="0" w:color="auto"/>
            <w:bottom w:val="none" w:sz="0" w:space="0" w:color="auto"/>
            <w:right w:val="none" w:sz="0" w:space="0" w:color="auto"/>
          </w:divBdr>
        </w:div>
        <w:div w:id="1872647266">
          <w:marLeft w:val="0"/>
          <w:marRight w:val="0"/>
          <w:marTop w:val="0"/>
          <w:marBottom w:val="0"/>
          <w:divBdr>
            <w:top w:val="none" w:sz="0" w:space="0" w:color="auto"/>
            <w:left w:val="none" w:sz="0" w:space="0" w:color="auto"/>
            <w:bottom w:val="none" w:sz="0" w:space="0" w:color="auto"/>
            <w:right w:val="none" w:sz="0" w:space="0" w:color="auto"/>
          </w:divBdr>
        </w:div>
        <w:div w:id="1872647369">
          <w:marLeft w:val="0"/>
          <w:marRight w:val="0"/>
          <w:marTop w:val="0"/>
          <w:marBottom w:val="0"/>
          <w:divBdr>
            <w:top w:val="none" w:sz="0" w:space="0" w:color="auto"/>
            <w:left w:val="none" w:sz="0" w:space="0" w:color="auto"/>
            <w:bottom w:val="none" w:sz="0" w:space="0" w:color="auto"/>
            <w:right w:val="none" w:sz="0" w:space="0" w:color="auto"/>
          </w:divBdr>
        </w:div>
      </w:divsChild>
    </w:div>
    <w:div w:id="1872647237">
      <w:marLeft w:val="0"/>
      <w:marRight w:val="0"/>
      <w:marTop w:val="0"/>
      <w:marBottom w:val="0"/>
      <w:divBdr>
        <w:top w:val="none" w:sz="0" w:space="0" w:color="auto"/>
        <w:left w:val="none" w:sz="0" w:space="0" w:color="auto"/>
        <w:bottom w:val="none" w:sz="0" w:space="0" w:color="auto"/>
        <w:right w:val="none" w:sz="0" w:space="0" w:color="auto"/>
      </w:divBdr>
    </w:div>
    <w:div w:id="1872647238">
      <w:marLeft w:val="0"/>
      <w:marRight w:val="0"/>
      <w:marTop w:val="0"/>
      <w:marBottom w:val="0"/>
      <w:divBdr>
        <w:top w:val="none" w:sz="0" w:space="0" w:color="auto"/>
        <w:left w:val="none" w:sz="0" w:space="0" w:color="auto"/>
        <w:bottom w:val="none" w:sz="0" w:space="0" w:color="auto"/>
        <w:right w:val="none" w:sz="0" w:space="0" w:color="auto"/>
      </w:divBdr>
    </w:div>
    <w:div w:id="1872647240">
      <w:marLeft w:val="0"/>
      <w:marRight w:val="0"/>
      <w:marTop w:val="0"/>
      <w:marBottom w:val="0"/>
      <w:divBdr>
        <w:top w:val="none" w:sz="0" w:space="0" w:color="auto"/>
        <w:left w:val="none" w:sz="0" w:space="0" w:color="auto"/>
        <w:bottom w:val="none" w:sz="0" w:space="0" w:color="auto"/>
        <w:right w:val="none" w:sz="0" w:space="0" w:color="auto"/>
      </w:divBdr>
      <w:divsChild>
        <w:div w:id="1872647243">
          <w:marLeft w:val="0"/>
          <w:marRight w:val="0"/>
          <w:marTop w:val="0"/>
          <w:marBottom w:val="0"/>
          <w:divBdr>
            <w:top w:val="none" w:sz="0" w:space="0" w:color="auto"/>
            <w:left w:val="none" w:sz="0" w:space="0" w:color="auto"/>
            <w:bottom w:val="none" w:sz="0" w:space="0" w:color="auto"/>
            <w:right w:val="none" w:sz="0" w:space="0" w:color="auto"/>
          </w:divBdr>
        </w:div>
        <w:div w:id="1872647275">
          <w:marLeft w:val="0"/>
          <w:marRight w:val="0"/>
          <w:marTop w:val="0"/>
          <w:marBottom w:val="0"/>
          <w:divBdr>
            <w:top w:val="none" w:sz="0" w:space="0" w:color="auto"/>
            <w:left w:val="none" w:sz="0" w:space="0" w:color="auto"/>
            <w:bottom w:val="none" w:sz="0" w:space="0" w:color="auto"/>
            <w:right w:val="none" w:sz="0" w:space="0" w:color="auto"/>
          </w:divBdr>
          <w:divsChild>
            <w:div w:id="1872647339">
              <w:marLeft w:val="0"/>
              <w:marRight w:val="0"/>
              <w:marTop w:val="0"/>
              <w:marBottom w:val="0"/>
              <w:divBdr>
                <w:top w:val="none" w:sz="0" w:space="0" w:color="auto"/>
                <w:left w:val="none" w:sz="0" w:space="0" w:color="auto"/>
                <w:bottom w:val="none" w:sz="0" w:space="0" w:color="auto"/>
                <w:right w:val="none" w:sz="0" w:space="0" w:color="auto"/>
              </w:divBdr>
            </w:div>
            <w:div w:id="1872647365">
              <w:marLeft w:val="0"/>
              <w:marRight w:val="0"/>
              <w:marTop w:val="0"/>
              <w:marBottom w:val="0"/>
              <w:divBdr>
                <w:top w:val="none" w:sz="0" w:space="0" w:color="auto"/>
                <w:left w:val="none" w:sz="0" w:space="0" w:color="auto"/>
                <w:bottom w:val="none" w:sz="0" w:space="0" w:color="auto"/>
                <w:right w:val="none" w:sz="0" w:space="0" w:color="auto"/>
              </w:divBdr>
            </w:div>
          </w:divsChild>
        </w:div>
        <w:div w:id="1872647311">
          <w:marLeft w:val="0"/>
          <w:marRight w:val="0"/>
          <w:marTop w:val="0"/>
          <w:marBottom w:val="0"/>
          <w:divBdr>
            <w:top w:val="none" w:sz="0" w:space="0" w:color="auto"/>
            <w:left w:val="none" w:sz="0" w:space="0" w:color="auto"/>
            <w:bottom w:val="none" w:sz="0" w:space="0" w:color="auto"/>
            <w:right w:val="none" w:sz="0" w:space="0" w:color="auto"/>
          </w:divBdr>
        </w:div>
        <w:div w:id="1872647381">
          <w:marLeft w:val="0"/>
          <w:marRight w:val="0"/>
          <w:marTop w:val="0"/>
          <w:marBottom w:val="0"/>
          <w:divBdr>
            <w:top w:val="none" w:sz="0" w:space="0" w:color="auto"/>
            <w:left w:val="none" w:sz="0" w:space="0" w:color="auto"/>
            <w:bottom w:val="none" w:sz="0" w:space="0" w:color="auto"/>
            <w:right w:val="none" w:sz="0" w:space="0" w:color="auto"/>
          </w:divBdr>
        </w:div>
      </w:divsChild>
    </w:div>
    <w:div w:id="1872647241">
      <w:marLeft w:val="0"/>
      <w:marRight w:val="0"/>
      <w:marTop w:val="0"/>
      <w:marBottom w:val="0"/>
      <w:divBdr>
        <w:top w:val="none" w:sz="0" w:space="0" w:color="auto"/>
        <w:left w:val="none" w:sz="0" w:space="0" w:color="auto"/>
        <w:bottom w:val="none" w:sz="0" w:space="0" w:color="auto"/>
        <w:right w:val="none" w:sz="0" w:space="0" w:color="auto"/>
      </w:divBdr>
      <w:divsChild>
        <w:div w:id="1872647301">
          <w:marLeft w:val="0"/>
          <w:marRight w:val="0"/>
          <w:marTop w:val="0"/>
          <w:marBottom w:val="0"/>
          <w:divBdr>
            <w:top w:val="none" w:sz="0" w:space="0" w:color="auto"/>
            <w:left w:val="none" w:sz="0" w:space="0" w:color="auto"/>
            <w:bottom w:val="none" w:sz="0" w:space="0" w:color="auto"/>
            <w:right w:val="none" w:sz="0" w:space="0" w:color="auto"/>
          </w:divBdr>
          <w:divsChild>
            <w:div w:id="1872647253">
              <w:marLeft w:val="0"/>
              <w:marRight w:val="0"/>
              <w:marTop w:val="0"/>
              <w:marBottom w:val="0"/>
              <w:divBdr>
                <w:top w:val="none" w:sz="0" w:space="0" w:color="auto"/>
                <w:left w:val="none" w:sz="0" w:space="0" w:color="auto"/>
                <w:bottom w:val="none" w:sz="0" w:space="0" w:color="auto"/>
                <w:right w:val="none" w:sz="0" w:space="0" w:color="auto"/>
              </w:divBdr>
            </w:div>
            <w:div w:id="1872647309">
              <w:marLeft w:val="0"/>
              <w:marRight w:val="0"/>
              <w:marTop w:val="0"/>
              <w:marBottom w:val="0"/>
              <w:divBdr>
                <w:top w:val="none" w:sz="0" w:space="0" w:color="auto"/>
                <w:left w:val="none" w:sz="0" w:space="0" w:color="auto"/>
                <w:bottom w:val="none" w:sz="0" w:space="0" w:color="auto"/>
                <w:right w:val="none" w:sz="0" w:space="0" w:color="auto"/>
              </w:divBdr>
            </w:div>
            <w:div w:id="18726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242">
      <w:marLeft w:val="0"/>
      <w:marRight w:val="0"/>
      <w:marTop w:val="0"/>
      <w:marBottom w:val="0"/>
      <w:divBdr>
        <w:top w:val="none" w:sz="0" w:space="0" w:color="auto"/>
        <w:left w:val="none" w:sz="0" w:space="0" w:color="auto"/>
        <w:bottom w:val="none" w:sz="0" w:space="0" w:color="auto"/>
        <w:right w:val="none" w:sz="0" w:space="0" w:color="auto"/>
      </w:divBdr>
    </w:div>
    <w:div w:id="1872647244">
      <w:marLeft w:val="0"/>
      <w:marRight w:val="0"/>
      <w:marTop w:val="0"/>
      <w:marBottom w:val="0"/>
      <w:divBdr>
        <w:top w:val="none" w:sz="0" w:space="0" w:color="auto"/>
        <w:left w:val="none" w:sz="0" w:space="0" w:color="auto"/>
        <w:bottom w:val="none" w:sz="0" w:space="0" w:color="auto"/>
        <w:right w:val="none" w:sz="0" w:space="0" w:color="auto"/>
      </w:divBdr>
      <w:divsChild>
        <w:div w:id="1872647221">
          <w:marLeft w:val="0"/>
          <w:marRight w:val="0"/>
          <w:marTop w:val="0"/>
          <w:marBottom w:val="0"/>
          <w:divBdr>
            <w:top w:val="none" w:sz="0" w:space="0" w:color="auto"/>
            <w:left w:val="none" w:sz="0" w:space="0" w:color="auto"/>
            <w:bottom w:val="none" w:sz="0" w:space="0" w:color="auto"/>
            <w:right w:val="none" w:sz="0" w:space="0" w:color="auto"/>
          </w:divBdr>
          <w:divsChild>
            <w:div w:id="1872647319">
              <w:marLeft w:val="0"/>
              <w:marRight w:val="0"/>
              <w:marTop w:val="0"/>
              <w:marBottom w:val="0"/>
              <w:divBdr>
                <w:top w:val="none" w:sz="0" w:space="0" w:color="auto"/>
                <w:left w:val="none" w:sz="0" w:space="0" w:color="auto"/>
                <w:bottom w:val="none" w:sz="0" w:space="0" w:color="auto"/>
                <w:right w:val="none" w:sz="0" w:space="0" w:color="auto"/>
              </w:divBdr>
            </w:div>
            <w:div w:id="1872647368">
              <w:marLeft w:val="0"/>
              <w:marRight w:val="0"/>
              <w:marTop w:val="0"/>
              <w:marBottom w:val="0"/>
              <w:divBdr>
                <w:top w:val="none" w:sz="0" w:space="0" w:color="auto"/>
                <w:left w:val="none" w:sz="0" w:space="0" w:color="auto"/>
                <w:bottom w:val="none" w:sz="0" w:space="0" w:color="auto"/>
                <w:right w:val="none" w:sz="0" w:space="0" w:color="auto"/>
              </w:divBdr>
            </w:div>
            <w:div w:id="187264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245">
      <w:marLeft w:val="0"/>
      <w:marRight w:val="0"/>
      <w:marTop w:val="0"/>
      <w:marBottom w:val="0"/>
      <w:divBdr>
        <w:top w:val="none" w:sz="0" w:space="0" w:color="auto"/>
        <w:left w:val="none" w:sz="0" w:space="0" w:color="auto"/>
        <w:bottom w:val="none" w:sz="0" w:space="0" w:color="auto"/>
        <w:right w:val="none" w:sz="0" w:space="0" w:color="auto"/>
      </w:divBdr>
    </w:div>
    <w:div w:id="1872647247">
      <w:marLeft w:val="0"/>
      <w:marRight w:val="0"/>
      <w:marTop w:val="0"/>
      <w:marBottom w:val="0"/>
      <w:divBdr>
        <w:top w:val="none" w:sz="0" w:space="0" w:color="auto"/>
        <w:left w:val="none" w:sz="0" w:space="0" w:color="auto"/>
        <w:bottom w:val="none" w:sz="0" w:space="0" w:color="auto"/>
        <w:right w:val="none" w:sz="0" w:space="0" w:color="auto"/>
      </w:divBdr>
    </w:div>
    <w:div w:id="1872647248">
      <w:marLeft w:val="0"/>
      <w:marRight w:val="0"/>
      <w:marTop w:val="0"/>
      <w:marBottom w:val="0"/>
      <w:divBdr>
        <w:top w:val="none" w:sz="0" w:space="0" w:color="auto"/>
        <w:left w:val="none" w:sz="0" w:space="0" w:color="auto"/>
        <w:bottom w:val="none" w:sz="0" w:space="0" w:color="auto"/>
        <w:right w:val="none" w:sz="0" w:space="0" w:color="auto"/>
      </w:divBdr>
      <w:divsChild>
        <w:div w:id="1872647288">
          <w:marLeft w:val="0"/>
          <w:marRight w:val="0"/>
          <w:marTop w:val="0"/>
          <w:marBottom w:val="0"/>
          <w:divBdr>
            <w:top w:val="none" w:sz="0" w:space="0" w:color="auto"/>
            <w:left w:val="none" w:sz="0" w:space="0" w:color="auto"/>
            <w:bottom w:val="none" w:sz="0" w:space="0" w:color="auto"/>
            <w:right w:val="none" w:sz="0" w:space="0" w:color="auto"/>
          </w:divBdr>
        </w:div>
        <w:div w:id="1872647317">
          <w:marLeft w:val="0"/>
          <w:marRight w:val="0"/>
          <w:marTop w:val="0"/>
          <w:marBottom w:val="0"/>
          <w:divBdr>
            <w:top w:val="none" w:sz="0" w:space="0" w:color="auto"/>
            <w:left w:val="none" w:sz="0" w:space="0" w:color="auto"/>
            <w:bottom w:val="none" w:sz="0" w:space="0" w:color="auto"/>
            <w:right w:val="none" w:sz="0" w:space="0" w:color="auto"/>
          </w:divBdr>
        </w:div>
      </w:divsChild>
    </w:div>
    <w:div w:id="1872647249">
      <w:marLeft w:val="0"/>
      <w:marRight w:val="0"/>
      <w:marTop w:val="0"/>
      <w:marBottom w:val="0"/>
      <w:divBdr>
        <w:top w:val="none" w:sz="0" w:space="0" w:color="auto"/>
        <w:left w:val="none" w:sz="0" w:space="0" w:color="auto"/>
        <w:bottom w:val="none" w:sz="0" w:space="0" w:color="auto"/>
        <w:right w:val="none" w:sz="0" w:space="0" w:color="auto"/>
      </w:divBdr>
      <w:divsChild>
        <w:div w:id="1872647363">
          <w:marLeft w:val="0"/>
          <w:marRight w:val="0"/>
          <w:marTop w:val="0"/>
          <w:marBottom w:val="0"/>
          <w:divBdr>
            <w:top w:val="none" w:sz="0" w:space="0" w:color="auto"/>
            <w:left w:val="none" w:sz="0" w:space="0" w:color="auto"/>
            <w:bottom w:val="none" w:sz="0" w:space="0" w:color="auto"/>
            <w:right w:val="none" w:sz="0" w:space="0" w:color="auto"/>
          </w:divBdr>
          <w:divsChild>
            <w:div w:id="1872647274">
              <w:marLeft w:val="0"/>
              <w:marRight w:val="0"/>
              <w:marTop w:val="0"/>
              <w:marBottom w:val="0"/>
              <w:divBdr>
                <w:top w:val="none" w:sz="0" w:space="0" w:color="auto"/>
                <w:left w:val="none" w:sz="0" w:space="0" w:color="auto"/>
                <w:bottom w:val="none" w:sz="0" w:space="0" w:color="auto"/>
                <w:right w:val="none" w:sz="0" w:space="0" w:color="auto"/>
              </w:divBdr>
            </w:div>
            <w:div w:id="1872647352">
              <w:marLeft w:val="0"/>
              <w:marRight w:val="0"/>
              <w:marTop w:val="0"/>
              <w:marBottom w:val="0"/>
              <w:divBdr>
                <w:top w:val="none" w:sz="0" w:space="0" w:color="auto"/>
                <w:left w:val="none" w:sz="0" w:space="0" w:color="auto"/>
                <w:bottom w:val="none" w:sz="0" w:space="0" w:color="auto"/>
                <w:right w:val="none" w:sz="0" w:space="0" w:color="auto"/>
              </w:divBdr>
            </w:div>
            <w:div w:id="187264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250">
      <w:marLeft w:val="0"/>
      <w:marRight w:val="0"/>
      <w:marTop w:val="0"/>
      <w:marBottom w:val="0"/>
      <w:divBdr>
        <w:top w:val="none" w:sz="0" w:space="0" w:color="auto"/>
        <w:left w:val="none" w:sz="0" w:space="0" w:color="auto"/>
        <w:bottom w:val="none" w:sz="0" w:space="0" w:color="auto"/>
        <w:right w:val="none" w:sz="0" w:space="0" w:color="auto"/>
      </w:divBdr>
    </w:div>
    <w:div w:id="1872647251">
      <w:marLeft w:val="0"/>
      <w:marRight w:val="0"/>
      <w:marTop w:val="0"/>
      <w:marBottom w:val="0"/>
      <w:divBdr>
        <w:top w:val="none" w:sz="0" w:space="0" w:color="auto"/>
        <w:left w:val="none" w:sz="0" w:space="0" w:color="auto"/>
        <w:bottom w:val="none" w:sz="0" w:space="0" w:color="auto"/>
        <w:right w:val="none" w:sz="0" w:space="0" w:color="auto"/>
      </w:divBdr>
    </w:div>
    <w:div w:id="1872647252">
      <w:marLeft w:val="0"/>
      <w:marRight w:val="0"/>
      <w:marTop w:val="0"/>
      <w:marBottom w:val="0"/>
      <w:divBdr>
        <w:top w:val="none" w:sz="0" w:space="0" w:color="auto"/>
        <w:left w:val="none" w:sz="0" w:space="0" w:color="auto"/>
        <w:bottom w:val="none" w:sz="0" w:space="0" w:color="auto"/>
        <w:right w:val="none" w:sz="0" w:space="0" w:color="auto"/>
      </w:divBdr>
    </w:div>
    <w:div w:id="1872647254">
      <w:marLeft w:val="0"/>
      <w:marRight w:val="0"/>
      <w:marTop w:val="0"/>
      <w:marBottom w:val="0"/>
      <w:divBdr>
        <w:top w:val="none" w:sz="0" w:space="0" w:color="auto"/>
        <w:left w:val="none" w:sz="0" w:space="0" w:color="auto"/>
        <w:bottom w:val="none" w:sz="0" w:space="0" w:color="auto"/>
        <w:right w:val="none" w:sz="0" w:space="0" w:color="auto"/>
      </w:divBdr>
    </w:div>
    <w:div w:id="1872647255">
      <w:marLeft w:val="0"/>
      <w:marRight w:val="0"/>
      <w:marTop w:val="0"/>
      <w:marBottom w:val="0"/>
      <w:divBdr>
        <w:top w:val="none" w:sz="0" w:space="0" w:color="auto"/>
        <w:left w:val="none" w:sz="0" w:space="0" w:color="auto"/>
        <w:bottom w:val="none" w:sz="0" w:space="0" w:color="auto"/>
        <w:right w:val="none" w:sz="0" w:space="0" w:color="auto"/>
      </w:divBdr>
    </w:div>
    <w:div w:id="1872647256">
      <w:marLeft w:val="0"/>
      <w:marRight w:val="0"/>
      <w:marTop w:val="0"/>
      <w:marBottom w:val="0"/>
      <w:divBdr>
        <w:top w:val="none" w:sz="0" w:space="0" w:color="auto"/>
        <w:left w:val="none" w:sz="0" w:space="0" w:color="auto"/>
        <w:bottom w:val="none" w:sz="0" w:space="0" w:color="auto"/>
        <w:right w:val="none" w:sz="0" w:space="0" w:color="auto"/>
      </w:divBdr>
      <w:divsChild>
        <w:div w:id="1872647374">
          <w:marLeft w:val="0"/>
          <w:marRight w:val="0"/>
          <w:marTop w:val="0"/>
          <w:marBottom w:val="0"/>
          <w:divBdr>
            <w:top w:val="none" w:sz="0" w:space="0" w:color="auto"/>
            <w:left w:val="none" w:sz="0" w:space="0" w:color="auto"/>
            <w:bottom w:val="none" w:sz="0" w:space="0" w:color="auto"/>
            <w:right w:val="none" w:sz="0" w:space="0" w:color="auto"/>
          </w:divBdr>
          <w:divsChild>
            <w:div w:id="187264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257">
      <w:marLeft w:val="0"/>
      <w:marRight w:val="0"/>
      <w:marTop w:val="0"/>
      <w:marBottom w:val="0"/>
      <w:divBdr>
        <w:top w:val="none" w:sz="0" w:space="0" w:color="auto"/>
        <w:left w:val="none" w:sz="0" w:space="0" w:color="auto"/>
        <w:bottom w:val="none" w:sz="0" w:space="0" w:color="auto"/>
        <w:right w:val="none" w:sz="0" w:space="0" w:color="auto"/>
      </w:divBdr>
    </w:div>
    <w:div w:id="1872647258">
      <w:marLeft w:val="0"/>
      <w:marRight w:val="0"/>
      <w:marTop w:val="0"/>
      <w:marBottom w:val="0"/>
      <w:divBdr>
        <w:top w:val="none" w:sz="0" w:space="0" w:color="auto"/>
        <w:left w:val="none" w:sz="0" w:space="0" w:color="auto"/>
        <w:bottom w:val="none" w:sz="0" w:space="0" w:color="auto"/>
        <w:right w:val="none" w:sz="0" w:space="0" w:color="auto"/>
      </w:divBdr>
    </w:div>
    <w:div w:id="1872647260">
      <w:marLeft w:val="0"/>
      <w:marRight w:val="0"/>
      <w:marTop w:val="0"/>
      <w:marBottom w:val="0"/>
      <w:divBdr>
        <w:top w:val="none" w:sz="0" w:space="0" w:color="auto"/>
        <w:left w:val="none" w:sz="0" w:space="0" w:color="auto"/>
        <w:bottom w:val="none" w:sz="0" w:space="0" w:color="auto"/>
        <w:right w:val="none" w:sz="0" w:space="0" w:color="auto"/>
      </w:divBdr>
    </w:div>
    <w:div w:id="1872647262">
      <w:marLeft w:val="0"/>
      <w:marRight w:val="0"/>
      <w:marTop w:val="0"/>
      <w:marBottom w:val="0"/>
      <w:divBdr>
        <w:top w:val="none" w:sz="0" w:space="0" w:color="auto"/>
        <w:left w:val="none" w:sz="0" w:space="0" w:color="auto"/>
        <w:bottom w:val="none" w:sz="0" w:space="0" w:color="auto"/>
        <w:right w:val="none" w:sz="0" w:space="0" w:color="auto"/>
      </w:divBdr>
    </w:div>
    <w:div w:id="1872647263">
      <w:marLeft w:val="0"/>
      <w:marRight w:val="0"/>
      <w:marTop w:val="0"/>
      <w:marBottom w:val="0"/>
      <w:divBdr>
        <w:top w:val="none" w:sz="0" w:space="0" w:color="auto"/>
        <w:left w:val="none" w:sz="0" w:space="0" w:color="auto"/>
        <w:bottom w:val="none" w:sz="0" w:space="0" w:color="auto"/>
        <w:right w:val="none" w:sz="0" w:space="0" w:color="auto"/>
      </w:divBdr>
    </w:div>
    <w:div w:id="1872647269">
      <w:marLeft w:val="0"/>
      <w:marRight w:val="0"/>
      <w:marTop w:val="0"/>
      <w:marBottom w:val="0"/>
      <w:divBdr>
        <w:top w:val="none" w:sz="0" w:space="0" w:color="auto"/>
        <w:left w:val="none" w:sz="0" w:space="0" w:color="auto"/>
        <w:bottom w:val="none" w:sz="0" w:space="0" w:color="auto"/>
        <w:right w:val="none" w:sz="0" w:space="0" w:color="auto"/>
      </w:divBdr>
    </w:div>
    <w:div w:id="1872647270">
      <w:marLeft w:val="0"/>
      <w:marRight w:val="0"/>
      <w:marTop w:val="0"/>
      <w:marBottom w:val="0"/>
      <w:divBdr>
        <w:top w:val="none" w:sz="0" w:space="0" w:color="auto"/>
        <w:left w:val="none" w:sz="0" w:space="0" w:color="auto"/>
        <w:bottom w:val="none" w:sz="0" w:space="0" w:color="auto"/>
        <w:right w:val="none" w:sz="0" w:space="0" w:color="auto"/>
      </w:divBdr>
    </w:div>
    <w:div w:id="1872647271">
      <w:marLeft w:val="0"/>
      <w:marRight w:val="0"/>
      <w:marTop w:val="0"/>
      <w:marBottom w:val="0"/>
      <w:divBdr>
        <w:top w:val="none" w:sz="0" w:space="0" w:color="auto"/>
        <w:left w:val="none" w:sz="0" w:space="0" w:color="auto"/>
        <w:bottom w:val="none" w:sz="0" w:space="0" w:color="auto"/>
        <w:right w:val="none" w:sz="0" w:space="0" w:color="auto"/>
      </w:divBdr>
    </w:div>
    <w:div w:id="1872647272">
      <w:marLeft w:val="0"/>
      <w:marRight w:val="0"/>
      <w:marTop w:val="0"/>
      <w:marBottom w:val="0"/>
      <w:divBdr>
        <w:top w:val="none" w:sz="0" w:space="0" w:color="auto"/>
        <w:left w:val="none" w:sz="0" w:space="0" w:color="auto"/>
        <w:bottom w:val="none" w:sz="0" w:space="0" w:color="auto"/>
        <w:right w:val="none" w:sz="0" w:space="0" w:color="auto"/>
      </w:divBdr>
    </w:div>
    <w:div w:id="1872647273">
      <w:marLeft w:val="0"/>
      <w:marRight w:val="0"/>
      <w:marTop w:val="0"/>
      <w:marBottom w:val="0"/>
      <w:divBdr>
        <w:top w:val="none" w:sz="0" w:space="0" w:color="auto"/>
        <w:left w:val="none" w:sz="0" w:space="0" w:color="auto"/>
        <w:bottom w:val="none" w:sz="0" w:space="0" w:color="auto"/>
        <w:right w:val="none" w:sz="0" w:space="0" w:color="auto"/>
      </w:divBdr>
    </w:div>
    <w:div w:id="1872647276">
      <w:marLeft w:val="0"/>
      <w:marRight w:val="0"/>
      <w:marTop w:val="0"/>
      <w:marBottom w:val="0"/>
      <w:divBdr>
        <w:top w:val="none" w:sz="0" w:space="0" w:color="auto"/>
        <w:left w:val="none" w:sz="0" w:space="0" w:color="auto"/>
        <w:bottom w:val="none" w:sz="0" w:space="0" w:color="auto"/>
        <w:right w:val="none" w:sz="0" w:space="0" w:color="auto"/>
      </w:divBdr>
    </w:div>
    <w:div w:id="1872647277">
      <w:marLeft w:val="0"/>
      <w:marRight w:val="0"/>
      <w:marTop w:val="0"/>
      <w:marBottom w:val="0"/>
      <w:divBdr>
        <w:top w:val="none" w:sz="0" w:space="0" w:color="auto"/>
        <w:left w:val="none" w:sz="0" w:space="0" w:color="auto"/>
        <w:bottom w:val="none" w:sz="0" w:space="0" w:color="auto"/>
        <w:right w:val="none" w:sz="0" w:space="0" w:color="auto"/>
      </w:divBdr>
    </w:div>
    <w:div w:id="1872647278">
      <w:marLeft w:val="0"/>
      <w:marRight w:val="0"/>
      <w:marTop w:val="0"/>
      <w:marBottom w:val="0"/>
      <w:divBdr>
        <w:top w:val="none" w:sz="0" w:space="0" w:color="auto"/>
        <w:left w:val="none" w:sz="0" w:space="0" w:color="auto"/>
        <w:bottom w:val="none" w:sz="0" w:space="0" w:color="auto"/>
        <w:right w:val="none" w:sz="0" w:space="0" w:color="auto"/>
      </w:divBdr>
      <w:divsChild>
        <w:div w:id="1872647345">
          <w:marLeft w:val="0"/>
          <w:marRight w:val="0"/>
          <w:marTop w:val="0"/>
          <w:marBottom w:val="0"/>
          <w:divBdr>
            <w:top w:val="none" w:sz="0" w:space="0" w:color="auto"/>
            <w:left w:val="none" w:sz="0" w:space="0" w:color="auto"/>
            <w:bottom w:val="none" w:sz="0" w:space="0" w:color="auto"/>
            <w:right w:val="none" w:sz="0" w:space="0" w:color="auto"/>
          </w:divBdr>
        </w:div>
      </w:divsChild>
    </w:div>
    <w:div w:id="1872647280">
      <w:marLeft w:val="0"/>
      <w:marRight w:val="0"/>
      <w:marTop w:val="0"/>
      <w:marBottom w:val="0"/>
      <w:divBdr>
        <w:top w:val="none" w:sz="0" w:space="0" w:color="auto"/>
        <w:left w:val="none" w:sz="0" w:space="0" w:color="auto"/>
        <w:bottom w:val="none" w:sz="0" w:space="0" w:color="auto"/>
        <w:right w:val="none" w:sz="0" w:space="0" w:color="auto"/>
      </w:divBdr>
    </w:div>
    <w:div w:id="1872647281">
      <w:marLeft w:val="0"/>
      <w:marRight w:val="0"/>
      <w:marTop w:val="0"/>
      <w:marBottom w:val="0"/>
      <w:divBdr>
        <w:top w:val="none" w:sz="0" w:space="0" w:color="auto"/>
        <w:left w:val="none" w:sz="0" w:space="0" w:color="auto"/>
        <w:bottom w:val="none" w:sz="0" w:space="0" w:color="auto"/>
        <w:right w:val="none" w:sz="0" w:space="0" w:color="auto"/>
      </w:divBdr>
    </w:div>
    <w:div w:id="1872647282">
      <w:marLeft w:val="0"/>
      <w:marRight w:val="0"/>
      <w:marTop w:val="0"/>
      <w:marBottom w:val="0"/>
      <w:divBdr>
        <w:top w:val="none" w:sz="0" w:space="0" w:color="auto"/>
        <w:left w:val="none" w:sz="0" w:space="0" w:color="auto"/>
        <w:bottom w:val="none" w:sz="0" w:space="0" w:color="auto"/>
        <w:right w:val="none" w:sz="0" w:space="0" w:color="auto"/>
      </w:divBdr>
    </w:div>
    <w:div w:id="1872647283">
      <w:marLeft w:val="0"/>
      <w:marRight w:val="0"/>
      <w:marTop w:val="0"/>
      <w:marBottom w:val="0"/>
      <w:divBdr>
        <w:top w:val="none" w:sz="0" w:space="0" w:color="auto"/>
        <w:left w:val="none" w:sz="0" w:space="0" w:color="auto"/>
        <w:bottom w:val="none" w:sz="0" w:space="0" w:color="auto"/>
        <w:right w:val="none" w:sz="0" w:space="0" w:color="auto"/>
      </w:divBdr>
    </w:div>
    <w:div w:id="1872647285">
      <w:marLeft w:val="0"/>
      <w:marRight w:val="0"/>
      <w:marTop w:val="0"/>
      <w:marBottom w:val="0"/>
      <w:divBdr>
        <w:top w:val="none" w:sz="0" w:space="0" w:color="auto"/>
        <w:left w:val="none" w:sz="0" w:space="0" w:color="auto"/>
        <w:bottom w:val="none" w:sz="0" w:space="0" w:color="auto"/>
        <w:right w:val="none" w:sz="0" w:space="0" w:color="auto"/>
      </w:divBdr>
    </w:div>
    <w:div w:id="1872647286">
      <w:marLeft w:val="0"/>
      <w:marRight w:val="0"/>
      <w:marTop w:val="0"/>
      <w:marBottom w:val="0"/>
      <w:divBdr>
        <w:top w:val="none" w:sz="0" w:space="0" w:color="auto"/>
        <w:left w:val="none" w:sz="0" w:space="0" w:color="auto"/>
        <w:bottom w:val="none" w:sz="0" w:space="0" w:color="auto"/>
        <w:right w:val="none" w:sz="0" w:space="0" w:color="auto"/>
      </w:divBdr>
    </w:div>
    <w:div w:id="1872647287">
      <w:marLeft w:val="0"/>
      <w:marRight w:val="0"/>
      <w:marTop w:val="0"/>
      <w:marBottom w:val="0"/>
      <w:divBdr>
        <w:top w:val="none" w:sz="0" w:space="0" w:color="auto"/>
        <w:left w:val="none" w:sz="0" w:space="0" w:color="auto"/>
        <w:bottom w:val="none" w:sz="0" w:space="0" w:color="auto"/>
        <w:right w:val="none" w:sz="0" w:space="0" w:color="auto"/>
      </w:divBdr>
    </w:div>
    <w:div w:id="1872647289">
      <w:marLeft w:val="0"/>
      <w:marRight w:val="0"/>
      <w:marTop w:val="0"/>
      <w:marBottom w:val="0"/>
      <w:divBdr>
        <w:top w:val="none" w:sz="0" w:space="0" w:color="auto"/>
        <w:left w:val="none" w:sz="0" w:space="0" w:color="auto"/>
        <w:bottom w:val="none" w:sz="0" w:space="0" w:color="auto"/>
        <w:right w:val="none" w:sz="0" w:space="0" w:color="auto"/>
      </w:divBdr>
    </w:div>
    <w:div w:id="1872647291">
      <w:marLeft w:val="0"/>
      <w:marRight w:val="0"/>
      <w:marTop w:val="0"/>
      <w:marBottom w:val="0"/>
      <w:divBdr>
        <w:top w:val="none" w:sz="0" w:space="0" w:color="auto"/>
        <w:left w:val="none" w:sz="0" w:space="0" w:color="auto"/>
        <w:bottom w:val="none" w:sz="0" w:space="0" w:color="auto"/>
        <w:right w:val="none" w:sz="0" w:space="0" w:color="auto"/>
      </w:divBdr>
    </w:div>
    <w:div w:id="1872647292">
      <w:marLeft w:val="0"/>
      <w:marRight w:val="0"/>
      <w:marTop w:val="0"/>
      <w:marBottom w:val="0"/>
      <w:divBdr>
        <w:top w:val="none" w:sz="0" w:space="0" w:color="auto"/>
        <w:left w:val="none" w:sz="0" w:space="0" w:color="auto"/>
        <w:bottom w:val="none" w:sz="0" w:space="0" w:color="auto"/>
        <w:right w:val="none" w:sz="0" w:space="0" w:color="auto"/>
      </w:divBdr>
    </w:div>
    <w:div w:id="1872647293">
      <w:marLeft w:val="0"/>
      <w:marRight w:val="0"/>
      <w:marTop w:val="0"/>
      <w:marBottom w:val="0"/>
      <w:divBdr>
        <w:top w:val="none" w:sz="0" w:space="0" w:color="auto"/>
        <w:left w:val="none" w:sz="0" w:space="0" w:color="auto"/>
        <w:bottom w:val="none" w:sz="0" w:space="0" w:color="auto"/>
        <w:right w:val="none" w:sz="0" w:space="0" w:color="auto"/>
      </w:divBdr>
    </w:div>
    <w:div w:id="1872647294">
      <w:marLeft w:val="0"/>
      <w:marRight w:val="0"/>
      <w:marTop w:val="0"/>
      <w:marBottom w:val="0"/>
      <w:divBdr>
        <w:top w:val="none" w:sz="0" w:space="0" w:color="auto"/>
        <w:left w:val="none" w:sz="0" w:space="0" w:color="auto"/>
        <w:bottom w:val="none" w:sz="0" w:space="0" w:color="auto"/>
        <w:right w:val="none" w:sz="0" w:space="0" w:color="auto"/>
      </w:divBdr>
    </w:div>
    <w:div w:id="1872647296">
      <w:marLeft w:val="0"/>
      <w:marRight w:val="0"/>
      <w:marTop w:val="0"/>
      <w:marBottom w:val="0"/>
      <w:divBdr>
        <w:top w:val="none" w:sz="0" w:space="0" w:color="auto"/>
        <w:left w:val="none" w:sz="0" w:space="0" w:color="auto"/>
        <w:bottom w:val="none" w:sz="0" w:space="0" w:color="auto"/>
        <w:right w:val="none" w:sz="0" w:space="0" w:color="auto"/>
      </w:divBdr>
      <w:divsChild>
        <w:div w:id="1872647219">
          <w:marLeft w:val="0"/>
          <w:marRight w:val="0"/>
          <w:marTop w:val="0"/>
          <w:marBottom w:val="0"/>
          <w:divBdr>
            <w:top w:val="none" w:sz="0" w:space="0" w:color="auto"/>
            <w:left w:val="none" w:sz="0" w:space="0" w:color="auto"/>
            <w:bottom w:val="none" w:sz="0" w:space="0" w:color="auto"/>
            <w:right w:val="none" w:sz="0" w:space="0" w:color="auto"/>
          </w:divBdr>
          <w:divsChild>
            <w:div w:id="187264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297">
      <w:marLeft w:val="0"/>
      <w:marRight w:val="0"/>
      <w:marTop w:val="0"/>
      <w:marBottom w:val="0"/>
      <w:divBdr>
        <w:top w:val="none" w:sz="0" w:space="0" w:color="auto"/>
        <w:left w:val="none" w:sz="0" w:space="0" w:color="auto"/>
        <w:bottom w:val="none" w:sz="0" w:space="0" w:color="auto"/>
        <w:right w:val="none" w:sz="0" w:space="0" w:color="auto"/>
      </w:divBdr>
    </w:div>
    <w:div w:id="1872647300">
      <w:marLeft w:val="0"/>
      <w:marRight w:val="0"/>
      <w:marTop w:val="0"/>
      <w:marBottom w:val="0"/>
      <w:divBdr>
        <w:top w:val="none" w:sz="0" w:space="0" w:color="auto"/>
        <w:left w:val="none" w:sz="0" w:space="0" w:color="auto"/>
        <w:bottom w:val="none" w:sz="0" w:space="0" w:color="auto"/>
        <w:right w:val="none" w:sz="0" w:space="0" w:color="auto"/>
      </w:divBdr>
    </w:div>
    <w:div w:id="1872647303">
      <w:marLeft w:val="0"/>
      <w:marRight w:val="0"/>
      <w:marTop w:val="0"/>
      <w:marBottom w:val="0"/>
      <w:divBdr>
        <w:top w:val="none" w:sz="0" w:space="0" w:color="auto"/>
        <w:left w:val="none" w:sz="0" w:space="0" w:color="auto"/>
        <w:bottom w:val="none" w:sz="0" w:space="0" w:color="auto"/>
        <w:right w:val="none" w:sz="0" w:space="0" w:color="auto"/>
      </w:divBdr>
    </w:div>
    <w:div w:id="1872647304">
      <w:marLeft w:val="0"/>
      <w:marRight w:val="0"/>
      <w:marTop w:val="0"/>
      <w:marBottom w:val="0"/>
      <w:divBdr>
        <w:top w:val="none" w:sz="0" w:space="0" w:color="auto"/>
        <w:left w:val="none" w:sz="0" w:space="0" w:color="auto"/>
        <w:bottom w:val="none" w:sz="0" w:space="0" w:color="auto"/>
        <w:right w:val="none" w:sz="0" w:space="0" w:color="auto"/>
      </w:divBdr>
    </w:div>
    <w:div w:id="1872647305">
      <w:marLeft w:val="0"/>
      <w:marRight w:val="0"/>
      <w:marTop w:val="0"/>
      <w:marBottom w:val="0"/>
      <w:divBdr>
        <w:top w:val="none" w:sz="0" w:space="0" w:color="auto"/>
        <w:left w:val="none" w:sz="0" w:space="0" w:color="auto"/>
        <w:bottom w:val="none" w:sz="0" w:space="0" w:color="auto"/>
        <w:right w:val="none" w:sz="0" w:space="0" w:color="auto"/>
      </w:divBdr>
    </w:div>
    <w:div w:id="1872647307">
      <w:marLeft w:val="0"/>
      <w:marRight w:val="0"/>
      <w:marTop w:val="0"/>
      <w:marBottom w:val="0"/>
      <w:divBdr>
        <w:top w:val="none" w:sz="0" w:space="0" w:color="auto"/>
        <w:left w:val="none" w:sz="0" w:space="0" w:color="auto"/>
        <w:bottom w:val="none" w:sz="0" w:space="0" w:color="auto"/>
        <w:right w:val="none" w:sz="0" w:space="0" w:color="auto"/>
      </w:divBdr>
    </w:div>
    <w:div w:id="1872647313">
      <w:marLeft w:val="0"/>
      <w:marRight w:val="0"/>
      <w:marTop w:val="0"/>
      <w:marBottom w:val="0"/>
      <w:divBdr>
        <w:top w:val="none" w:sz="0" w:space="0" w:color="auto"/>
        <w:left w:val="none" w:sz="0" w:space="0" w:color="auto"/>
        <w:bottom w:val="none" w:sz="0" w:space="0" w:color="auto"/>
        <w:right w:val="none" w:sz="0" w:space="0" w:color="auto"/>
      </w:divBdr>
    </w:div>
    <w:div w:id="1872647314">
      <w:marLeft w:val="0"/>
      <w:marRight w:val="0"/>
      <w:marTop w:val="0"/>
      <w:marBottom w:val="0"/>
      <w:divBdr>
        <w:top w:val="none" w:sz="0" w:space="0" w:color="auto"/>
        <w:left w:val="none" w:sz="0" w:space="0" w:color="auto"/>
        <w:bottom w:val="none" w:sz="0" w:space="0" w:color="auto"/>
        <w:right w:val="none" w:sz="0" w:space="0" w:color="auto"/>
      </w:divBdr>
      <w:divsChild>
        <w:div w:id="1872647344">
          <w:marLeft w:val="0"/>
          <w:marRight w:val="0"/>
          <w:marTop w:val="0"/>
          <w:marBottom w:val="0"/>
          <w:divBdr>
            <w:top w:val="none" w:sz="0" w:space="0" w:color="auto"/>
            <w:left w:val="none" w:sz="0" w:space="0" w:color="auto"/>
            <w:bottom w:val="none" w:sz="0" w:space="0" w:color="auto"/>
            <w:right w:val="none" w:sz="0" w:space="0" w:color="auto"/>
          </w:divBdr>
        </w:div>
        <w:div w:id="1872647347">
          <w:marLeft w:val="0"/>
          <w:marRight w:val="0"/>
          <w:marTop w:val="0"/>
          <w:marBottom w:val="0"/>
          <w:divBdr>
            <w:top w:val="none" w:sz="0" w:space="0" w:color="auto"/>
            <w:left w:val="none" w:sz="0" w:space="0" w:color="auto"/>
            <w:bottom w:val="none" w:sz="0" w:space="0" w:color="auto"/>
            <w:right w:val="none" w:sz="0" w:space="0" w:color="auto"/>
          </w:divBdr>
        </w:div>
        <w:div w:id="1872647359">
          <w:marLeft w:val="0"/>
          <w:marRight w:val="0"/>
          <w:marTop w:val="0"/>
          <w:marBottom w:val="0"/>
          <w:divBdr>
            <w:top w:val="none" w:sz="0" w:space="0" w:color="auto"/>
            <w:left w:val="none" w:sz="0" w:space="0" w:color="auto"/>
            <w:bottom w:val="none" w:sz="0" w:space="0" w:color="auto"/>
            <w:right w:val="none" w:sz="0" w:space="0" w:color="auto"/>
          </w:divBdr>
        </w:div>
        <w:div w:id="1872647383">
          <w:marLeft w:val="0"/>
          <w:marRight w:val="0"/>
          <w:marTop w:val="0"/>
          <w:marBottom w:val="0"/>
          <w:divBdr>
            <w:top w:val="none" w:sz="0" w:space="0" w:color="auto"/>
            <w:left w:val="none" w:sz="0" w:space="0" w:color="auto"/>
            <w:bottom w:val="none" w:sz="0" w:space="0" w:color="auto"/>
            <w:right w:val="none" w:sz="0" w:space="0" w:color="auto"/>
          </w:divBdr>
        </w:div>
        <w:div w:id="1872647401">
          <w:marLeft w:val="0"/>
          <w:marRight w:val="0"/>
          <w:marTop w:val="0"/>
          <w:marBottom w:val="0"/>
          <w:divBdr>
            <w:top w:val="none" w:sz="0" w:space="0" w:color="auto"/>
            <w:left w:val="none" w:sz="0" w:space="0" w:color="auto"/>
            <w:bottom w:val="none" w:sz="0" w:space="0" w:color="auto"/>
            <w:right w:val="none" w:sz="0" w:space="0" w:color="auto"/>
          </w:divBdr>
        </w:div>
      </w:divsChild>
    </w:div>
    <w:div w:id="1872647315">
      <w:marLeft w:val="0"/>
      <w:marRight w:val="0"/>
      <w:marTop w:val="0"/>
      <w:marBottom w:val="0"/>
      <w:divBdr>
        <w:top w:val="none" w:sz="0" w:space="0" w:color="auto"/>
        <w:left w:val="none" w:sz="0" w:space="0" w:color="auto"/>
        <w:bottom w:val="none" w:sz="0" w:space="0" w:color="auto"/>
        <w:right w:val="none" w:sz="0" w:space="0" w:color="auto"/>
      </w:divBdr>
    </w:div>
    <w:div w:id="1872647316">
      <w:marLeft w:val="0"/>
      <w:marRight w:val="0"/>
      <w:marTop w:val="0"/>
      <w:marBottom w:val="0"/>
      <w:divBdr>
        <w:top w:val="none" w:sz="0" w:space="0" w:color="auto"/>
        <w:left w:val="none" w:sz="0" w:space="0" w:color="auto"/>
        <w:bottom w:val="none" w:sz="0" w:space="0" w:color="auto"/>
        <w:right w:val="none" w:sz="0" w:space="0" w:color="auto"/>
      </w:divBdr>
    </w:div>
    <w:div w:id="1872647318">
      <w:marLeft w:val="0"/>
      <w:marRight w:val="0"/>
      <w:marTop w:val="0"/>
      <w:marBottom w:val="0"/>
      <w:divBdr>
        <w:top w:val="none" w:sz="0" w:space="0" w:color="auto"/>
        <w:left w:val="none" w:sz="0" w:space="0" w:color="auto"/>
        <w:bottom w:val="none" w:sz="0" w:space="0" w:color="auto"/>
        <w:right w:val="none" w:sz="0" w:space="0" w:color="auto"/>
      </w:divBdr>
    </w:div>
    <w:div w:id="1872647320">
      <w:marLeft w:val="0"/>
      <w:marRight w:val="0"/>
      <w:marTop w:val="0"/>
      <w:marBottom w:val="0"/>
      <w:divBdr>
        <w:top w:val="none" w:sz="0" w:space="0" w:color="auto"/>
        <w:left w:val="none" w:sz="0" w:space="0" w:color="auto"/>
        <w:bottom w:val="none" w:sz="0" w:space="0" w:color="auto"/>
        <w:right w:val="none" w:sz="0" w:space="0" w:color="auto"/>
      </w:divBdr>
    </w:div>
    <w:div w:id="1872647321">
      <w:marLeft w:val="0"/>
      <w:marRight w:val="0"/>
      <w:marTop w:val="0"/>
      <w:marBottom w:val="0"/>
      <w:divBdr>
        <w:top w:val="none" w:sz="0" w:space="0" w:color="auto"/>
        <w:left w:val="none" w:sz="0" w:space="0" w:color="auto"/>
        <w:bottom w:val="none" w:sz="0" w:space="0" w:color="auto"/>
        <w:right w:val="none" w:sz="0" w:space="0" w:color="auto"/>
      </w:divBdr>
      <w:divsChild>
        <w:div w:id="1872647356">
          <w:marLeft w:val="50"/>
          <w:marRight w:val="720"/>
          <w:marTop w:val="100"/>
          <w:marBottom w:val="100"/>
          <w:divBdr>
            <w:top w:val="none" w:sz="0" w:space="0" w:color="auto"/>
            <w:left w:val="single" w:sz="8" w:space="3" w:color="1010FF"/>
            <w:bottom w:val="none" w:sz="0" w:space="0" w:color="auto"/>
            <w:right w:val="none" w:sz="0" w:space="0" w:color="auto"/>
          </w:divBdr>
          <w:divsChild>
            <w:div w:id="1872647259">
              <w:marLeft w:val="0"/>
              <w:marRight w:val="0"/>
              <w:marTop w:val="0"/>
              <w:marBottom w:val="0"/>
              <w:divBdr>
                <w:top w:val="none" w:sz="0" w:space="0" w:color="auto"/>
                <w:left w:val="none" w:sz="0" w:space="0" w:color="auto"/>
                <w:bottom w:val="none" w:sz="0" w:space="0" w:color="auto"/>
                <w:right w:val="none" w:sz="0" w:space="0" w:color="auto"/>
              </w:divBdr>
              <w:divsChild>
                <w:div w:id="1872647375">
                  <w:marLeft w:val="0"/>
                  <w:marRight w:val="0"/>
                  <w:marTop w:val="0"/>
                  <w:marBottom w:val="0"/>
                  <w:divBdr>
                    <w:top w:val="none" w:sz="0" w:space="0" w:color="auto"/>
                    <w:left w:val="none" w:sz="0" w:space="0" w:color="auto"/>
                    <w:bottom w:val="none" w:sz="0" w:space="0" w:color="auto"/>
                    <w:right w:val="none" w:sz="0" w:space="0" w:color="auto"/>
                  </w:divBdr>
                  <w:divsChild>
                    <w:div w:id="1872647299">
                      <w:marLeft w:val="0"/>
                      <w:marRight w:val="0"/>
                      <w:marTop w:val="0"/>
                      <w:marBottom w:val="0"/>
                      <w:divBdr>
                        <w:top w:val="none" w:sz="0" w:space="0" w:color="auto"/>
                        <w:left w:val="none" w:sz="0" w:space="0" w:color="auto"/>
                        <w:bottom w:val="none" w:sz="0" w:space="0" w:color="auto"/>
                        <w:right w:val="none" w:sz="0" w:space="0" w:color="auto"/>
                      </w:divBdr>
                    </w:div>
                    <w:div w:id="1872647310">
                      <w:marLeft w:val="0"/>
                      <w:marRight w:val="0"/>
                      <w:marTop w:val="0"/>
                      <w:marBottom w:val="0"/>
                      <w:divBdr>
                        <w:top w:val="none" w:sz="0" w:space="0" w:color="auto"/>
                        <w:left w:val="none" w:sz="0" w:space="0" w:color="auto"/>
                        <w:bottom w:val="none" w:sz="0" w:space="0" w:color="auto"/>
                        <w:right w:val="none" w:sz="0" w:space="0" w:color="auto"/>
                      </w:divBdr>
                    </w:div>
                    <w:div w:id="18726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322">
      <w:marLeft w:val="0"/>
      <w:marRight w:val="0"/>
      <w:marTop w:val="0"/>
      <w:marBottom w:val="0"/>
      <w:divBdr>
        <w:top w:val="none" w:sz="0" w:space="0" w:color="auto"/>
        <w:left w:val="none" w:sz="0" w:space="0" w:color="auto"/>
        <w:bottom w:val="none" w:sz="0" w:space="0" w:color="auto"/>
        <w:right w:val="none" w:sz="0" w:space="0" w:color="auto"/>
      </w:divBdr>
    </w:div>
    <w:div w:id="1872647323">
      <w:marLeft w:val="0"/>
      <w:marRight w:val="0"/>
      <w:marTop w:val="0"/>
      <w:marBottom w:val="0"/>
      <w:divBdr>
        <w:top w:val="none" w:sz="0" w:space="0" w:color="auto"/>
        <w:left w:val="none" w:sz="0" w:space="0" w:color="auto"/>
        <w:bottom w:val="none" w:sz="0" w:space="0" w:color="auto"/>
        <w:right w:val="none" w:sz="0" w:space="0" w:color="auto"/>
      </w:divBdr>
    </w:div>
    <w:div w:id="1872647324">
      <w:marLeft w:val="0"/>
      <w:marRight w:val="0"/>
      <w:marTop w:val="0"/>
      <w:marBottom w:val="0"/>
      <w:divBdr>
        <w:top w:val="none" w:sz="0" w:space="0" w:color="auto"/>
        <w:left w:val="none" w:sz="0" w:space="0" w:color="auto"/>
        <w:bottom w:val="none" w:sz="0" w:space="0" w:color="auto"/>
        <w:right w:val="none" w:sz="0" w:space="0" w:color="auto"/>
      </w:divBdr>
    </w:div>
    <w:div w:id="1872647326">
      <w:marLeft w:val="0"/>
      <w:marRight w:val="0"/>
      <w:marTop w:val="0"/>
      <w:marBottom w:val="0"/>
      <w:divBdr>
        <w:top w:val="none" w:sz="0" w:space="0" w:color="auto"/>
        <w:left w:val="none" w:sz="0" w:space="0" w:color="auto"/>
        <w:bottom w:val="none" w:sz="0" w:space="0" w:color="auto"/>
        <w:right w:val="none" w:sz="0" w:space="0" w:color="auto"/>
      </w:divBdr>
    </w:div>
    <w:div w:id="1872647327">
      <w:marLeft w:val="0"/>
      <w:marRight w:val="0"/>
      <w:marTop w:val="0"/>
      <w:marBottom w:val="0"/>
      <w:divBdr>
        <w:top w:val="none" w:sz="0" w:space="0" w:color="auto"/>
        <w:left w:val="none" w:sz="0" w:space="0" w:color="auto"/>
        <w:bottom w:val="none" w:sz="0" w:space="0" w:color="auto"/>
        <w:right w:val="none" w:sz="0" w:space="0" w:color="auto"/>
      </w:divBdr>
      <w:divsChild>
        <w:div w:id="1872647343">
          <w:marLeft w:val="720"/>
          <w:marRight w:val="720"/>
          <w:marTop w:val="100"/>
          <w:marBottom w:val="100"/>
          <w:divBdr>
            <w:top w:val="none" w:sz="0" w:space="0" w:color="auto"/>
            <w:left w:val="none" w:sz="0" w:space="0" w:color="auto"/>
            <w:bottom w:val="none" w:sz="0" w:space="0" w:color="auto"/>
            <w:right w:val="none" w:sz="0" w:space="0" w:color="auto"/>
          </w:divBdr>
          <w:divsChild>
            <w:div w:id="1872647372">
              <w:marLeft w:val="0"/>
              <w:marRight w:val="0"/>
              <w:marTop w:val="0"/>
              <w:marBottom w:val="0"/>
              <w:divBdr>
                <w:top w:val="none" w:sz="0" w:space="0" w:color="auto"/>
                <w:left w:val="none" w:sz="0" w:space="0" w:color="auto"/>
                <w:bottom w:val="none" w:sz="0" w:space="0" w:color="auto"/>
                <w:right w:val="none" w:sz="0" w:space="0" w:color="auto"/>
              </w:divBdr>
              <w:divsChild>
                <w:div w:id="1872647358">
                  <w:marLeft w:val="0"/>
                  <w:marRight w:val="0"/>
                  <w:marTop w:val="0"/>
                  <w:marBottom w:val="0"/>
                  <w:divBdr>
                    <w:top w:val="none" w:sz="0" w:space="0" w:color="auto"/>
                    <w:left w:val="none" w:sz="0" w:space="0" w:color="auto"/>
                    <w:bottom w:val="none" w:sz="0" w:space="0" w:color="auto"/>
                    <w:right w:val="none" w:sz="0" w:space="0" w:color="auto"/>
                  </w:divBdr>
                  <w:divsChild>
                    <w:div w:id="1872647312">
                      <w:marLeft w:val="720"/>
                      <w:marRight w:val="720"/>
                      <w:marTop w:val="100"/>
                      <w:marBottom w:val="100"/>
                      <w:divBdr>
                        <w:top w:val="none" w:sz="0" w:space="0" w:color="auto"/>
                        <w:left w:val="none" w:sz="0" w:space="0" w:color="auto"/>
                        <w:bottom w:val="none" w:sz="0" w:space="0" w:color="auto"/>
                        <w:right w:val="none" w:sz="0" w:space="0" w:color="auto"/>
                      </w:divBdr>
                      <w:divsChild>
                        <w:div w:id="1872647284">
                          <w:marLeft w:val="0"/>
                          <w:marRight w:val="0"/>
                          <w:marTop w:val="0"/>
                          <w:marBottom w:val="0"/>
                          <w:divBdr>
                            <w:top w:val="none" w:sz="0" w:space="0" w:color="auto"/>
                            <w:left w:val="none" w:sz="0" w:space="0" w:color="auto"/>
                            <w:bottom w:val="none" w:sz="0" w:space="0" w:color="auto"/>
                            <w:right w:val="none" w:sz="0" w:space="0" w:color="auto"/>
                          </w:divBdr>
                          <w:divsChild>
                            <w:div w:id="187264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2647328">
      <w:marLeft w:val="0"/>
      <w:marRight w:val="0"/>
      <w:marTop w:val="0"/>
      <w:marBottom w:val="0"/>
      <w:divBdr>
        <w:top w:val="none" w:sz="0" w:space="0" w:color="auto"/>
        <w:left w:val="none" w:sz="0" w:space="0" w:color="auto"/>
        <w:bottom w:val="none" w:sz="0" w:space="0" w:color="auto"/>
        <w:right w:val="none" w:sz="0" w:space="0" w:color="auto"/>
      </w:divBdr>
    </w:div>
    <w:div w:id="1872647330">
      <w:marLeft w:val="0"/>
      <w:marRight w:val="0"/>
      <w:marTop w:val="0"/>
      <w:marBottom w:val="0"/>
      <w:divBdr>
        <w:top w:val="none" w:sz="0" w:space="0" w:color="auto"/>
        <w:left w:val="none" w:sz="0" w:space="0" w:color="auto"/>
        <w:bottom w:val="none" w:sz="0" w:space="0" w:color="auto"/>
        <w:right w:val="none" w:sz="0" w:space="0" w:color="auto"/>
      </w:divBdr>
    </w:div>
    <w:div w:id="1872647331">
      <w:marLeft w:val="0"/>
      <w:marRight w:val="0"/>
      <w:marTop w:val="0"/>
      <w:marBottom w:val="0"/>
      <w:divBdr>
        <w:top w:val="none" w:sz="0" w:space="0" w:color="auto"/>
        <w:left w:val="none" w:sz="0" w:space="0" w:color="auto"/>
        <w:bottom w:val="none" w:sz="0" w:space="0" w:color="auto"/>
        <w:right w:val="none" w:sz="0" w:space="0" w:color="auto"/>
      </w:divBdr>
    </w:div>
    <w:div w:id="1872647332">
      <w:marLeft w:val="0"/>
      <w:marRight w:val="0"/>
      <w:marTop w:val="0"/>
      <w:marBottom w:val="0"/>
      <w:divBdr>
        <w:top w:val="none" w:sz="0" w:space="0" w:color="auto"/>
        <w:left w:val="none" w:sz="0" w:space="0" w:color="auto"/>
        <w:bottom w:val="none" w:sz="0" w:space="0" w:color="auto"/>
        <w:right w:val="none" w:sz="0" w:space="0" w:color="auto"/>
      </w:divBdr>
    </w:div>
    <w:div w:id="1872647333">
      <w:marLeft w:val="0"/>
      <w:marRight w:val="0"/>
      <w:marTop w:val="0"/>
      <w:marBottom w:val="0"/>
      <w:divBdr>
        <w:top w:val="none" w:sz="0" w:space="0" w:color="auto"/>
        <w:left w:val="none" w:sz="0" w:space="0" w:color="auto"/>
        <w:bottom w:val="none" w:sz="0" w:space="0" w:color="auto"/>
        <w:right w:val="none" w:sz="0" w:space="0" w:color="auto"/>
      </w:divBdr>
      <w:divsChild>
        <w:div w:id="1872647290">
          <w:marLeft w:val="0"/>
          <w:marRight w:val="0"/>
          <w:marTop w:val="0"/>
          <w:marBottom w:val="0"/>
          <w:divBdr>
            <w:top w:val="none" w:sz="0" w:space="0" w:color="auto"/>
            <w:left w:val="none" w:sz="0" w:space="0" w:color="auto"/>
            <w:bottom w:val="none" w:sz="0" w:space="0" w:color="auto"/>
            <w:right w:val="none" w:sz="0" w:space="0" w:color="auto"/>
          </w:divBdr>
          <w:divsChild>
            <w:div w:id="18726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335">
      <w:marLeft w:val="0"/>
      <w:marRight w:val="0"/>
      <w:marTop w:val="0"/>
      <w:marBottom w:val="0"/>
      <w:divBdr>
        <w:top w:val="none" w:sz="0" w:space="0" w:color="auto"/>
        <w:left w:val="none" w:sz="0" w:space="0" w:color="auto"/>
        <w:bottom w:val="none" w:sz="0" w:space="0" w:color="auto"/>
        <w:right w:val="none" w:sz="0" w:space="0" w:color="auto"/>
      </w:divBdr>
    </w:div>
    <w:div w:id="1872647336">
      <w:marLeft w:val="0"/>
      <w:marRight w:val="0"/>
      <w:marTop w:val="0"/>
      <w:marBottom w:val="0"/>
      <w:divBdr>
        <w:top w:val="none" w:sz="0" w:space="0" w:color="auto"/>
        <w:left w:val="none" w:sz="0" w:space="0" w:color="auto"/>
        <w:bottom w:val="none" w:sz="0" w:space="0" w:color="auto"/>
        <w:right w:val="none" w:sz="0" w:space="0" w:color="auto"/>
      </w:divBdr>
    </w:div>
    <w:div w:id="1872647337">
      <w:marLeft w:val="0"/>
      <w:marRight w:val="0"/>
      <w:marTop w:val="0"/>
      <w:marBottom w:val="0"/>
      <w:divBdr>
        <w:top w:val="none" w:sz="0" w:space="0" w:color="auto"/>
        <w:left w:val="none" w:sz="0" w:space="0" w:color="auto"/>
        <w:bottom w:val="none" w:sz="0" w:space="0" w:color="auto"/>
        <w:right w:val="none" w:sz="0" w:space="0" w:color="auto"/>
      </w:divBdr>
    </w:div>
    <w:div w:id="1872647340">
      <w:marLeft w:val="0"/>
      <w:marRight w:val="0"/>
      <w:marTop w:val="0"/>
      <w:marBottom w:val="0"/>
      <w:divBdr>
        <w:top w:val="none" w:sz="0" w:space="0" w:color="auto"/>
        <w:left w:val="none" w:sz="0" w:space="0" w:color="auto"/>
        <w:bottom w:val="none" w:sz="0" w:space="0" w:color="auto"/>
        <w:right w:val="none" w:sz="0" w:space="0" w:color="auto"/>
      </w:divBdr>
    </w:div>
    <w:div w:id="1872647341">
      <w:marLeft w:val="0"/>
      <w:marRight w:val="0"/>
      <w:marTop w:val="0"/>
      <w:marBottom w:val="0"/>
      <w:divBdr>
        <w:top w:val="none" w:sz="0" w:space="0" w:color="auto"/>
        <w:left w:val="none" w:sz="0" w:space="0" w:color="auto"/>
        <w:bottom w:val="none" w:sz="0" w:space="0" w:color="auto"/>
        <w:right w:val="none" w:sz="0" w:space="0" w:color="auto"/>
      </w:divBdr>
    </w:div>
    <w:div w:id="1872647348">
      <w:marLeft w:val="0"/>
      <w:marRight w:val="0"/>
      <w:marTop w:val="0"/>
      <w:marBottom w:val="0"/>
      <w:divBdr>
        <w:top w:val="none" w:sz="0" w:space="0" w:color="auto"/>
        <w:left w:val="none" w:sz="0" w:space="0" w:color="auto"/>
        <w:bottom w:val="none" w:sz="0" w:space="0" w:color="auto"/>
        <w:right w:val="none" w:sz="0" w:space="0" w:color="auto"/>
      </w:divBdr>
      <w:divsChild>
        <w:div w:id="1872647246">
          <w:marLeft w:val="0"/>
          <w:marRight w:val="0"/>
          <w:marTop w:val="0"/>
          <w:marBottom w:val="0"/>
          <w:divBdr>
            <w:top w:val="none" w:sz="0" w:space="0" w:color="auto"/>
            <w:left w:val="none" w:sz="0" w:space="0" w:color="auto"/>
            <w:bottom w:val="none" w:sz="0" w:space="0" w:color="auto"/>
            <w:right w:val="none" w:sz="0" w:space="0" w:color="auto"/>
          </w:divBdr>
        </w:div>
        <w:div w:id="1872647261">
          <w:marLeft w:val="0"/>
          <w:marRight w:val="0"/>
          <w:marTop w:val="0"/>
          <w:marBottom w:val="0"/>
          <w:divBdr>
            <w:top w:val="none" w:sz="0" w:space="0" w:color="auto"/>
            <w:left w:val="none" w:sz="0" w:space="0" w:color="auto"/>
            <w:bottom w:val="none" w:sz="0" w:space="0" w:color="auto"/>
            <w:right w:val="none" w:sz="0" w:space="0" w:color="auto"/>
          </w:divBdr>
        </w:div>
        <w:div w:id="1872647295">
          <w:marLeft w:val="0"/>
          <w:marRight w:val="0"/>
          <w:marTop w:val="0"/>
          <w:marBottom w:val="0"/>
          <w:divBdr>
            <w:top w:val="none" w:sz="0" w:space="0" w:color="auto"/>
            <w:left w:val="none" w:sz="0" w:space="0" w:color="auto"/>
            <w:bottom w:val="none" w:sz="0" w:space="0" w:color="auto"/>
            <w:right w:val="none" w:sz="0" w:space="0" w:color="auto"/>
          </w:divBdr>
        </w:div>
      </w:divsChild>
    </w:div>
    <w:div w:id="1872647349">
      <w:marLeft w:val="0"/>
      <w:marRight w:val="0"/>
      <w:marTop w:val="0"/>
      <w:marBottom w:val="0"/>
      <w:divBdr>
        <w:top w:val="none" w:sz="0" w:space="0" w:color="auto"/>
        <w:left w:val="none" w:sz="0" w:space="0" w:color="auto"/>
        <w:bottom w:val="none" w:sz="0" w:space="0" w:color="auto"/>
        <w:right w:val="none" w:sz="0" w:space="0" w:color="auto"/>
      </w:divBdr>
    </w:div>
    <w:div w:id="1872647351">
      <w:marLeft w:val="0"/>
      <w:marRight w:val="0"/>
      <w:marTop w:val="0"/>
      <w:marBottom w:val="0"/>
      <w:divBdr>
        <w:top w:val="none" w:sz="0" w:space="0" w:color="auto"/>
        <w:left w:val="none" w:sz="0" w:space="0" w:color="auto"/>
        <w:bottom w:val="none" w:sz="0" w:space="0" w:color="auto"/>
        <w:right w:val="none" w:sz="0" w:space="0" w:color="auto"/>
      </w:divBdr>
    </w:div>
    <w:div w:id="1872647354">
      <w:marLeft w:val="0"/>
      <w:marRight w:val="0"/>
      <w:marTop w:val="0"/>
      <w:marBottom w:val="0"/>
      <w:divBdr>
        <w:top w:val="none" w:sz="0" w:space="0" w:color="auto"/>
        <w:left w:val="none" w:sz="0" w:space="0" w:color="auto"/>
        <w:bottom w:val="none" w:sz="0" w:space="0" w:color="auto"/>
        <w:right w:val="none" w:sz="0" w:space="0" w:color="auto"/>
      </w:divBdr>
    </w:div>
    <w:div w:id="1872647355">
      <w:marLeft w:val="0"/>
      <w:marRight w:val="0"/>
      <w:marTop w:val="0"/>
      <w:marBottom w:val="0"/>
      <w:divBdr>
        <w:top w:val="none" w:sz="0" w:space="0" w:color="auto"/>
        <w:left w:val="none" w:sz="0" w:space="0" w:color="auto"/>
        <w:bottom w:val="none" w:sz="0" w:space="0" w:color="auto"/>
        <w:right w:val="none" w:sz="0" w:space="0" w:color="auto"/>
      </w:divBdr>
      <w:divsChild>
        <w:div w:id="1872647268">
          <w:marLeft w:val="0"/>
          <w:marRight w:val="0"/>
          <w:marTop w:val="0"/>
          <w:marBottom w:val="0"/>
          <w:divBdr>
            <w:top w:val="none" w:sz="0" w:space="0" w:color="auto"/>
            <w:left w:val="none" w:sz="0" w:space="0" w:color="auto"/>
            <w:bottom w:val="none" w:sz="0" w:space="0" w:color="auto"/>
            <w:right w:val="none" w:sz="0" w:space="0" w:color="auto"/>
          </w:divBdr>
          <w:divsChild>
            <w:div w:id="187264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47360">
      <w:marLeft w:val="0"/>
      <w:marRight w:val="0"/>
      <w:marTop w:val="0"/>
      <w:marBottom w:val="0"/>
      <w:divBdr>
        <w:top w:val="none" w:sz="0" w:space="0" w:color="auto"/>
        <w:left w:val="none" w:sz="0" w:space="0" w:color="auto"/>
        <w:bottom w:val="none" w:sz="0" w:space="0" w:color="auto"/>
        <w:right w:val="none" w:sz="0" w:space="0" w:color="auto"/>
      </w:divBdr>
    </w:div>
    <w:div w:id="1872647361">
      <w:marLeft w:val="0"/>
      <w:marRight w:val="0"/>
      <w:marTop w:val="0"/>
      <w:marBottom w:val="0"/>
      <w:divBdr>
        <w:top w:val="none" w:sz="0" w:space="0" w:color="auto"/>
        <w:left w:val="none" w:sz="0" w:space="0" w:color="auto"/>
        <w:bottom w:val="none" w:sz="0" w:space="0" w:color="auto"/>
        <w:right w:val="none" w:sz="0" w:space="0" w:color="auto"/>
      </w:divBdr>
    </w:div>
    <w:div w:id="1872647366">
      <w:marLeft w:val="0"/>
      <w:marRight w:val="0"/>
      <w:marTop w:val="0"/>
      <w:marBottom w:val="0"/>
      <w:divBdr>
        <w:top w:val="none" w:sz="0" w:space="0" w:color="auto"/>
        <w:left w:val="none" w:sz="0" w:space="0" w:color="auto"/>
        <w:bottom w:val="none" w:sz="0" w:space="0" w:color="auto"/>
        <w:right w:val="none" w:sz="0" w:space="0" w:color="auto"/>
      </w:divBdr>
    </w:div>
    <w:div w:id="1872647367">
      <w:marLeft w:val="0"/>
      <w:marRight w:val="0"/>
      <w:marTop w:val="0"/>
      <w:marBottom w:val="0"/>
      <w:divBdr>
        <w:top w:val="none" w:sz="0" w:space="0" w:color="auto"/>
        <w:left w:val="none" w:sz="0" w:space="0" w:color="auto"/>
        <w:bottom w:val="none" w:sz="0" w:space="0" w:color="auto"/>
        <w:right w:val="none" w:sz="0" w:space="0" w:color="auto"/>
      </w:divBdr>
    </w:div>
    <w:div w:id="1872647371">
      <w:marLeft w:val="0"/>
      <w:marRight w:val="0"/>
      <w:marTop w:val="0"/>
      <w:marBottom w:val="0"/>
      <w:divBdr>
        <w:top w:val="none" w:sz="0" w:space="0" w:color="auto"/>
        <w:left w:val="none" w:sz="0" w:space="0" w:color="auto"/>
        <w:bottom w:val="none" w:sz="0" w:space="0" w:color="auto"/>
        <w:right w:val="none" w:sz="0" w:space="0" w:color="auto"/>
      </w:divBdr>
    </w:div>
    <w:div w:id="1872647376">
      <w:marLeft w:val="0"/>
      <w:marRight w:val="0"/>
      <w:marTop w:val="0"/>
      <w:marBottom w:val="0"/>
      <w:divBdr>
        <w:top w:val="none" w:sz="0" w:space="0" w:color="auto"/>
        <w:left w:val="none" w:sz="0" w:space="0" w:color="auto"/>
        <w:bottom w:val="none" w:sz="0" w:space="0" w:color="auto"/>
        <w:right w:val="none" w:sz="0" w:space="0" w:color="auto"/>
      </w:divBdr>
    </w:div>
    <w:div w:id="1872647377">
      <w:marLeft w:val="0"/>
      <w:marRight w:val="0"/>
      <w:marTop w:val="0"/>
      <w:marBottom w:val="0"/>
      <w:divBdr>
        <w:top w:val="none" w:sz="0" w:space="0" w:color="auto"/>
        <w:left w:val="none" w:sz="0" w:space="0" w:color="auto"/>
        <w:bottom w:val="none" w:sz="0" w:space="0" w:color="auto"/>
        <w:right w:val="none" w:sz="0" w:space="0" w:color="auto"/>
      </w:divBdr>
    </w:div>
    <w:div w:id="1872647378">
      <w:marLeft w:val="0"/>
      <w:marRight w:val="0"/>
      <w:marTop w:val="0"/>
      <w:marBottom w:val="0"/>
      <w:divBdr>
        <w:top w:val="none" w:sz="0" w:space="0" w:color="auto"/>
        <w:left w:val="none" w:sz="0" w:space="0" w:color="auto"/>
        <w:bottom w:val="none" w:sz="0" w:space="0" w:color="auto"/>
        <w:right w:val="none" w:sz="0" w:space="0" w:color="auto"/>
      </w:divBdr>
      <w:divsChild>
        <w:div w:id="1872647329">
          <w:marLeft w:val="0"/>
          <w:marRight w:val="0"/>
          <w:marTop w:val="0"/>
          <w:marBottom w:val="0"/>
          <w:divBdr>
            <w:top w:val="none" w:sz="0" w:space="0" w:color="auto"/>
            <w:left w:val="none" w:sz="0" w:space="0" w:color="auto"/>
            <w:bottom w:val="none" w:sz="0" w:space="0" w:color="auto"/>
            <w:right w:val="none" w:sz="0" w:space="0" w:color="auto"/>
          </w:divBdr>
        </w:div>
      </w:divsChild>
    </w:div>
    <w:div w:id="1872647379">
      <w:marLeft w:val="0"/>
      <w:marRight w:val="0"/>
      <w:marTop w:val="0"/>
      <w:marBottom w:val="0"/>
      <w:divBdr>
        <w:top w:val="none" w:sz="0" w:space="0" w:color="auto"/>
        <w:left w:val="none" w:sz="0" w:space="0" w:color="auto"/>
        <w:bottom w:val="none" w:sz="0" w:space="0" w:color="auto"/>
        <w:right w:val="none" w:sz="0" w:space="0" w:color="auto"/>
      </w:divBdr>
    </w:div>
    <w:div w:id="1872647380">
      <w:marLeft w:val="0"/>
      <w:marRight w:val="0"/>
      <w:marTop w:val="0"/>
      <w:marBottom w:val="0"/>
      <w:divBdr>
        <w:top w:val="none" w:sz="0" w:space="0" w:color="auto"/>
        <w:left w:val="none" w:sz="0" w:space="0" w:color="auto"/>
        <w:bottom w:val="none" w:sz="0" w:space="0" w:color="auto"/>
        <w:right w:val="none" w:sz="0" w:space="0" w:color="auto"/>
      </w:divBdr>
    </w:div>
    <w:div w:id="1872647382">
      <w:marLeft w:val="0"/>
      <w:marRight w:val="0"/>
      <w:marTop w:val="0"/>
      <w:marBottom w:val="0"/>
      <w:divBdr>
        <w:top w:val="none" w:sz="0" w:space="0" w:color="auto"/>
        <w:left w:val="none" w:sz="0" w:space="0" w:color="auto"/>
        <w:bottom w:val="none" w:sz="0" w:space="0" w:color="auto"/>
        <w:right w:val="none" w:sz="0" w:space="0" w:color="auto"/>
      </w:divBdr>
    </w:div>
    <w:div w:id="1872647385">
      <w:marLeft w:val="0"/>
      <w:marRight w:val="0"/>
      <w:marTop w:val="0"/>
      <w:marBottom w:val="0"/>
      <w:divBdr>
        <w:top w:val="none" w:sz="0" w:space="0" w:color="auto"/>
        <w:left w:val="none" w:sz="0" w:space="0" w:color="auto"/>
        <w:bottom w:val="none" w:sz="0" w:space="0" w:color="auto"/>
        <w:right w:val="none" w:sz="0" w:space="0" w:color="auto"/>
      </w:divBdr>
    </w:div>
    <w:div w:id="1872647386">
      <w:marLeft w:val="0"/>
      <w:marRight w:val="0"/>
      <w:marTop w:val="0"/>
      <w:marBottom w:val="0"/>
      <w:divBdr>
        <w:top w:val="none" w:sz="0" w:space="0" w:color="auto"/>
        <w:left w:val="none" w:sz="0" w:space="0" w:color="auto"/>
        <w:bottom w:val="none" w:sz="0" w:space="0" w:color="auto"/>
        <w:right w:val="none" w:sz="0" w:space="0" w:color="auto"/>
      </w:divBdr>
    </w:div>
    <w:div w:id="1872647387">
      <w:marLeft w:val="0"/>
      <w:marRight w:val="0"/>
      <w:marTop w:val="0"/>
      <w:marBottom w:val="0"/>
      <w:divBdr>
        <w:top w:val="none" w:sz="0" w:space="0" w:color="auto"/>
        <w:left w:val="none" w:sz="0" w:space="0" w:color="auto"/>
        <w:bottom w:val="none" w:sz="0" w:space="0" w:color="auto"/>
        <w:right w:val="none" w:sz="0" w:space="0" w:color="auto"/>
      </w:divBdr>
    </w:div>
    <w:div w:id="1872647388">
      <w:marLeft w:val="0"/>
      <w:marRight w:val="0"/>
      <w:marTop w:val="0"/>
      <w:marBottom w:val="0"/>
      <w:divBdr>
        <w:top w:val="none" w:sz="0" w:space="0" w:color="auto"/>
        <w:left w:val="none" w:sz="0" w:space="0" w:color="auto"/>
        <w:bottom w:val="none" w:sz="0" w:space="0" w:color="auto"/>
        <w:right w:val="none" w:sz="0" w:space="0" w:color="auto"/>
      </w:divBdr>
    </w:div>
    <w:div w:id="1872647390">
      <w:marLeft w:val="0"/>
      <w:marRight w:val="0"/>
      <w:marTop w:val="0"/>
      <w:marBottom w:val="0"/>
      <w:divBdr>
        <w:top w:val="none" w:sz="0" w:space="0" w:color="auto"/>
        <w:left w:val="none" w:sz="0" w:space="0" w:color="auto"/>
        <w:bottom w:val="none" w:sz="0" w:space="0" w:color="auto"/>
        <w:right w:val="none" w:sz="0" w:space="0" w:color="auto"/>
      </w:divBdr>
      <w:divsChild>
        <w:div w:id="1872647239">
          <w:marLeft w:val="0"/>
          <w:marRight w:val="0"/>
          <w:marTop w:val="0"/>
          <w:marBottom w:val="0"/>
          <w:divBdr>
            <w:top w:val="none" w:sz="0" w:space="0" w:color="auto"/>
            <w:left w:val="none" w:sz="0" w:space="0" w:color="auto"/>
            <w:bottom w:val="none" w:sz="0" w:space="0" w:color="auto"/>
            <w:right w:val="none" w:sz="0" w:space="0" w:color="auto"/>
          </w:divBdr>
        </w:div>
      </w:divsChild>
    </w:div>
    <w:div w:id="1872647391">
      <w:marLeft w:val="0"/>
      <w:marRight w:val="0"/>
      <w:marTop w:val="0"/>
      <w:marBottom w:val="0"/>
      <w:divBdr>
        <w:top w:val="none" w:sz="0" w:space="0" w:color="auto"/>
        <w:left w:val="none" w:sz="0" w:space="0" w:color="auto"/>
        <w:bottom w:val="none" w:sz="0" w:space="0" w:color="auto"/>
        <w:right w:val="none" w:sz="0" w:space="0" w:color="auto"/>
      </w:divBdr>
    </w:div>
    <w:div w:id="1872647392">
      <w:marLeft w:val="0"/>
      <w:marRight w:val="0"/>
      <w:marTop w:val="0"/>
      <w:marBottom w:val="0"/>
      <w:divBdr>
        <w:top w:val="none" w:sz="0" w:space="0" w:color="auto"/>
        <w:left w:val="none" w:sz="0" w:space="0" w:color="auto"/>
        <w:bottom w:val="none" w:sz="0" w:space="0" w:color="auto"/>
        <w:right w:val="none" w:sz="0" w:space="0" w:color="auto"/>
      </w:divBdr>
    </w:div>
    <w:div w:id="1872647394">
      <w:marLeft w:val="0"/>
      <w:marRight w:val="0"/>
      <w:marTop w:val="0"/>
      <w:marBottom w:val="0"/>
      <w:divBdr>
        <w:top w:val="none" w:sz="0" w:space="0" w:color="auto"/>
        <w:left w:val="none" w:sz="0" w:space="0" w:color="auto"/>
        <w:bottom w:val="none" w:sz="0" w:space="0" w:color="auto"/>
        <w:right w:val="none" w:sz="0" w:space="0" w:color="auto"/>
      </w:divBdr>
    </w:div>
    <w:div w:id="1872647395">
      <w:marLeft w:val="0"/>
      <w:marRight w:val="0"/>
      <w:marTop w:val="0"/>
      <w:marBottom w:val="0"/>
      <w:divBdr>
        <w:top w:val="none" w:sz="0" w:space="0" w:color="auto"/>
        <w:left w:val="none" w:sz="0" w:space="0" w:color="auto"/>
        <w:bottom w:val="none" w:sz="0" w:space="0" w:color="auto"/>
        <w:right w:val="none" w:sz="0" w:space="0" w:color="auto"/>
      </w:divBdr>
    </w:div>
    <w:div w:id="1872647397">
      <w:marLeft w:val="0"/>
      <w:marRight w:val="0"/>
      <w:marTop w:val="0"/>
      <w:marBottom w:val="0"/>
      <w:divBdr>
        <w:top w:val="none" w:sz="0" w:space="0" w:color="auto"/>
        <w:left w:val="none" w:sz="0" w:space="0" w:color="auto"/>
        <w:bottom w:val="none" w:sz="0" w:space="0" w:color="auto"/>
        <w:right w:val="none" w:sz="0" w:space="0" w:color="auto"/>
      </w:divBdr>
    </w:div>
    <w:div w:id="1872647399">
      <w:marLeft w:val="0"/>
      <w:marRight w:val="0"/>
      <w:marTop w:val="0"/>
      <w:marBottom w:val="0"/>
      <w:divBdr>
        <w:top w:val="none" w:sz="0" w:space="0" w:color="auto"/>
        <w:left w:val="none" w:sz="0" w:space="0" w:color="auto"/>
        <w:bottom w:val="none" w:sz="0" w:space="0" w:color="auto"/>
        <w:right w:val="none" w:sz="0" w:space="0" w:color="auto"/>
      </w:divBdr>
    </w:div>
    <w:div w:id="1872647404">
      <w:marLeft w:val="0"/>
      <w:marRight w:val="0"/>
      <w:marTop w:val="0"/>
      <w:marBottom w:val="0"/>
      <w:divBdr>
        <w:top w:val="none" w:sz="0" w:space="0" w:color="auto"/>
        <w:left w:val="none" w:sz="0" w:space="0" w:color="auto"/>
        <w:bottom w:val="none" w:sz="0" w:space="0" w:color="auto"/>
        <w:right w:val="none" w:sz="0" w:space="0" w:color="auto"/>
      </w:divBdr>
    </w:div>
    <w:div w:id="1872647405">
      <w:marLeft w:val="0"/>
      <w:marRight w:val="0"/>
      <w:marTop w:val="0"/>
      <w:marBottom w:val="0"/>
      <w:divBdr>
        <w:top w:val="none" w:sz="0" w:space="0" w:color="auto"/>
        <w:left w:val="none" w:sz="0" w:space="0" w:color="auto"/>
        <w:bottom w:val="none" w:sz="0" w:space="0" w:color="auto"/>
        <w:right w:val="none" w:sz="0" w:space="0" w:color="auto"/>
      </w:divBdr>
    </w:div>
    <w:div w:id="1872647406">
      <w:marLeft w:val="0"/>
      <w:marRight w:val="0"/>
      <w:marTop w:val="0"/>
      <w:marBottom w:val="0"/>
      <w:divBdr>
        <w:top w:val="none" w:sz="0" w:space="0" w:color="auto"/>
        <w:left w:val="none" w:sz="0" w:space="0" w:color="auto"/>
        <w:bottom w:val="none" w:sz="0" w:space="0" w:color="auto"/>
        <w:right w:val="none" w:sz="0" w:space="0" w:color="auto"/>
      </w:divBdr>
    </w:div>
    <w:div w:id="1872647407">
      <w:marLeft w:val="0"/>
      <w:marRight w:val="0"/>
      <w:marTop w:val="0"/>
      <w:marBottom w:val="0"/>
      <w:divBdr>
        <w:top w:val="none" w:sz="0" w:space="0" w:color="auto"/>
        <w:left w:val="none" w:sz="0" w:space="0" w:color="auto"/>
        <w:bottom w:val="none" w:sz="0" w:space="0" w:color="auto"/>
        <w:right w:val="none" w:sz="0" w:space="0" w:color="auto"/>
      </w:divBdr>
    </w:div>
    <w:div w:id="1872647408">
      <w:marLeft w:val="0"/>
      <w:marRight w:val="0"/>
      <w:marTop w:val="0"/>
      <w:marBottom w:val="0"/>
      <w:divBdr>
        <w:top w:val="none" w:sz="0" w:space="0" w:color="auto"/>
        <w:left w:val="none" w:sz="0" w:space="0" w:color="auto"/>
        <w:bottom w:val="none" w:sz="0" w:space="0" w:color="auto"/>
        <w:right w:val="none" w:sz="0" w:space="0" w:color="auto"/>
      </w:divBdr>
    </w:div>
    <w:div w:id="1872647409">
      <w:marLeft w:val="0"/>
      <w:marRight w:val="0"/>
      <w:marTop w:val="0"/>
      <w:marBottom w:val="0"/>
      <w:divBdr>
        <w:top w:val="none" w:sz="0" w:space="0" w:color="auto"/>
        <w:left w:val="none" w:sz="0" w:space="0" w:color="auto"/>
        <w:bottom w:val="none" w:sz="0" w:space="0" w:color="auto"/>
        <w:right w:val="none" w:sz="0" w:space="0" w:color="auto"/>
      </w:divBdr>
    </w:div>
    <w:div w:id="1872647410">
      <w:marLeft w:val="0"/>
      <w:marRight w:val="0"/>
      <w:marTop w:val="0"/>
      <w:marBottom w:val="0"/>
      <w:divBdr>
        <w:top w:val="none" w:sz="0" w:space="0" w:color="auto"/>
        <w:left w:val="none" w:sz="0" w:space="0" w:color="auto"/>
        <w:bottom w:val="none" w:sz="0" w:space="0" w:color="auto"/>
        <w:right w:val="none" w:sz="0" w:space="0" w:color="auto"/>
      </w:divBdr>
    </w:div>
    <w:div w:id="1872647411">
      <w:marLeft w:val="0"/>
      <w:marRight w:val="0"/>
      <w:marTop w:val="0"/>
      <w:marBottom w:val="0"/>
      <w:divBdr>
        <w:top w:val="none" w:sz="0" w:space="0" w:color="auto"/>
        <w:left w:val="none" w:sz="0" w:space="0" w:color="auto"/>
        <w:bottom w:val="none" w:sz="0" w:space="0" w:color="auto"/>
        <w:right w:val="none" w:sz="0" w:space="0" w:color="auto"/>
      </w:divBdr>
    </w:div>
    <w:div w:id="1872647412">
      <w:marLeft w:val="0"/>
      <w:marRight w:val="0"/>
      <w:marTop w:val="0"/>
      <w:marBottom w:val="0"/>
      <w:divBdr>
        <w:top w:val="none" w:sz="0" w:space="0" w:color="auto"/>
        <w:left w:val="none" w:sz="0" w:space="0" w:color="auto"/>
        <w:bottom w:val="none" w:sz="0" w:space="0" w:color="auto"/>
        <w:right w:val="none" w:sz="0" w:space="0" w:color="auto"/>
      </w:divBdr>
    </w:div>
    <w:div w:id="1872647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1858</Words>
  <Characters>10593</Characters>
  <Application>Microsoft Office Outlook</Application>
  <DocSecurity>0</DocSecurity>
  <Lines>0</Lines>
  <Paragraphs>0</Paragraphs>
  <ScaleCrop>false</ScaleCrop>
  <Company>Leon County MIS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ptaylor</cp:lastModifiedBy>
  <cp:revision>2</cp:revision>
  <cp:lastPrinted>2013-09-04T12:43:00Z</cp:lastPrinted>
  <dcterms:created xsi:type="dcterms:W3CDTF">2013-09-11T16:59:00Z</dcterms:created>
  <dcterms:modified xsi:type="dcterms:W3CDTF">2013-09-11T16:59:00Z</dcterms:modified>
</cp:coreProperties>
</file>