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DA" w:rsidRPr="00FB640A" w:rsidRDefault="00B02B14" w:rsidP="00881FDA">
      <w:pPr>
        <w:tabs>
          <w:tab w:val="center" w:pos="5400"/>
        </w:tabs>
        <w:rPr>
          <w:b/>
          <w:sz w:val="28"/>
          <w:szCs w:val="28"/>
        </w:rPr>
      </w:pPr>
      <w:r>
        <w:rPr>
          <w:b/>
          <w:sz w:val="36"/>
          <w:szCs w:val="36"/>
        </w:rPr>
        <w:t>Revised 8/30/12</w:t>
      </w:r>
      <w:r w:rsidR="00881FDA">
        <w:rPr>
          <w:b/>
          <w:sz w:val="36"/>
          <w:szCs w:val="36"/>
        </w:rPr>
        <w:tab/>
      </w:r>
      <w:r w:rsidR="00881FDA" w:rsidRPr="00FB640A">
        <w:rPr>
          <w:b/>
          <w:sz w:val="36"/>
          <w:szCs w:val="36"/>
        </w:rPr>
        <w:t>Board of County Commissioners</w:t>
      </w:r>
    </w:p>
    <w:p w:rsidR="00881FDA" w:rsidRPr="00FB640A" w:rsidRDefault="00881FDA" w:rsidP="00881FDA">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881FDA" w:rsidRPr="00FB640A" w:rsidRDefault="00881FDA" w:rsidP="00881FDA">
      <w:pPr>
        <w:tabs>
          <w:tab w:val="left" w:pos="360"/>
          <w:tab w:val="left" w:pos="1080"/>
        </w:tabs>
        <w:jc w:val="center"/>
        <w:rPr>
          <w:b/>
        </w:rPr>
      </w:pPr>
      <w:r w:rsidRPr="00FB640A">
        <w:rPr>
          <w:b/>
          <w:sz w:val="48"/>
          <w:szCs w:val="48"/>
        </w:rPr>
        <w:t>Agenda</w:t>
      </w:r>
    </w:p>
    <w:p w:rsidR="00881FDA" w:rsidRPr="00FB640A" w:rsidRDefault="00881FDA" w:rsidP="00881FDA">
      <w:pPr>
        <w:jc w:val="center"/>
        <w:rPr>
          <w:b/>
        </w:rPr>
      </w:pPr>
      <w:r w:rsidRPr="00FB640A">
        <w:rPr>
          <w:b/>
        </w:rPr>
        <w:t>Regular Public Meeting</w:t>
      </w:r>
    </w:p>
    <w:p w:rsidR="00881FDA" w:rsidRPr="00FB640A" w:rsidRDefault="009203A6" w:rsidP="00881FDA">
      <w:pPr>
        <w:jc w:val="center"/>
        <w:rPr>
          <w:b/>
        </w:rPr>
      </w:pPr>
      <w:r>
        <w:rPr>
          <w:b/>
        </w:rPr>
        <w:t>Tuesday</w:t>
      </w:r>
      <w:r w:rsidR="00881FDA" w:rsidRPr="00FB640A">
        <w:rPr>
          <w:b/>
        </w:rPr>
        <w:t xml:space="preserve">, </w:t>
      </w:r>
      <w:r>
        <w:rPr>
          <w:b/>
        </w:rPr>
        <w:t>September 4</w:t>
      </w:r>
      <w:r w:rsidR="00881FDA" w:rsidRPr="00FB640A">
        <w:rPr>
          <w:b/>
        </w:rPr>
        <w:t>, 2012</w:t>
      </w:r>
    </w:p>
    <w:p w:rsidR="00881FDA" w:rsidRPr="00FB640A" w:rsidRDefault="00881FDA" w:rsidP="00881FDA">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881FDA" w:rsidRPr="00FB640A" w:rsidRDefault="00881FDA" w:rsidP="00881FDA">
      <w:pPr>
        <w:ind w:left="360" w:right="360"/>
        <w:jc w:val="both"/>
        <w:rPr>
          <w:sz w:val="14"/>
          <w:u w:val="double"/>
        </w:rPr>
      </w:pPr>
    </w:p>
    <w:p w:rsidR="00881FDA" w:rsidRPr="00FB640A" w:rsidRDefault="00881FDA" w:rsidP="00881FDA">
      <w:pPr>
        <w:ind w:left="360" w:right="360"/>
        <w:jc w:val="both"/>
        <w:rPr>
          <w:b/>
          <w:u w:val="single"/>
        </w:rPr>
      </w:pPr>
    </w:p>
    <w:p w:rsidR="00881FDA" w:rsidRPr="00FB640A" w:rsidRDefault="00881FDA" w:rsidP="00881FDA">
      <w:pPr>
        <w:ind w:left="360" w:right="360"/>
        <w:jc w:val="both"/>
        <w:rPr>
          <w:b/>
          <w:u w:val="single"/>
        </w:rPr>
      </w:pPr>
      <w:r w:rsidRPr="00FB640A">
        <w:rPr>
          <w:b/>
          <w:u w:val="single"/>
        </w:rPr>
        <w:t>Invocation</w:t>
      </w:r>
    </w:p>
    <w:p w:rsidR="00881FDA" w:rsidRPr="00FB640A" w:rsidRDefault="00881FDA" w:rsidP="00881FDA">
      <w:pPr>
        <w:ind w:left="360" w:right="360"/>
        <w:jc w:val="both"/>
      </w:pPr>
    </w:p>
    <w:p w:rsidR="00881FDA" w:rsidRPr="00FB640A" w:rsidRDefault="00881FDA" w:rsidP="00881FDA">
      <w:pPr>
        <w:ind w:left="360" w:right="360"/>
        <w:jc w:val="both"/>
        <w:rPr>
          <w:color w:val="000000"/>
        </w:rPr>
      </w:pPr>
      <w:r w:rsidRPr="00FB640A">
        <w:rPr>
          <w:b/>
          <w:u w:val="single"/>
        </w:rPr>
        <w:t>Pledge of Allegiance</w:t>
      </w:r>
    </w:p>
    <w:p w:rsidR="00881FDA" w:rsidRPr="00FB640A" w:rsidRDefault="00881FDA" w:rsidP="00881FDA">
      <w:pPr>
        <w:ind w:left="360" w:right="360"/>
        <w:jc w:val="both"/>
        <w:rPr>
          <w:color w:val="000000"/>
        </w:rPr>
      </w:pPr>
      <w:r w:rsidRPr="00FB640A">
        <w:rPr>
          <w:color w:val="000000"/>
        </w:rPr>
        <w:t>Commissioner Brock</w:t>
      </w:r>
    </w:p>
    <w:p w:rsidR="00881FDA" w:rsidRPr="00FB640A" w:rsidRDefault="00881FDA" w:rsidP="00881FDA">
      <w:pPr>
        <w:ind w:right="360"/>
        <w:jc w:val="both"/>
        <w:rPr>
          <w:color w:val="000000"/>
        </w:rPr>
      </w:pPr>
    </w:p>
    <w:p w:rsidR="00881FDA" w:rsidRPr="00FB640A" w:rsidRDefault="00881FDA" w:rsidP="00881FDA">
      <w:pPr>
        <w:ind w:right="360"/>
        <w:jc w:val="both"/>
        <w:rPr>
          <w:b/>
          <w:u w:val="single"/>
        </w:rPr>
      </w:pPr>
    </w:p>
    <w:p w:rsidR="00881FDA" w:rsidRPr="00FB640A" w:rsidRDefault="00881FDA" w:rsidP="00881FDA">
      <w:pPr>
        <w:ind w:left="360" w:right="360"/>
        <w:jc w:val="both"/>
      </w:pPr>
      <w:r w:rsidRPr="00FB640A">
        <w:rPr>
          <w:b/>
          <w:u w:val="single"/>
        </w:rPr>
        <w:t>Approval of Agenda:</w:t>
      </w:r>
      <w:r w:rsidRPr="00FB640A">
        <w:t xml:space="preserve"> </w:t>
      </w:r>
    </w:p>
    <w:p w:rsidR="00881FDA" w:rsidRPr="00FB640A" w:rsidRDefault="00881FDA" w:rsidP="00881FDA">
      <w:pPr>
        <w:ind w:left="360" w:right="360"/>
        <w:jc w:val="both"/>
        <w:rPr>
          <w:color w:val="333333"/>
        </w:rPr>
      </w:pPr>
      <w:r w:rsidRPr="00FB640A">
        <w:rPr>
          <w:i/>
          <w:color w:val="333333"/>
          <w:sz w:val="20"/>
          <w:szCs w:val="20"/>
        </w:rPr>
        <w:t>(The Chairman and members of the Board will approve and/or modify the official agenda at this time).</w:t>
      </w:r>
    </w:p>
    <w:p w:rsidR="00881FDA" w:rsidRPr="00FB640A" w:rsidRDefault="00881FDA" w:rsidP="00881FDA">
      <w:pPr>
        <w:ind w:left="360" w:right="360"/>
        <w:jc w:val="both"/>
        <w:rPr>
          <w:bCs/>
        </w:rPr>
      </w:pPr>
    </w:p>
    <w:p w:rsidR="00881FDA" w:rsidRPr="00FB640A" w:rsidRDefault="00881FDA" w:rsidP="00881FDA">
      <w:pPr>
        <w:ind w:left="360" w:right="360"/>
        <w:jc w:val="both"/>
        <w:rPr>
          <w:color w:val="333333"/>
        </w:rPr>
      </w:pPr>
    </w:p>
    <w:p w:rsidR="00881FDA" w:rsidRPr="00FB640A" w:rsidRDefault="00881FDA" w:rsidP="00881FDA">
      <w:pPr>
        <w:ind w:left="360" w:right="360"/>
        <w:jc w:val="both"/>
        <w:rPr>
          <w:b/>
          <w:u w:val="single"/>
        </w:rPr>
      </w:pPr>
      <w:r w:rsidRPr="00FB640A">
        <w:rPr>
          <w:b/>
          <w:u w:val="single"/>
        </w:rPr>
        <w:t>Public Hearing</w:t>
      </w:r>
    </w:p>
    <w:p w:rsidR="00881FDA" w:rsidRPr="00FB640A" w:rsidRDefault="00881FDA" w:rsidP="00881FDA">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C02282" w:rsidRDefault="00C02282" w:rsidP="00C02282"/>
    <w:p w:rsidR="00E5394F" w:rsidRDefault="00C02282" w:rsidP="00C02282">
      <w:pPr>
        <w:numPr>
          <w:ilvl w:val="0"/>
          <w:numId w:val="9"/>
        </w:numPr>
        <w:ind w:left="1080" w:hanging="720"/>
      </w:pPr>
      <w:r>
        <w:t xml:space="preserve">      </w:t>
      </w:r>
      <w:r w:rsidR="00E5394F">
        <w:t xml:space="preserve">Request Board Approval to Conduct the Final Public Hearing and Adopt the Final Assessment Resolution for the </w:t>
      </w:r>
      <w:proofErr w:type="spellStart"/>
      <w:r w:rsidR="00E5394F">
        <w:t>Northwoods</w:t>
      </w:r>
      <w:proofErr w:type="spellEnd"/>
      <w:r w:rsidR="00E5394F">
        <w:t xml:space="preserve"> Subdivision Roadway Paving Assessment Program to Transition the Collection of the Road Improvement Assessments to the Tax Bill Collection Method</w:t>
      </w:r>
    </w:p>
    <w:p w:rsidR="00651C7C" w:rsidRPr="00ED4F0E" w:rsidRDefault="00E5394F" w:rsidP="00E5394F">
      <w:pPr>
        <w:ind w:left="1080"/>
        <w:rPr>
          <w:sz w:val="20"/>
          <w:szCs w:val="20"/>
        </w:rPr>
      </w:pPr>
      <w:r>
        <w:t xml:space="preserve"> </w:t>
      </w:r>
      <w:r w:rsidR="00651C7C" w:rsidRPr="00ED4F0E">
        <w:rPr>
          <w:sz w:val="20"/>
          <w:szCs w:val="20"/>
        </w:rPr>
        <w:t>(Heather Encinosa, County Attorney)</w:t>
      </w:r>
    </w:p>
    <w:p w:rsidR="00651C7C" w:rsidRDefault="00651C7C" w:rsidP="00651C7C">
      <w:pPr>
        <w:pStyle w:val="Heading5"/>
        <w:ind w:left="0"/>
      </w:pPr>
    </w:p>
    <w:p w:rsidR="00E5394F" w:rsidRDefault="00E5394F" w:rsidP="00C02282">
      <w:pPr>
        <w:numPr>
          <w:ilvl w:val="0"/>
          <w:numId w:val="9"/>
        </w:numPr>
        <w:tabs>
          <w:tab w:val="left" w:pos="1080"/>
        </w:tabs>
        <w:ind w:left="1080" w:hanging="720"/>
      </w:pPr>
      <w:r>
        <w:t xml:space="preserve">Request Board Approval to Conduct the Final Public Hearing and Adopt the Final Assessment Resolution for the Tupelo Ridge Subdivision Roadway Paving Assessment Program to Transition the Collection of the Road Improvement Assessments to the Tax Bill Collection Method </w:t>
      </w:r>
    </w:p>
    <w:p w:rsidR="00651C7C" w:rsidRPr="00ED4F0E" w:rsidRDefault="00651C7C" w:rsidP="00651C7C">
      <w:pPr>
        <w:ind w:left="1080"/>
        <w:rPr>
          <w:sz w:val="20"/>
          <w:szCs w:val="20"/>
        </w:rPr>
      </w:pPr>
      <w:r w:rsidRPr="00ED4F0E">
        <w:rPr>
          <w:sz w:val="20"/>
          <w:szCs w:val="20"/>
        </w:rPr>
        <w:t>(Heather Encinosa, County Attorney)</w:t>
      </w:r>
    </w:p>
    <w:p w:rsidR="00651C7C" w:rsidRPr="00ED4F0E" w:rsidRDefault="00651C7C" w:rsidP="00651C7C"/>
    <w:p w:rsidR="00E5394F" w:rsidRDefault="00E5394F" w:rsidP="00C02282">
      <w:pPr>
        <w:numPr>
          <w:ilvl w:val="0"/>
          <w:numId w:val="9"/>
        </w:numPr>
        <w:tabs>
          <w:tab w:val="left" w:pos="1080"/>
        </w:tabs>
        <w:ind w:left="1080" w:hanging="720"/>
      </w:pPr>
      <w:r>
        <w:t xml:space="preserve">Request Board Approval to Conduct the Final Public Hearing and Adopt the Final Assessment Resolution for the Brook Forest Subdivision Roadway Paving Assessment Program to Transition the Collection of the Road Improvement Assessments to the Tax Bill Collection Method </w:t>
      </w:r>
    </w:p>
    <w:p w:rsidR="00651C7C" w:rsidRPr="00ED4F0E" w:rsidRDefault="00651C7C" w:rsidP="00651C7C">
      <w:pPr>
        <w:ind w:left="1080"/>
        <w:rPr>
          <w:sz w:val="20"/>
          <w:szCs w:val="20"/>
        </w:rPr>
      </w:pPr>
      <w:r w:rsidRPr="00ED4F0E">
        <w:rPr>
          <w:sz w:val="20"/>
          <w:szCs w:val="20"/>
        </w:rPr>
        <w:t>(Heather Encinosa, County Attorney)</w:t>
      </w:r>
    </w:p>
    <w:p w:rsidR="00651C7C" w:rsidRDefault="00651C7C" w:rsidP="00651C7C">
      <w:pPr>
        <w:tabs>
          <w:tab w:val="left" w:pos="1080"/>
        </w:tabs>
        <w:jc w:val="both"/>
      </w:pPr>
    </w:p>
    <w:p w:rsidR="00881FDA" w:rsidRDefault="005A39FD" w:rsidP="00C02282">
      <w:pPr>
        <w:numPr>
          <w:ilvl w:val="0"/>
          <w:numId w:val="9"/>
        </w:numPr>
        <w:tabs>
          <w:tab w:val="left" w:pos="1080"/>
        </w:tabs>
        <w:ind w:left="1080" w:hanging="720"/>
        <w:jc w:val="both"/>
      </w:pPr>
      <w:r>
        <w:t>Request Board Approval to Conduct the Public Hearing and Adopt Text Amendments to Section 5-7(2) and Section 5-7(3) of the Land Development Code, Pertaining to Temporary Use Permits Issued by the Community Development Director</w:t>
      </w:r>
    </w:p>
    <w:p w:rsidR="005A39FD" w:rsidRPr="005A39FD" w:rsidRDefault="005A39FD" w:rsidP="005A39FD">
      <w:pPr>
        <w:tabs>
          <w:tab w:val="left" w:pos="1080"/>
        </w:tabs>
        <w:ind w:left="1080"/>
        <w:jc w:val="both"/>
        <w:rPr>
          <w:sz w:val="20"/>
          <w:szCs w:val="20"/>
        </w:rPr>
      </w:pPr>
      <w:r w:rsidRPr="005A39FD">
        <w:rPr>
          <w:sz w:val="20"/>
          <w:szCs w:val="20"/>
        </w:rPr>
        <w:t>(Luis Serna, Planning Director)</w:t>
      </w:r>
    </w:p>
    <w:p w:rsidR="005A39FD" w:rsidRDefault="005A39FD" w:rsidP="005A39FD">
      <w:pPr>
        <w:tabs>
          <w:tab w:val="left" w:pos="1080"/>
        </w:tabs>
        <w:ind w:left="1080"/>
        <w:jc w:val="both"/>
      </w:pPr>
    </w:p>
    <w:p w:rsidR="00E5394F" w:rsidRDefault="00E5394F" w:rsidP="00C02282">
      <w:pPr>
        <w:numPr>
          <w:ilvl w:val="0"/>
          <w:numId w:val="9"/>
        </w:numPr>
        <w:tabs>
          <w:tab w:val="left" w:pos="1080"/>
        </w:tabs>
        <w:ind w:left="1080" w:hanging="720"/>
        <w:jc w:val="both"/>
        <w:rPr>
          <w:sz w:val="20"/>
          <w:szCs w:val="20"/>
        </w:rPr>
      </w:pPr>
      <w:r>
        <w:t>Request Board Approval to Conduct the Public Hearing and Adopt the Annual Rate Resolution for Solid Waste Services</w:t>
      </w:r>
      <w:r w:rsidRPr="005A39FD">
        <w:rPr>
          <w:sz w:val="20"/>
          <w:szCs w:val="20"/>
        </w:rPr>
        <w:t xml:space="preserve"> </w:t>
      </w:r>
    </w:p>
    <w:p w:rsidR="005A39FD" w:rsidRPr="005A39FD" w:rsidRDefault="005A39FD" w:rsidP="005A39FD">
      <w:pPr>
        <w:tabs>
          <w:tab w:val="left" w:pos="1080"/>
        </w:tabs>
        <w:ind w:left="1080"/>
        <w:jc w:val="both"/>
        <w:rPr>
          <w:sz w:val="20"/>
          <w:szCs w:val="20"/>
        </w:rPr>
      </w:pPr>
      <w:r w:rsidRPr="005A39FD">
        <w:rPr>
          <w:sz w:val="20"/>
          <w:szCs w:val="20"/>
        </w:rPr>
        <w:t>(Heather Encinosa, County Attorney)</w:t>
      </w:r>
    </w:p>
    <w:p w:rsidR="00881FDA" w:rsidRDefault="00881FDA" w:rsidP="00881FDA">
      <w:pPr>
        <w:pStyle w:val="Heading5"/>
        <w:ind w:left="0"/>
      </w:pPr>
    </w:p>
    <w:p w:rsidR="00651C7C" w:rsidRDefault="00651C7C" w:rsidP="005A39FD">
      <w:pPr>
        <w:tabs>
          <w:tab w:val="left" w:pos="1080"/>
        </w:tabs>
        <w:ind w:left="1080"/>
        <w:jc w:val="both"/>
      </w:pPr>
    </w:p>
    <w:p w:rsidR="00651C7C" w:rsidRDefault="00651C7C" w:rsidP="005A39FD">
      <w:pPr>
        <w:tabs>
          <w:tab w:val="left" w:pos="1080"/>
        </w:tabs>
        <w:ind w:left="1080"/>
        <w:jc w:val="both"/>
      </w:pPr>
    </w:p>
    <w:p w:rsidR="00651C7C" w:rsidRDefault="00651C7C" w:rsidP="005A39FD">
      <w:pPr>
        <w:tabs>
          <w:tab w:val="left" w:pos="1080"/>
        </w:tabs>
        <w:ind w:left="1080"/>
        <w:jc w:val="both"/>
      </w:pPr>
    </w:p>
    <w:p w:rsidR="00343218" w:rsidRDefault="00343218" w:rsidP="005A39FD">
      <w:pPr>
        <w:tabs>
          <w:tab w:val="left" w:pos="1080"/>
        </w:tabs>
        <w:ind w:left="1080"/>
        <w:jc w:val="both"/>
      </w:pPr>
    </w:p>
    <w:p w:rsidR="00E5394F" w:rsidRDefault="00E5394F" w:rsidP="00C02282">
      <w:pPr>
        <w:numPr>
          <w:ilvl w:val="0"/>
          <w:numId w:val="9"/>
        </w:numPr>
        <w:tabs>
          <w:tab w:val="left" w:pos="1080"/>
        </w:tabs>
        <w:ind w:left="1080" w:hanging="720"/>
        <w:jc w:val="both"/>
        <w:rPr>
          <w:sz w:val="20"/>
          <w:szCs w:val="20"/>
        </w:rPr>
      </w:pPr>
      <w:r>
        <w:t>Request Board Approval to Conduct the Public Hearing and Adopt the Annual Rate Resolution for Fire Protection Services</w:t>
      </w:r>
      <w:r w:rsidRPr="005A39FD">
        <w:rPr>
          <w:sz w:val="20"/>
          <w:szCs w:val="20"/>
        </w:rPr>
        <w:t xml:space="preserve"> </w:t>
      </w:r>
    </w:p>
    <w:p w:rsidR="005A39FD" w:rsidRPr="005A39FD" w:rsidRDefault="005A39FD" w:rsidP="005A39FD">
      <w:pPr>
        <w:tabs>
          <w:tab w:val="left" w:pos="1080"/>
        </w:tabs>
        <w:ind w:left="1080"/>
        <w:jc w:val="both"/>
        <w:rPr>
          <w:sz w:val="20"/>
          <w:szCs w:val="20"/>
        </w:rPr>
      </w:pPr>
      <w:r w:rsidRPr="005A39FD">
        <w:rPr>
          <w:sz w:val="20"/>
          <w:szCs w:val="20"/>
        </w:rPr>
        <w:t>(Heather Encinosa, County Attorney)</w:t>
      </w:r>
    </w:p>
    <w:p w:rsidR="005A39FD" w:rsidRDefault="005A39FD" w:rsidP="005A39FD"/>
    <w:p w:rsidR="005A39FD" w:rsidRDefault="005A39FD" w:rsidP="00C02282">
      <w:pPr>
        <w:numPr>
          <w:ilvl w:val="0"/>
          <w:numId w:val="9"/>
        </w:numPr>
        <w:tabs>
          <w:tab w:val="left" w:pos="1080"/>
        </w:tabs>
        <w:ind w:left="1080" w:hanging="720"/>
        <w:jc w:val="both"/>
      </w:pPr>
      <w:r>
        <w:t>Req</w:t>
      </w:r>
      <w:r w:rsidR="00162BBD">
        <w:t>uest Board Approval to Conduct the</w:t>
      </w:r>
      <w:r>
        <w:t xml:space="preserve"> Public Hearing </w:t>
      </w:r>
      <w:r w:rsidR="00A6251A">
        <w:t>and</w:t>
      </w:r>
      <w:r>
        <w:t xml:space="preserve"> </w:t>
      </w:r>
      <w:r w:rsidR="00A6251A">
        <w:t>Adopt</w:t>
      </w:r>
      <w:r>
        <w:t xml:space="preserve"> </w:t>
      </w:r>
      <w:r w:rsidR="00162BBD">
        <w:t xml:space="preserve">the </w:t>
      </w:r>
      <w:r w:rsidR="001924AC">
        <w:t>Proposed Ordinance</w:t>
      </w:r>
      <w:r>
        <w:t xml:space="preserve"> Relating to Excessive Noise</w:t>
      </w:r>
    </w:p>
    <w:p w:rsidR="005A39FD" w:rsidRPr="005A39FD" w:rsidRDefault="005A39FD" w:rsidP="005A39FD">
      <w:pPr>
        <w:tabs>
          <w:tab w:val="left" w:pos="1080"/>
        </w:tabs>
        <w:ind w:left="1080"/>
        <w:jc w:val="both"/>
        <w:rPr>
          <w:sz w:val="20"/>
          <w:szCs w:val="20"/>
        </w:rPr>
      </w:pPr>
      <w:r w:rsidRPr="005A39FD">
        <w:rPr>
          <w:sz w:val="20"/>
          <w:szCs w:val="20"/>
        </w:rPr>
        <w:t>(Heather Encinosa, County Attorney)</w:t>
      </w:r>
    </w:p>
    <w:p w:rsidR="00ED4F0E" w:rsidRDefault="00ED4F0E" w:rsidP="00651C7C">
      <w:pPr>
        <w:pStyle w:val="Heading5"/>
        <w:ind w:left="0"/>
      </w:pPr>
    </w:p>
    <w:p w:rsidR="007F735A" w:rsidRDefault="007F735A" w:rsidP="007F735A">
      <w:pPr>
        <w:numPr>
          <w:ilvl w:val="0"/>
          <w:numId w:val="9"/>
        </w:numPr>
        <w:tabs>
          <w:tab w:val="left" w:pos="1080"/>
        </w:tabs>
        <w:ind w:left="1080" w:hanging="720"/>
        <w:rPr>
          <w:sz w:val="20"/>
          <w:szCs w:val="20"/>
        </w:rPr>
      </w:pPr>
      <w:r>
        <w:t>Request Board Approval to Conduct the First Public Hearing and Adopt the FY2012/13 Tentative Budget and Tentative Millage Rate</w:t>
      </w:r>
      <w:r w:rsidRPr="005A39FD">
        <w:rPr>
          <w:sz w:val="20"/>
          <w:szCs w:val="20"/>
        </w:rPr>
        <w:t xml:space="preserve"> </w:t>
      </w:r>
    </w:p>
    <w:p w:rsidR="00651C7C" w:rsidRDefault="00651C7C" w:rsidP="00651C7C">
      <w:pPr>
        <w:ind w:left="1080"/>
        <w:rPr>
          <w:sz w:val="20"/>
          <w:szCs w:val="20"/>
        </w:rPr>
      </w:pPr>
      <w:r w:rsidRPr="005A39FD">
        <w:rPr>
          <w:sz w:val="20"/>
          <w:szCs w:val="20"/>
        </w:rPr>
        <w:t>(Tim Barden, Deputy County Administrator)</w:t>
      </w:r>
    </w:p>
    <w:p w:rsidR="00ED4F0E" w:rsidRDefault="00ED4F0E" w:rsidP="00881FDA">
      <w:pPr>
        <w:pStyle w:val="Heading5"/>
      </w:pPr>
    </w:p>
    <w:p w:rsidR="00ED4F0E" w:rsidRDefault="00ED4F0E" w:rsidP="00881FDA">
      <w:pPr>
        <w:pStyle w:val="Heading5"/>
      </w:pPr>
    </w:p>
    <w:p w:rsidR="00881FDA" w:rsidRPr="00FB640A" w:rsidRDefault="00881FDA" w:rsidP="00881FDA">
      <w:pPr>
        <w:pStyle w:val="Heading5"/>
      </w:pPr>
      <w:r w:rsidRPr="00FB640A">
        <w:t>Awards and Presentations</w:t>
      </w:r>
    </w:p>
    <w:p w:rsidR="00881FDA" w:rsidRDefault="00881FDA" w:rsidP="00881FDA">
      <w:pPr>
        <w:tabs>
          <w:tab w:val="left" w:pos="360"/>
          <w:tab w:val="left" w:pos="1080"/>
        </w:tabs>
        <w:autoSpaceDE w:val="0"/>
        <w:autoSpaceDN w:val="0"/>
        <w:adjustRightInd w:val="0"/>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881FDA" w:rsidRDefault="00881FDA" w:rsidP="00881FDA">
      <w:pPr>
        <w:tabs>
          <w:tab w:val="left" w:pos="360"/>
          <w:tab w:val="left" w:pos="1080"/>
        </w:tabs>
        <w:autoSpaceDE w:val="0"/>
        <w:autoSpaceDN w:val="0"/>
        <w:adjustRightInd w:val="0"/>
      </w:pPr>
    </w:p>
    <w:p w:rsidR="00666C58" w:rsidRDefault="009B61AE" w:rsidP="00666C58">
      <w:pPr>
        <w:ind w:left="1080" w:right="720"/>
      </w:pPr>
      <w:r>
        <w:t xml:space="preserve">Announcement Regarding the Annual Coastal Clean-Up Hosted by Keep Wakulla County Beautiful – </w:t>
      </w:r>
      <w:proofErr w:type="spellStart"/>
      <w:r>
        <w:t>JoAnn</w:t>
      </w:r>
      <w:proofErr w:type="spellEnd"/>
      <w:r>
        <w:t xml:space="preserve"> Palmer</w:t>
      </w:r>
    </w:p>
    <w:p w:rsidR="00666C58" w:rsidRDefault="00666C58" w:rsidP="00666C58">
      <w:pPr>
        <w:ind w:left="1080" w:right="720"/>
      </w:pPr>
    </w:p>
    <w:p w:rsidR="00881FDA" w:rsidRPr="00666C58" w:rsidRDefault="00666C58" w:rsidP="00666C58">
      <w:pPr>
        <w:ind w:left="1080" w:right="720"/>
        <w:rPr>
          <w:b/>
          <w:u w:val="single"/>
        </w:rPr>
      </w:pPr>
      <w:r w:rsidRPr="00666C58">
        <w:t>Announcement of Community Meetings on September 8 &amp; 9 for residents of Wakulla Gardens -- Lynn Artz</w:t>
      </w:r>
    </w:p>
    <w:p w:rsidR="000A6306" w:rsidRPr="00666C58" w:rsidRDefault="000A6306" w:rsidP="00881FDA">
      <w:pPr>
        <w:ind w:right="720" w:firstLine="360"/>
        <w:rPr>
          <w:b/>
          <w:u w:val="single"/>
        </w:rPr>
      </w:pPr>
    </w:p>
    <w:p w:rsidR="000A6306" w:rsidRPr="00666C58" w:rsidRDefault="000A6306" w:rsidP="00881FDA">
      <w:pPr>
        <w:ind w:right="720" w:firstLine="360"/>
        <w:rPr>
          <w:b/>
          <w:u w:val="single"/>
        </w:rPr>
      </w:pPr>
    </w:p>
    <w:p w:rsidR="00881FDA" w:rsidRPr="00FB640A" w:rsidRDefault="00881FDA" w:rsidP="00881FDA">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881FDA" w:rsidRPr="00123DF0" w:rsidRDefault="00881FDA" w:rsidP="00881FDA">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881FDA" w:rsidRDefault="00881FDA" w:rsidP="00881FDA">
      <w:pPr>
        <w:tabs>
          <w:tab w:val="left" w:pos="360"/>
          <w:tab w:val="left" w:pos="1080"/>
        </w:tabs>
        <w:autoSpaceDE w:val="0"/>
        <w:autoSpaceDN w:val="0"/>
        <w:adjustRightInd w:val="0"/>
        <w:ind w:left="360"/>
      </w:pPr>
      <w:r>
        <w:tab/>
      </w:r>
    </w:p>
    <w:p w:rsidR="00881FDA" w:rsidRPr="00FB640A" w:rsidRDefault="00881FDA" w:rsidP="00881FDA">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881FDA" w:rsidRDefault="00881FDA" w:rsidP="00881FDA">
      <w:pPr>
        <w:tabs>
          <w:tab w:val="left" w:pos="360"/>
          <w:tab w:val="left" w:pos="1080"/>
        </w:tabs>
        <w:autoSpaceDE w:val="0"/>
        <w:autoSpaceDN w:val="0"/>
        <w:adjustRightInd w:val="0"/>
      </w:pPr>
    </w:p>
    <w:p w:rsidR="00881FDA" w:rsidRDefault="00881FDA" w:rsidP="00881FDA">
      <w:pPr>
        <w:tabs>
          <w:tab w:val="left" w:pos="360"/>
          <w:tab w:val="left" w:pos="1080"/>
        </w:tabs>
        <w:autoSpaceDE w:val="0"/>
        <w:autoSpaceDN w:val="0"/>
        <w:adjustRightInd w:val="0"/>
      </w:pPr>
    </w:p>
    <w:p w:rsidR="00881FDA" w:rsidRPr="00FB640A" w:rsidRDefault="00881FDA" w:rsidP="00881FDA">
      <w:pPr>
        <w:tabs>
          <w:tab w:val="left" w:pos="360"/>
          <w:tab w:val="left" w:pos="1080"/>
        </w:tabs>
        <w:autoSpaceDE w:val="0"/>
        <w:autoSpaceDN w:val="0"/>
        <w:adjustRightInd w:val="0"/>
        <w:rPr>
          <w:b/>
          <w:u w:val="single"/>
        </w:rPr>
      </w:pPr>
      <w:r>
        <w:tab/>
      </w:r>
      <w:r w:rsidRPr="00FB640A">
        <w:rPr>
          <w:b/>
          <w:u w:val="single"/>
        </w:rPr>
        <w:t>Consent</w:t>
      </w:r>
    </w:p>
    <w:p w:rsidR="00881FDA" w:rsidRPr="00FB640A" w:rsidRDefault="00881FDA" w:rsidP="00881FDA">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881FDA" w:rsidRPr="00FB640A" w:rsidRDefault="00881FDA" w:rsidP="00881FDA">
      <w:pPr>
        <w:tabs>
          <w:tab w:val="left" w:pos="360"/>
          <w:tab w:val="left" w:pos="1080"/>
        </w:tabs>
        <w:ind w:left="360" w:right="720"/>
        <w:rPr>
          <w:szCs w:val="20"/>
        </w:rPr>
      </w:pPr>
      <w:r w:rsidRPr="00FB640A">
        <w:rPr>
          <w:szCs w:val="20"/>
        </w:rPr>
        <w:tab/>
      </w:r>
      <w:r w:rsidRPr="00FB640A">
        <w:rPr>
          <w:szCs w:val="20"/>
        </w:rPr>
        <w:tab/>
      </w:r>
    </w:p>
    <w:p w:rsidR="00881FDA" w:rsidRPr="00074F1D" w:rsidRDefault="00C02282" w:rsidP="00881FDA">
      <w:pPr>
        <w:tabs>
          <w:tab w:val="left" w:pos="360"/>
          <w:tab w:val="left" w:pos="1080"/>
        </w:tabs>
        <w:ind w:right="720" w:firstLine="360"/>
        <w:rPr>
          <w:szCs w:val="20"/>
        </w:rPr>
      </w:pPr>
      <w:r>
        <w:rPr>
          <w:szCs w:val="20"/>
        </w:rPr>
        <w:t>9.</w:t>
      </w:r>
      <w:r w:rsidR="00881FDA">
        <w:rPr>
          <w:szCs w:val="20"/>
        </w:rPr>
        <w:tab/>
      </w:r>
      <w:r w:rsidR="00881FDA" w:rsidRPr="00074F1D">
        <w:rPr>
          <w:szCs w:val="20"/>
        </w:rPr>
        <w:t xml:space="preserve">Approval of Minutes – </w:t>
      </w:r>
      <w:r w:rsidR="00881FDA">
        <w:rPr>
          <w:szCs w:val="20"/>
        </w:rPr>
        <w:t xml:space="preserve">August </w:t>
      </w:r>
      <w:r w:rsidR="005A39FD">
        <w:rPr>
          <w:szCs w:val="20"/>
        </w:rPr>
        <w:t>20</w:t>
      </w:r>
      <w:r w:rsidR="00881FDA" w:rsidRPr="00074F1D">
        <w:rPr>
          <w:szCs w:val="20"/>
        </w:rPr>
        <w:t>, 2012 Regular Board Meeting</w:t>
      </w:r>
    </w:p>
    <w:p w:rsidR="00881FDA" w:rsidRPr="00074F1D" w:rsidRDefault="00881FDA" w:rsidP="00881FDA">
      <w:pPr>
        <w:tabs>
          <w:tab w:val="left" w:pos="360"/>
          <w:tab w:val="left" w:pos="1080"/>
        </w:tabs>
        <w:ind w:right="720"/>
        <w:rPr>
          <w:sz w:val="20"/>
          <w:szCs w:val="20"/>
        </w:rPr>
      </w:pPr>
      <w:r w:rsidRPr="00074F1D">
        <w:rPr>
          <w:sz w:val="20"/>
          <w:szCs w:val="20"/>
        </w:rPr>
        <w:tab/>
      </w:r>
      <w:r w:rsidRPr="00074F1D">
        <w:rPr>
          <w:sz w:val="20"/>
          <w:szCs w:val="20"/>
        </w:rPr>
        <w:tab/>
        <w:t xml:space="preserve">(Brent X. Thurmond, </w:t>
      </w:r>
      <w:smartTag w:uri="urn:schemas-microsoft-com:office:smarttags" w:element="State">
        <w:r w:rsidRPr="00074F1D">
          <w:rPr>
            <w:sz w:val="20"/>
            <w:szCs w:val="20"/>
          </w:rPr>
          <w:t>Clerk of Court</w:t>
        </w:r>
      </w:smartTag>
      <w:r w:rsidRPr="00074F1D">
        <w:rPr>
          <w:sz w:val="20"/>
          <w:szCs w:val="20"/>
        </w:rPr>
        <w:t>)</w:t>
      </w:r>
    </w:p>
    <w:p w:rsidR="00881FDA" w:rsidRDefault="00881FDA" w:rsidP="00881FDA">
      <w:pPr>
        <w:tabs>
          <w:tab w:val="left" w:pos="360"/>
          <w:tab w:val="left" w:pos="1080"/>
        </w:tabs>
        <w:ind w:right="720"/>
        <w:rPr>
          <w:bCs/>
        </w:rPr>
      </w:pPr>
      <w:r w:rsidRPr="00074F1D">
        <w:rPr>
          <w:bCs/>
        </w:rPr>
        <w:tab/>
      </w:r>
      <w:r w:rsidRPr="00074F1D">
        <w:rPr>
          <w:bCs/>
        </w:rPr>
        <w:tab/>
      </w:r>
    </w:p>
    <w:p w:rsidR="00881FDA" w:rsidRDefault="005A39FD" w:rsidP="00881FDA">
      <w:pPr>
        <w:tabs>
          <w:tab w:val="left" w:pos="360"/>
          <w:tab w:val="left" w:pos="1080"/>
        </w:tabs>
        <w:ind w:right="720"/>
        <w:rPr>
          <w:bCs/>
        </w:rPr>
      </w:pPr>
      <w:r>
        <w:rPr>
          <w:bCs/>
        </w:rPr>
        <w:tab/>
      </w:r>
      <w:r w:rsidR="00C02282">
        <w:rPr>
          <w:bCs/>
        </w:rPr>
        <w:t>10.</w:t>
      </w:r>
      <w:r w:rsidR="00881FDA">
        <w:rPr>
          <w:bCs/>
        </w:rPr>
        <w:tab/>
        <w:t xml:space="preserve">Approval of Minutes – August </w:t>
      </w:r>
      <w:r>
        <w:rPr>
          <w:bCs/>
        </w:rPr>
        <w:t>13, 2012 Restore Act</w:t>
      </w:r>
      <w:r w:rsidR="00881FDA">
        <w:rPr>
          <w:bCs/>
        </w:rPr>
        <w:t xml:space="preserve"> Workshop</w:t>
      </w:r>
    </w:p>
    <w:p w:rsidR="00881FDA" w:rsidRPr="005D0AED" w:rsidRDefault="00881FDA" w:rsidP="00881FDA">
      <w:pPr>
        <w:tabs>
          <w:tab w:val="left" w:pos="360"/>
          <w:tab w:val="left" w:pos="1080"/>
        </w:tabs>
        <w:ind w:right="720"/>
        <w:rPr>
          <w:bCs/>
          <w:sz w:val="20"/>
          <w:szCs w:val="20"/>
        </w:rPr>
      </w:pPr>
      <w:r>
        <w:rPr>
          <w:bCs/>
        </w:rPr>
        <w:tab/>
      </w:r>
      <w:r>
        <w:rPr>
          <w:bCs/>
        </w:rPr>
        <w:tab/>
      </w:r>
      <w:r w:rsidRPr="005D0AED">
        <w:rPr>
          <w:bCs/>
          <w:sz w:val="20"/>
          <w:szCs w:val="20"/>
        </w:rPr>
        <w:t xml:space="preserve">(Brent X. Thurmond, Clerk of Court) </w:t>
      </w:r>
    </w:p>
    <w:p w:rsidR="00162BBD" w:rsidRDefault="00881FDA" w:rsidP="00651C7C">
      <w:pPr>
        <w:tabs>
          <w:tab w:val="left" w:pos="90"/>
          <w:tab w:val="left" w:pos="360"/>
          <w:tab w:val="left" w:pos="1080"/>
        </w:tabs>
        <w:rPr>
          <w:bCs/>
        </w:rPr>
      </w:pPr>
      <w:r>
        <w:rPr>
          <w:bCs/>
        </w:rPr>
        <w:tab/>
      </w:r>
    </w:p>
    <w:p w:rsidR="000B0B52" w:rsidRDefault="00162BBD" w:rsidP="000B0B52">
      <w:pPr>
        <w:tabs>
          <w:tab w:val="left" w:pos="90"/>
          <w:tab w:val="left" w:pos="360"/>
          <w:tab w:val="left" w:pos="1080"/>
        </w:tabs>
        <w:ind w:left="1080" w:hanging="1080"/>
        <w:rPr>
          <w:bCs/>
        </w:rPr>
      </w:pPr>
      <w:r>
        <w:rPr>
          <w:bCs/>
        </w:rPr>
        <w:tab/>
      </w:r>
    </w:p>
    <w:p w:rsidR="000B0B52" w:rsidRDefault="000B0B52" w:rsidP="000B0B52">
      <w:pPr>
        <w:tabs>
          <w:tab w:val="left" w:pos="90"/>
          <w:tab w:val="left" w:pos="360"/>
          <w:tab w:val="left" w:pos="1080"/>
        </w:tabs>
        <w:ind w:left="1080" w:hanging="1080"/>
        <w:rPr>
          <w:bCs/>
        </w:rPr>
      </w:pPr>
    </w:p>
    <w:p w:rsidR="000B0B52" w:rsidRDefault="000B0B52" w:rsidP="000B0B52">
      <w:pPr>
        <w:tabs>
          <w:tab w:val="left" w:pos="90"/>
          <w:tab w:val="left" w:pos="360"/>
          <w:tab w:val="left" w:pos="1080"/>
        </w:tabs>
        <w:ind w:left="1080" w:hanging="1080"/>
        <w:rPr>
          <w:bCs/>
        </w:rPr>
      </w:pPr>
    </w:p>
    <w:p w:rsidR="007F735A" w:rsidRDefault="000B0B52" w:rsidP="00143890">
      <w:pPr>
        <w:tabs>
          <w:tab w:val="left" w:pos="90"/>
          <w:tab w:val="left" w:pos="360"/>
          <w:tab w:val="left" w:pos="1080"/>
        </w:tabs>
        <w:ind w:left="1080" w:hanging="1080"/>
        <w:rPr>
          <w:bCs/>
        </w:rPr>
      </w:pPr>
      <w:r>
        <w:rPr>
          <w:bCs/>
        </w:rPr>
        <w:lastRenderedPageBreak/>
        <w:tab/>
      </w:r>
    </w:p>
    <w:p w:rsidR="00881FDA" w:rsidRPr="00074F1D" w:rsidRDefault="00162BBD" w:rsidP="00143890">
      <w:pPr>
        <w:tabs>
          <w:tab w:val="left" w:pos="90"/>
          <w:tab w:val="left" w:pos="360"/>
          <w:tab w:val="left" w:pos="1080"/>
        </w:tabs>
        <w:ind w:left="1080" w:hanging="1080"/>
        <w:rPr>
          <w:bCs/>
        </w:rPr>
      </w:pPr>
      <w:r>
        <w:rPr>
          <w:bCs/>
        </w:rPr>
        <w:tab/>
      </w:r>
      <w:r w:rsidR="00010A40">
        <w:rPr>
          <w:bCs/>
        </w:rPr>
        <w:tab/>
      </w:r>
      <w:r w:rsidR="00C02282">
        <w:rPr>
          <w:bCs/>
        </w:rPr>
        <w:t>11.</w:t>
      </w:r>
      <w:r>
        <w:rPr>
          <w:bCs/>
        </w:rPr>
        <w:tab/>
      </w:r>
      <w:r w:rsidR="00881FDA" w:rsidRPr="00074F1D">
        <w:rPr>
          <w:bCs/>
        </w:rPr>
        <w:t xml:space="preserve">Approval of Payment of Bills and Vouchers Submitted for </w:t>
      </w:r>
      <w:r w:rsidR="00881FDA">
        <w:rPr>
          <w:bCs/>
        </w:rPr>
        <w:t xml:space="preserve">August </w:t>
      </w:r>
      <w:r w:rsidR="005A39FD">
        <w:rPr>
          <w:bCs/>
        </w:rPr>
        <w:t>15</w:t>
      </w:r>
      <w:r w:rsidR="00881FDA">
        <w:rPr>
          <w:bCs/>
        </w:rPr>
        <w:t>,</w:t>
      </w:r>
      <w:r w:rsidR="00881FDA" w:rsidRPr="00074F1D">
        <w:rPr>
          <w:bCs/>
        </w:rPr>
        <w:t xml:space="preserve"> 2012</w:t>
      </w:r>
      <w:r w:rsidR="005A39FD">
        <w:rPr>
          <w:bCs/>
        </w:rPr>
        <w:t xml:space="preserve"> through August 29</w:t>
      </w:r>
      <w:r w:rsidR="00881FDA">
        <w:rPr>
          <w:bCs/>
        </w:rPr>
        <w:t>, 2012</w:t>
      </w:r>
    </w:p>
    <w:p w:rsidR="00881FDA" w:rsidRPr="00074F1D" w:rsidRDefault="00881FDA" w:rsidP="00881FDA">
      <w:pPr>
        <w:tabs>
          <w:tab w:val="left" w:pos="90"/>
          <w:tab w:val="left" w:pos="360"/>
          <w:tab w:val="left" w:pos="1080"/>
        </w:tabs>
      </w:pPr>
      <w:r w:rsidRPr="00074F1D">
        <w:rPr>
          <w:sz w:val="20"/>
          <w:szCs w:val="20"/>
        </w:rPr>
        <w:tab/>
      </w:r>
      <w:r w:rsidRPr="00074F1D">
        <w:rPr>
          <w:sz w:val="20"/>
          <w:szCs w:val="20"/>
        </w:rPr>
        <w:tab/>
      </w:r>
      <w:r w:rsidRPr="00074F1D">
        <w:rPr>
          <w:sz w:val="20"/>
          <w:szCs w:val="20"/>
        </w:rPr>
        <w:tab/>
        <w:t>(Brent X. Thurmond, Clerk of Court)</w:t>
      </w:r>
    </w:p>
    <w:p w:rsidR="00301AB0" w:rsidRDefault="00343218" w:rsidP="000B0B52">
      <w:pPr>
        <w:tabs>
          <w:tab w:val="left" w:pos="1080"/>
        </w:tabs>
        <w:snapToGrid w:val="0"/>
        <w:spacing w:after="58"/>
        <w:rPr>
          <w:szCs w:val="20"/>
        </w:rPr>
      </w:pPr>
      <w:r>
        <w:rPr>
          <w:szCs w:val="20"/>
        </w:rPr>
        <w:tab/>
      </w:r>
    </w:p>
    <w:p w:rsidR="00881FDA" w:rsidRDefault="00C02282" w:rsidP="005A39FD">
      <w:pPr>
        <w:tabs>
          <w:tab w:val="left" w:pos="1080"/>
        </w:tabs>
        <w:snapToGrid w:val="0"/>
        <w:spacing w:after="58"/>
        <w:ind w:left="1080" w:hanging="720"/>
        <w:rPr>
          <w:szCs w:val="20"/>
        </w:rPr>
      </w:pPr>
      <w:r>
        <w:rPr>
          <w:szCs w:val="20"/>
        </w:rPr>
        <w:t>12.</w:t>
      </w:r>
      <w:r w:rsidR="00301AB0">
        <w:rPr>
          <w:szCs w:val="20"/>
        </w:rPr>
        <w:tab/>
      </w:r>
      <w:r w:rsidR="0030344A">
        <w:t>Request Board Approval to Adopt the Wakulla County Equal Employment Opportunity Plan for FY2012-2014</w:t>
      </w:r>
    </w:p>
    <w:p w:rsidR="00881FDA" w:rsidRPr="00501263" w:rsidRDefault="005A39FD" w:rsidP="00501263">
      <w:pPr>
        <w:tabs>
          <w:tab w:val="left" w:pos="1080"/>
        </w:tabs>
        <w:snapToGrid w:val="0"/>
        <w:spacing w:after="58"/>
        <w:ind w:left="1080" w:hanging="720"/>
        <w:rPr>
          <w:b/>
          <w:bCs/>
          <w:sz w:val="20"/>
          <w:szCs w:val="20"/>
        </w:rPr>
      </w:pPr>
      <w:r>
        <w:rPr>
          <w:szCs w:val="20"/>
        </w:rPr>
        <w:tab/>
      </w:r>
      <w:r w:rsidRPr="005A39FD">
        <w:rPr>
          <w:sz w:val="20"/>
          <w:szCs w:val="20"/>
        </w:rPr>
        <w:t>(Debbie Dubose, OMB Coordinator)</w:t>
      </w:r>
    </w:p>
    <w:p w:rsidR="00881FDA" w:rsidRDefault="00881FDA" w:rsidP="00881FDA">
      <w:pPr>
        <w:tabs>
          <w:tab w:val="left" w:pos="360"/>
          <w:tab w:val="left" w:pos="1080"/>
        </w:tabs>
        <w:ind w:right="720"/>
        <w:rPr>
          <w:b/>
          <w:sz w:val="20"/>
          <w:szCs w:val="20"/>
        </w:rPr>
      </w:pPr>
    </w:p>
    <w:p w:rsidR="00881FDA" w:rsidRDefault="00501263" w:rsidP="00881FDA">
      <w:pPr>
        <w:pStyle w:val="ListParagraph"/>
        <w:ind w:left="1080" w:hanging="720"/>
        <w:rPr>
          <w:rFonts w:ascii="Times New Roman" w:hAnsi="Times New Roman"/>
          <w:sz w:val="24"/>
          <w:szCs w:val="24"/>
        </w:rPr>
      </w:pPr>
      <w:r>
        <w:rPr>
          <w:rFonts w:ascii="Times New Roman" w:hAnsi="Times New Roman"/>
          <w:sz w:val="24"/>
          <w:szCs w:val="24"/>
        </w:rPr>
        <w:t>13</w:t>
      </w:r>
      <w:r w:rsidR="00C02282">
        <w:rPr>
          <w:rFonts w:ascii="Times New Roman" w:hAnsi="Times New Roman"/>
          <w:sz w:val="24"/>
          <w:szCs w:val="24"/>
        </w:rPr>
        <w:t>.</w:t>
      </w:r>
      <w:r w:rsidR="005A39FD">
        <w:rPr>
          <w:rFonts w:ascii="Times New Roman" w:hAnsi="Times New Roman"/>
          <w:sz w:val="24"/>
          <w:szCs w:val="24"/>
        </w:rPr>
        <w:tab/>
      </w:r>
      <w:r w:rsidR="005A39FD" w:rsidRPr="005A39FD">
        <w:rPr>
          <w:rFonts w:ascii="Times New Roman" w:hAnsi="Times New Roman"/>
          <w:sz w:val="24"/>
          <w:szCs w:val="24"/>
        </w:rPr>
        <w:t xml:space="preserve">Request for Board Approval of </w:t>
      </w:r>
      <w:r w:rsidR="003C56E5">
        <w:rPr>
          <w:rFonts w:ascii="Times New Roman" w:hAnsi="Times New Roman"/>
          <w:sz w:val="24"/>
          <w:szCs w:val="24"/>
        </w:rPr>
        <w:t xml:space="preserve">the Proposed </w:t>
      </w:r>
      <w:r w:rsidR="005A39FD" w:rsidRPr="005A39FD">
        <w:rPr>
          <w:rFonts w:ascii="Times New Roman" w:hAnsi="Times New Roman"/>
          <w:sz w:val="24"/>
          <w:szCs w:val="24"/>
        </w:rPr>
        <w:t>Resolutions Accepting 2012-13 VISIT FLORIDA Grant Funds</w:t>
      </w:r>
    </w:p>
    <w:p w:rsidR="005A39FD" w:rsidRPr="005A39FD" w:rsidRDefault="005A39FD" w:rsidP="00881FDA">
      <w:pPr>
        <w:pStyle w:val="ListParagraph"/>
        <w:ind w:left="1080" w:hanging="720"/>
        <w:rPr>
          <w:rFonts w:ascii="Times New Roman" w:hAnsi="Times New Roman"/>
          <w:sz w:val="20"/>
          <w:szCs w:val="20"/>
        </w:rPr>
      </w:pPr>
      <w:r>
        <w:rPr>
          <w:rFonts w:ascii="Times New Roman" w:hAnsi="Times New Roman"/>
          <w:sz w:val="24"/>
          <w:szCs w:val="24"/>
        </w:rPr>
        <w:tab/>
      </w:r>
      <w:r w:rsidRPr="005A39FD">
        <w:rPr>
          <w:rFonts w:ascii="Times New Roman" w:hAnsi="Times New Roman"/>
          <w:sz w:val="20"/>
          <w:szCs w:val="20"/>
        </w:rPr>
        <w:t>(Pam Portwood, TDC Director)</w:t>
      </w:r>
    </w:p>
    <w:p w:rsidR="00881FDA" w:rsidRPr="005A39FD" w:rsidRDefault="00881FDA" w:rsidP="00881FDA">
      <w:pPr>
        <w:pStyle w:val="ListParagraph"/>
        <w:ind w:left="0"/>
        <w:rPr>
          <w:rFonts w:ascii="Times New Roman" w:hAnsi="Times New Roman"/>
          <w:sz w:val="24"/>
          <w:szCs w:val="24"/>
        </w:rPr>
      </w:pPr>
    </w:p>
    <w:p w:rsidR="00881FDA" w:rsidRPr="005A39FD" w:rsidRDefault="00501263" w:rsidP="00C02282">
      <w:pPr>
        <w:tabs>
          <w:tab w:val="left" w:pos="360"/>
          <w:tab w:val="left" w:pos="1080"/>
        </w:tabs>
        <w:ind w:left="1080" w:hanging="720"/>
      </w:pPr>
      <w:r>
        <w:t>14</w:t>
      </w:r>
      <w:r w:rsidR="00C02282">
        <w:t xml:space="preserve">. </w:t>
      </w:r>
      <w:r w:rsidR="00C02282">
        <w:tab/>
      </w:r>
      <w:r w:rsidR="005A39FD" w:rsidRPr="005A39FD">
        <w:t xml:space="preserve">Request </w:t>
      </w:r>
      <w:r w:rsidR="00162BBD">
        <w:t xml:space="preserve">Board </w:t>
      </w:r>
      <w:r w:rsidR="005A39FD" w:rsidRPr="005A39FD">
        <w:t>Approval of</w:t>
      </w:r>
      <w:r w:rsidR="003C56E5">
        <w:t xml:space="preserve"> the Proposed</w:t>
      </w:r>
      <w:r w:rsidR="005A39FD" w:rsidRPr="005A39FD">
        <w:t xml:space="preserve"> Resolution Appointing Tourist Development Council Members</w:t>
      </w:r>
    </w:p>
    <w:p w:rsidR="005A39FD" w:rsidRDefault="005A39FD" w:rsidP="00881FDA">
      <w:pPr>
        <w:tabs>
          <w:tab w:val="left" w:pos="360"/>
          <w:tab w:val="left" w:pos="1080"/>
        </w:tabs>
        <w:rPr>
          <w:sz w:val="20"/>
          <w:szCs w:val="20"/>
        </w:rPr>
      </w:pPr>
      <w:r>
        <w:tab/>
      </w:r>
      <w:r>
        <w:tab/>
      </w:r>
      <w:r w:rsidRPr="005A39FD">
        <w:rPr>
          <w:sz w:val="20"/>
          <w:szCs w:val="20"/>
        </w:rPr>
        <w:t>(Pam Portwood, TDC Director)</w:t>
      </w:r>
    </w:p>
    <w:p w:rsidR="00881FDA" w:rsidRDefault="00881FDA" w:rsidP="00881FDA">
      <w:pPr>
        <w:pStyle w:val="Heading7"/>
        <w:ind w:left="0" w:firstLine="0"/>
        <w:rPr>
          <w:u w:val="none"/>
        </w:rPr>
      </w:pPr>
    </w:p>
    <w:p w:rsidR="000A6306" w:rsidRDefault="00501263" w:rsidP="00C02282">
      <w:pPr>
        <w:tabs>
          <w:tab w:val="left" w:pos="1080"/>
        </w:tabs>
        <w:ind w:left="1080" w:hanging="720"/>
      </w:pPr>
      <w:r>
        <w:t>15</w:t>
      </w:r>
      <w:r w:rsidR="00C02282">
        <w:t xml:space="preserve">. </w:t>
      </w:r>
      <w:r w:rsidR="00C02282">
        <w:tab/>
      </w:r>
      <w:r w:rsidR="006662F8">
        <w:t xml:space="preserve">Request Approval of an Amendment to </w:t>
      </w:r>
      <w:proofErr w:type="spellStart"/>
      <w:r w:rsidR="006662F8">
        <w:t>Kimley</w:t>
      </w:r>
      <w:proofErr w:type="spellEnd"/>
      <w:r w:rsidR="006662F8">
        <w:t>-Horn and Associates, Inc. Individual Project Order 2011-1 Pertaining to Phase IV of the OBBT</w:t>
      </w:r>
    </w:p>
    <w:p w:rsidR="00E57329" w:rsidRDefault="00E57329" w:rsidP="00E57329">
      <w:pPr>
        <w:tabs>
          <w:tab w:val="left" w:pos="1080"/>
        </w:tabs>
        <w:rPr>
          <w:sz w:val="20"/>
          <w:szCs w:val="20"/>
        </w:rPr>
      </w:pPr>
      <w:r>
        <w:tab/>
      </w:r>
      <w:r w:rsidRPr="00E57329">
        <w:rPr>
          <w:sz w:val="20"/>
          <w:szCs w:val="20"/>
        </w:rPr>
        <w:t>(Sheree Keeler, Grants Coordinator)</w:t>
      </w:r>
    </w:p>
    <w:p w:rsidR="00E57329" w:rsidRDefault="00E57329" w:rsidP="00E57329">
      <w:pPr>
        <w:tabs>
          <w:tab w:val="left" w:pos="1080"/>
        </w:tabs>
        <w:rPr>
          <w:sz w:val="20"/>
          <w:szCs w:val="20"/>
        </w:rPr>
      </w:pPr>
    </w:p>
    <w:p w:rsidR="001A01E3" w:rsidRDefault="00501263" w:rsidP="001A01E3">
      <w:pPr>
        <w:tabs>
          <w:tab w:val="left" w:pos="1080"/>
        </w:tabs>
        <w:ind w:left="1080" w:hanging="720"/>
      </w:pPr>
      <w:r>
        <w:t>16</w:t>
      </w:r>
      <w:r w:rsidR="00C02282">
        <w:rPr>
          <w:sz w:val="20"/>
          <w:szCs w:val="20"/>
        </w:rPr>
        <w:t>.</w:t>
      </w:r>
      <w:r w:rsidR="00E57329">
        <w:rPr>
          <w:sz w:val="20"/>
          <w:szCs w:val="20"/>
        </w:rPr>
        <w:tab/>
      </w:r>
      <w:r w:rsidR="001A01E3">
        <w:t>Request Board Approval of Preble-</w:t>
      </w:r>
      <w:proofErr w:type="spellStart"/>
      <w:r w:rsidR="001A01E3">
        <w:t>Rish</w:t>
      </w:r>
      <w:proofErr w:type="spellEnd"/>
      <w:r w:rsidR="001A01E3">
        <w:t xml:space="preserve"> Task Order #12-98 to Perform Design and Permitting for the New Wakulla County Sheriff’s Annex Building</w:t>
      </w:r>
    </w:p>
    <w:p w:rsidR="00471C71" w:rsidRDefault="00471C71" w:rsidP="001A01E3">
      <w:pPr>
        <w:tabs>
          <w:tab w:val="left" w:pos="1080"/>
        </w:tabs>
        <w:ind w:firstLine="360"/>
        <w:rPr>
          <w:sz w:val="20"/>
          <w:szCs w:val="20"/>
        </w:rPr>
      </w:pPr>
      <w:r>
        <w:rPr>
          <w:sz w:val="20"/>
          <w:szCs w:val="20"/>
        </w:rPr>
        <w:tab/>
      </w:r>
      <w:r w:rsidR="00FF55CB">
        <w:rPr>
          <w:sz w:val="20"/>
          <w:szCs w:val="20"/>
        </w:rPr>
        <w:t>(</w:t>
      </w:r>
      <w:r w:rsidR="00301AB0">
        <w:rPr>
          <w:sz w:val="20"/>
          <w:szCs w:val="20"/>
        </w:rPr>
        <w:t>David Edwards, County Administrator)</w:t>
      </w:r>
    </w:p>
    <w:p w:rsidR="00E57329" w:rsidRDefault="00E57329" w:rsidP="00E57329">
      <w:pPr>
        <w:tabs>
          <w:tab w:val="left" w:pos="1080"/>
        </w:tabs>
        <w:rPr>
          <w:sz w:val="20"/>
          <w:szCs w:val="20"/>
        </w:rPr>
      </w:pPr>
    </w:p>
    <w:p w:rsidR="00301AB0" w:rsidRDefault="00501263" w:rsidP="00C02282">
      <w:pPr>
        <w:pStyle w:val="ListParagraph"/>
        <w:ind w:left="1080" w:hanging="720"/>
        <w:rPr>
          <w:rFonts w:ascii="Times New Roman" w:hAnsi="Times New Roman"/>
          <w:sz w:val="24"/>
          <w:szCs w:val="24"/>
        </w:rPr>
      </w:pPr>
      <w:r>
        <w:rPr>
          <w:rFonts w:ascii="Times New Roman" w:hAnsi="Times New Roman"/>
          <w:sz w:val="24"/>
          <w:szCs w:val="24"/>
        </w:rPr>
        <w:t>17</w:t>
      </w:r>
      <w:r w:rsidR="00C02282">
        <w:rPr>
          <w:rFonts w:ascii="Times New Roman" w:hAnsi="Times New Roman"/>
          <w:sz w:val="24"/>
          <w:szCs w:val="24"/>
        </w:rPr>
        <w:t xml:space="preserve">. </w:t>
      </w:r>
      <w:r w:rsidR="00C02282">
        <w:rPr>
          <w:rFonts w:ascii="Times New Roman" w:hAnsi="Times New Roman"/>
          <w:sz w:val="24"/>
          <w:szCs w:val="24"/>
        </w:rPr>
        <w:tab/>
      </w:r>
      <w:r w:rsidR="00143890" w:rsidRPr="00143890">
        <w:rPr>
          <w:rFonts w:ascii="Times New Roman" w:hAnsi="Times New Roman"/>
          <w:sz w:val="24"/>
          <w:szCs w:val="24"/>
        </w:rPr>
        <w:t>Request Board Approval of the (FEMA-4068-DR-FL) Federally Funded Public A</w:t>
      </w:r>
      <w:r w:rsidR="00143890">
        <w:rPr>
          <w:rFonts w:ascii="Times New Roman" w:hAnsi="Times New Roman"/>
          <w:sz w:val="24"/>
          <w:szCs w:val="24"/>
        </w:rPr>
        <w:t>ssistance Agreement between</w:t>
      </w:r>
      <w:r w:rsidR="00143890" w:rsidRPr="00143890">
        <w:rPr>
          <w:rFonts w:ascii="Times New Roman" w:hAnsi="Times New Roman"/>
          <w:sz w:val="24"/>
          <w:szCs w:val="24"/>
        </w:rPr>
        <w:t xml:space="preserve"> Wakulla County and the Florida Division of Emergency Management</w:t>
      </w:r>
      <w:r w:rsidR="00301AB0" w:rsidRPr="00143890">
        <w:rPr>
          <w:rFonts w:ascii="Times New Roman" w:hAnsi="Times New Roman"/>
          <w:sz w:val="24"/>
          <w:szCs w:val="24"/>
        </w:rPr>
        <w:t xml:space="preserve"> </w:t>
      </w:r>
    </w:p>
    <w:p w:rsidR="00301AB0" w:rsidRDefault="00301AB0" w:rsidP="00301AB0">
      <w:pPr>
        <w:pStyle w:val="ListParagraph"/>
        <w:ind w:left="1080"/>
        <w:rPr>
          <w:rFonts w:ascii="Times New Roman" w:hAnsi="Times New Roman"/>
          <w:sz w:val="20"/>
          <w:szCs w:val="20"/>
        </w:rPr>
      </w:pPr>
      <w:r w:rsidRPr="00301AB0">
        <w:rPr>
          <w:rFonts w:ascii="Times New Roman" w:hAnsi="Times New Roman"/>
          <w:sz w:val="20"/>
          <w:szCs w:val="20"/>
        </w:rPr>
        <w:t>(Sheree Keeler, Grants Coordinator)</w:t>
      </w:r>
    </w:p>
    <w:p w:rsidR="004C1960" w:rsidRDefault="004C1960" w:rsidP="00301AB0">
      <w:pPr>
        <w:pStyle w:val="ListParagraph"/>
        <w:ind w:left="1080"/>
        <w:rPr>
          <w:rFonts w:ascii="Times New Roman" w:hAnsi="Times New Roman"/>
          <w:sz w:val="20"/>
          <w:szCs w:val="20"/>
        </w:rPr>
      </w:pPr>
    </w:p>
    <w:p w:rsidR="004C1960" w:rsidRDefault="004C1960" w:rsidP="004C1960">
      <w:pPr>
        <w:pStyle w:val="ListParagraph"/>
        <w:ind w:left="1080" w:hanging="720"/>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r>
      <w:r w:rsidRPr="004C1960">
        <w:rPr>
          <w:rFonts w:ascii="Times New Roman" w:hAnsi="Times New Roman"/>
          <w:sz w:val="24"/>
          <w:szCs w:val="24"/>
        </w:rPr>
        <w:t>Request Board Approval to Accept the Florida State EMS Grant Funds and to Purchase Emergency Backup Generators for Two EMS Stations</w:t>
      </w:r>
    </w:p>
    <w:p w:rsidR="004C1960" w:rsidRPr="004C1960" w:rsidRDefault="004C1960" w:rsidP="004C1960">
      <w:pPr>
        <w:pStyle w:val="ListParagraph"/>
        <w:ind w:left="1080" w:hanging="720"/>
        <w:rPr>
          <w:rFonts w:ascii="Times New Roman" w:hAnsi="Times New Roman"/>
          <w:sz w:val="20"/>
          <w:szCs w:val="20"/>
        </w:rPr>
      </w:pPr>
      <w:r>
        <w:rPr>
          <w:rFonts w:ascii="Times New Roman" w:hAnsi="Times New Roman"/>
          <w:sz w:val="24"/>
          <w:szCs w:val="24"/>
        </w:rPr>
        <w:tab/>
      </w:r>
      <w:r w:rsidRPr="004C1960">
        <w:rPr>
          <w:rFonts w:ascii="Times New Roman" w:hAnsi="Times New Roman"/>
          <w:sz w:val="20"/>
          <w:szCs w:val="20"/>
        </w:rPr>
        <w:t>(Michael Morgan, Fire Chief)</w:t>
      </w:r>
    </w:p>
    <w:p w:rsidR="00471C71" w:rsidRPr="004C1960" w:rsidRDefault="00471C71" w:rsidP="00E57329">
      <w:pPr>
        <w:tabs>
          <w:tab w:val="left" w:pos="1080"/>
        </w:tabs>
        <w:rPr>
          <w:sz w:val="20"/>
          <w:szCs w:val="20"/>
        </w:rPr>
      </w:pPr>
    </w:p>
    <w:p w:rsidR="00E57329" w:rsidRPr="00E57329" w:rsidRDefault="00E57329" w:rsidP="00E57329">
      <w:pPr>
        <w:tabs>
          <w:tab w:val="left" w:pos="1080"/>
        </w:tabs>
        <w:rPr>
          <w:sz w:val="20"/>
          <w:szCs w:val="20"/>
        </w:rPr>
      </w:pPr>
    </w:p>
    <w:p w:rsidR="00881FDA" w:rsidRPr="00E215D8" w:rsidRDefault="00881FDA" w:rsidP="00881FDA">
      <w:pPr>
        <w:pStyle w:val="Heading7"/>
        <w:ind w:left="0" w:firstLine="0"/>
        <w:rPr>
          <w:u w:val="none"/>
        </w:rPr>
      </w:pPr>
      <w:r>
        <w:rPr>
          <w:u w:val="none"/>
        </w:rPr>
        <w:tab/>
      </w:r>
      <w:r w:rsidRPr="00FB640A">
        <w:t>Consent Items Pulled for Discussion</w:t>
      </w:r>
    </w:p>
    <w:p w:rsidR="00881FDA" w:rsidRPr="00E33A3D" w:rsidRDefault="00881FDA" w:rsidP="00881FDA">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23578B" w:rsidRDefault="00881FDA" w:rsidP="00881FDA">
      <w:pPr>
        <w:tabs>
          <w:tab w:val="left" w:pos="360"/>
        </w:tabs>
        <w:ind w:right="720"/>
        <w:rPr>
          <w:b/>
        </w:rPr>
      </w:pPr>
      <w:r>
        <w:rPr>
          <w:b/>
        </w:rPr>
        <w:tab/>
      </w:r>
    </w:p>
    <w:p w:rsidR="00881FDA" w:rsidRPr="00FB640A" w:rsidRDefault="0023578B" w:rsidP="00881FDA">
      <w:pPr>
        <w:tabs>
          <w:tab w:val="left" w:pos="360"/>
        </w:tabs>
        <w:ind w:right="720"/>
        <w:rPr>
          <w:b/>
          <w:u w:val="single"/>
        </w:rPr>
      </w:pPr>
      <w:r>
        <w:rPr>
          <w:b/>
        </w:rPr>
        <w:tab/>
      </w:r>
      <w:r w:rsidR="00881FDA" w:rsidRPr="00FB640A">
        <w:rPr>
          <w:b/>
          <w:u w:val="single"/>
        </w:rPr>
        <w:t>Planning and Zoning</w:t>
      </w:r>
    </w:p>
    <w:p w:rsidR="00881FDA" w:rsidRDefault="00881FDA" w:rsidP="00881FDA">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5A39FD" w:rsidRDefault="005A39FD" w:rsidP="00881FDA">
      <w:pPr>
        <w:tabs>
          <w:tab w:val="left" w:pos="360"/>
        </w:tabs>
        <w:rPr>
          <w:i/>
          <w:sz w:val="20"/>
          <w:szCs w:val="20"/>
        </w:rPr>
      </w:pPr>
    </w:p>
    <w:p w:rsidR="00A6251A" w:rsidRDefault="00501263" w:rsidP="00C02282">
      <w:pPr>
        <w:snapToGrid w:val="0"/>
        <w:spacing w:after="58"/>
        <w:ind w:firstLine="360"/>
        <w:rPr>
          <w:rFonts w:cs="Arial"/>
        </w:rPr>
      </w:pPr>
      <w:r>
        <w:t>18</w:t>
      </w:r>
      <w:r w:rsidR="00C02282" w:rsidRPr="00C02282">
        <w:t>.</w:t>
      </w:r>
      <w:r w:rsidR="005A39FD">
        <w:rPr>
          <w:i/>
          <w:sz w:val="20"/>
          <w:szCs w:val="20"/>
        </w:rPr>
        <w:tab/>
      </w:r>
      <w:r w:rsidR="005A39FD">
        <w:rPr>
          <w:i/>
          <w:sz w:val="20"/>
          <w:szCs w:val="20"/>
        </w:rPr>
        <w:tab/>
      </w:r>
      <w:r w:rsidR="00A6251A">
        <w:rPr>
          <w:rFonts w:cs="Arial"/>
        </w:rPr>
        <w:t>Application for Change of Zoning R11-04</w:t>
      </w:r>
    </w:p>
    <w:p w:rsidR="005A39FD" w:rsidRDefault="00A6251A" w:rsidP="00A6251A">
      <w:pPr>
        <w:tabs>
          <w:tab w:val="left" w:pos="360"/>
        </w:tabs>
      </w:pPr>
      <w:r>
        <w:rPr>
          <w:rFonts w:cs="Arial"/>
        </w:rPr>
        <w:tab/>
      </w:r>
      <w:r>
        <w:rPr>
          <w:rFonts w:cs="Arial"/>
        </w:rPr>
        <w:tab/>
      </w:r>
      <w:r>
        <w:rPr>
          <w:rFonts w:cs="Arial"/>
        </w:rPr>
        <w:tab/>
        <w:t>Muir Woods, LLC, Owner/Thurman Roddenberry, Agent</w:t>
      </w:r>
    </w:p>
    <w:p w:rsidR="00180025" w:rsidRPr="00180025" w:rsidRDefault="00180025" w:rsidP="00180025">
      <w:pPr>
        <w:snapToGrid w:val="0"/>
        <w:spacing w:after="58"/>
        <w:ind w:left="720" w:firstLine="720"/>
        <w:rPr>
          <w:rFonts w:cs="Arial"/>
          <w:sz w:val="20"/>
          <w:szCs w:val="20"/>
        </w:rPr>
      </w:pPr>
      <w:r w:rsidRPr="00180025">
        <w:rPr>
          <w:rFonts w:cs="Arial"/>
          <w:sz w:val="20"/>
          <w:szCs w:val="20"/>
        </w:rPr>
        <w:t>(Luis Serna, Planning Director)</w:t>
      </w:r>
    </w:p>
    <w:p w:rsidR="000B0B52" w:rsidRDefault="000B0B52" w:rsidP="000B0B52">
      <w:pPr>
        <w:snapToGrid w:val="0"/>
        <w:spacing w:after="58"/>
      </w:pPr>
    </w:p>
    <w:p w:rsidR="00EB2F26" w:rsidRDefault="00EB2F26" w:rsidP="00C02282">
      <w:pPr>
        <w:snapToGrid w:val="0"/>
        <w:spacing w:after="58"/>
        <w:ind w:left="1440" w:hanging="1080"/>
      </w:pPr>
    </w:p>
    <w:p w:rsidR="00A6251A" w:rsidRDefault="00501263" w:rsidP="00C02282">
      <w:pPr>
        <w:snapToGrid w:val="0"/>
        <w:spacing w:after="58"/>
        <w:ind w:left="1440" w:hanging="1080"/>
        <w:rPr>
          <w:rFonts w:cs="Arial"/>
        </w:rPr>
      </w:pPr>
      <w:r>
        <w:t>19</w:t>
      </w:r>
      <w:r w:rsidR="00C02282">
        <w:t>.</w:t>
      </w:r>
      <w:r w:rsidR="00A6251A">
        <w:tab/>
      </w:r>
      <w:r w:rsidR="00A6251A">
        <w:rPr>
          <w:rFonts w:cs="Arial"/>
        </w:rPr>
        <w:t>Application for Preliminary Plat PP11-01-Muir Woods Subdivision</w:t>
      </w:r>
    </w:p>
    <w:p w:rsidR="00A6251A" w:rsidRDefault="00A6251A" w:rsidP="00A6251A">
      <w:pPr>
        <w:tabs>
          <w:tab w:val="left" w:pos="360"/>
        </w:tabs>
        <w:rPr>
          <w:rFonts w:cs="Arial"/>
          <w:sz w:val="20"/>
          <w:szCs w:val="20"/>
        </w:rPr>
      </w:pPr>
      <w:r>
        <w:rPr>
          <w:rFonts w:cs="Arial"/>
        </w:rPr>
        <w:tab/>
      </w:r>
      <w:r>
        <w:rPr>
          <w:rFonts w:cs="Arial"/>
        </w:rPr>
        <w:tab/>
      </w:r>
      <w:r>
        <w:rPr>
          <w:rFonts w:cs="Arial"/>
        </w:rPr>
        <w:tab/>
        <w:t>Muir Woods, LLC, Owner/Thurman Roddenberry, Agent</w:t>
      </w:r>
      <w:r w:rsidRPr="00180025">
        <w:rPr>
          <w:rFonts w:cs="Arial"/>
          <w:sz w:val="20"/>
          <w:szCs w:val="20"/>
        </w:rPr>
        <w:t xml:space="preserve"> </w:t>
      </w:r>
    </w:p>
    <w:p w:rsidR="00180025" w:rsidRPr="00180025" w:rsidRDefault="00A6251A" w:rsidP="00A6251A">
      <w:pPr>
        <w:tabs>
          <w:tab w:val="left" w:pos="360"/>
        </w:tabs>
        <w:rPr>
          <w:rFonts w:cs="Arial"/>
          <w:sz w:val="20"/>
          <w:szCs w:val="20"/>
        </w:rPr>
      </w:pPr>
      <w:r>
        <w:rPr>
          <w:rFonts w:cs="Arial"/>
          <w:sz w:val="20"/>
          <w:szCs w:val="20"/>
        </w:rPr>
        <w:tab/>
      </w:r>
      <w:r>
        <w:rPr>
          <w:rFonts w:cs="Arial"/>
          <w:sz w:val="20"/>
          <w:szCs w:val="20"/>
        </w:rPr>
        <w:tab/>
      </w:r>
      <w:r>
        <w:rPr>
          <w:rFonts w:cs="Arial"/>
          <w:sz w:val="20"/>
          <w:szCs w:val="20"/>
        </w:rPr>
        <w:tab/>
      </w:r>
      <w:r w:rsidR="00180025" w:rsidRPr="00180025">
        <w:rPr>
          <w:rFonts w:cs="Arial"/>
          <w:sz w:val="20"/>
          <w:szCs w:val="20"/>
        </w:rPr>
        <w:t>(Luis Serna, Planning Director)</w:t>
      </w:r>
    </w:p>
    <w:p w:rsidR="00054D8B" w:rsidRDefault="00054D8B" w:rsidP="00881FDA">
      <w:pPr>
        <w:tabs>
          <w:tab w:val="left" w:pos="360"/>
        </w:tabs>
      </w:pPr>
    </w:p>
    <w:p w:rsidR="005A39FD" w:rsidRDefault="00054D8B" w:rsidP="00881FDA">
      <w:pPr>
        <w:tabs>
          <w:tab w:val="left" w:pos="360"/>
        </w:tabs>
      </w:pPr>
      <w:r>
        <w:tab/>
      </w:r>
      <w:r w:rsidR="00501263">
        <w:t>20</w:t>
      </w:r>
      <w:r w:rsidR="00C02282">
        <w:t>.</w:t>
      </w:r>
      <w:r w:rsidR="00F667E1">
        <w:tab/>
      </w:r>
      <w:r w:rsidR="00F667E1">
        <w:tab/>
      </w:r>
      <w:r w:rsidR="005A39FD">
        <w:t>Application for Change of Zoning R12-05</w:t>
      </w:r>
    </w:p>
    <w:p w:rsidR="00F667E1" w:rsidRDefault="00F667E1" w:rsidP="00881FDA">
      <w:pPr>
        <w:tabs>
          <w:tab w:val="left" w:pos="360"/>
        </w:tabs>
      </w:pPr>
      <w:r>
        <w:rPr>
          <w:rFonts w:cs="Arial"/>
        </w:rPr>
        <w:tab/>
      </w:r>
      <w:r>
        <w:rPr>
          <w:rFonts w:cs="Arial"/>
        </w:rPr>
        <w:tab/>
      </w:r>
      <w:r>
        <w:rPr>
          <w:rFonts w:cs="Arial"/>
        </w:rPr>
        <w:tab/>
        <w:t>Bruce and Tonya Duncan, Owners</w:t>
      </w:r>
    </w:p>
    <w:p w:rsidR="00180025" w:rsidRPr="00180025" w:rsidRDefault="00180025" w:rsidP="00180025">
      <w:pPr>
        <w:snapToGrid w:val="0"/>
        <w:spacing w:after="58"/>
        <w:ind w:left="720" w:firstLine="720"/>
        <w:rPr>
          <w:rFonts w:cs="Arial"/>
          <w:sz w:val="20"/>
          <w:szCs w:val="20"/>
        </w:rPr>
      </w:pPr>
      <w:r w:rsidRPr="00180025">
        <w:rPr>
          <w:rFonts w:cs="Arial"/>
          <w:sz w:val="20"/>
          <w:szCs w:val="20"/>
        </w:rPr>
        <w:t>(Luis Serna, Planning Director)</w:t>
      </w:r>
    </w:p>
    <w:p w:rsidR="00162BBD" w:rsidRDefault="00162BBD" w:rsidP="00881FDA">
      <w:pPr>
        <w:tabs>
          <w:tab w:val="left" w:pos="360"/>
        </w:tabs>
      </w:pPr>
    </w:p>
    <w:p w:rsidR="00E54021" w:rsidRDefault="00501263" w:rsidP="00C02282">
      <w:pPr>
        <w:snapToGrid w:val="0"/>
        <w:spacing w:after="58"/>
        <w:ind w:left="1440" w:hanging="1080"/>
        <w:rPr>
          <w:rFonts w:cs="Arial"/>
        </w:rPr>
      </w:pPr>
      <w:r>
        <w:t>21</w:t>
      </w:r>
      <w:r w:rsidR="00C02282">
        <w:t>.</w:t>
      </w:r>
      <w:r w:rsidR="00E54021">
        <w:tab/>
      </w:r>
      <w:r w:rsidR="00E54021">
        <w:rPr>
          <w:rFonts w:cs="Arial"/>
        </w:rPr>
        <w:t>Application for Change of Zoning R12-07</w:t>
      </w:r>
    </w:p>
    <w:p w:rsidR="00E54021" w:rsidRDefault="00E54021" w:rsidP="00E54021">
      <w:pPr>
        <w:tabs>
          <w:tab w:val="left" w:pos="360"/>
        </w:tabs>
        <w:rPr>
          <w:rFonts w:cs="Arial"/>
        </w:rPr>
      </w:pPr>
      <w:r>
        <w:rPr>
          <w:rFonts w:cs="Arial"/>
        </w:rPr>
        <w:tab/>
      </w:r>
      <w:r>
        <w:rPr>
          <w:rFonts w:cs="Arial"/>
        </w:rPr>
        <w:tab/>
      </w:r>
      <w:r>
        <w:rPr>
          <w:rFonts w:cs="Arial"/>
        </w:rPr>
        <w:tab/>
        <w:t>Spring Creek Land Company, LLC, Owner/Thomas Herrington, Agent</w:t>
      </w:r>
    </w:p>
    <w:p w:rsidR="00180025" w:rsidRPr="00180025" w:rsidRDefault="00E54021" w:rsidP="00E54021">
      <w:pPr>
        <w:tabs>
          <w:tab w:val="left" w:pos="360"/>
        </w:tabs>
        <w:rPr>
          <w:rFonts w:cs="Arial"/>
          <w:sz w:val="20"/>
          <w:szCs w:val="20"/>
        </w:rPr>
      </w:pPr>
      <w:r>
        <w:rPr>
          <w:rFonts w:cs="Arial"/>
        </w:rPr>
        <w:tab/>
      </w:r>
      <w:r>
        <w:rPr>
          <w:rFonts w:cs="Arial"/>
        </w:rPr>
        <w:tab/>
      </w:r>
      <w:r>
        <w:rPr>
          <w:rFonts w:cs="Arial"/>
        </w:rPr>
        <w:tab/>
      </w:r>
      <w:r w:rsidRPr="00180025">
        <w:rPr>
          <w:rFonts w:cs="Arial"/>
          <w:sz w:val="20"/>
          <w:szCs w:val="20"/>
        </w:rPr>
        <w:t xml:space="preserve"> </w:t>
      </w:r>
      <w:r w:rsidR="00180025" w:rsidRPr="00180025">
        <w:rPr>
          <w:rFonts w:cs="Arial"/>
          <w:sz w:val="20"/>
          <w:szCs w:val="20"/>
        </w:rPr>
        <w:t>(Luis Serna, Planning Director)</w:t>
      </w:r>
    </w:p>
    <w:p w:rsidR="00881FDA" w:rsidRDefault="00881FDA" w:rsidP="00180025">
      <w:pPr>
        <w:tabs>
          <w:tab w:val="left" w:pos="360"/>
          <w:tab w:val="left" w:pos="1080"/>
          <w:tab w:val="left" w:pos="1560"/>
        </w:tabs>
        <w:rPr>
          <w:i/>
          <w:sz w:val="20"/>
          <w:szCs w:val="20"/>
        </w:rPr>
      </w:pPr>
    </w:p>
    <w:p w:rsidR="00F667E1" w:rsidRDefault="00501263" w:rsidP="00C02282">
      <w:pPr>
        <w:snapToGrid w:val="0"/>
        <w:spacing w:after="58"/>
        <w:ind w:left="1440" w:hanging="1080"/>
        <w:rPr>
          <w:rFonts w:cs="Arial"/>
        </w:rPr>
      </w:pPr>
      <w:r>
        <w:t>22</w:t>
      </w:r>
      <w:r w:rsidR="00C02282" w:rsidRPr="00C02282">
        <w:t>.</w:t>
      </w:r>
      <w:r w:rsidR="008F35E2">
        <w:rPr>
          <w:i/>
          <w:sz w:val="20"/>
          <w:szCs w:val="20"/>
        </w:rPr>
        <w:tab/>
      </w:r>
      <w:r w:rsidR="00F667E1">
        <w:rPr>
          <w:rFonts w:cs="Arial"/>
        </w:rPr>
        <w:t>Application for Variance V12-07</w:t>
      </w:r>
    </w:p>
    <w:p w:rsidR="00F667E1" w:rsidRDefault="00F667E1" w:rsidP="00F667E1">
      <w:pPr>
        <w:tabs>
          <w:tab w:val="left" w:pos="360"/>
          <w:tab w:val="left" w:pos="1080"/>
        </w:tabs>
        <w:rPr>
          <w:rFonts w:cs="Arial"/>
        </w:rPr>
      </w:pPr>
      <w:r>
        <w:rPr>
          <w:rFonts w:cs="Arial"/>
        </w:rPr>
        <w:tab/>
      </w:r>
      <w:r>
        <w:rPr>
          <w:rFonts w:cs="Arial"/>
        </w:rPr>
        <w:tab/>
      </w:r>
      <w:r>
        <w:rPr>
          <w:rFonts w:cs="Arial"/>
        </w:rPr>
        <w:tab/>
        <w:t xml:space="preserve">Amy Erwin, Owner/Marsha Tucker, Agent  </w:t>
      </w:r>
    </w:p>
    <w:p w:rsidR="00180025" w:rsidRPr="00180025" w:rsidRDefault="00F667E1" w:rsidP="00F667E1">
      <w:pPr>
        <w:tabs>
          <w:tab w:val="left" w:pos="360"/>
          <w:tab w:val="left" w:pos="1080"/>
        </w:tabs>
        <w:rPr>
          <w:rFonts w:cs="Arial"/>
          <w:sz w:val="20"/>
          <w:szCs w:val="20"/>
        </w:rPr>
      </w:pPr>
      <w:r>
        <w:rPr>
          <w:rFonts w:cs="Arial"/>
        </w:rPr>
        <w:tab/>
      </w:r>
      <w:r>
        <w:rPr>
          <w:rFonts w:cs="Arial"/>
        </w:rPr>
        <w:tab/>
      </w:r>
      <w:r>
        <w:rPr>
          <w:rFonts w:cs="Arial"/>
        </w:rPr>
        <w:tab/>
      </w:r>
      <w:r w:rsidR="00180025" w:rsidRPr="00180025">
        <w:rPr>
          <w:rFonts w:cs="Arial"/>
          <w:sz w:val="20"/>
          <w:szCs w:val="20"/>
        </w:rPr>
        <w:t>(Luis Serna, Planning Director)</w:t>
      </w:r>
    </w:p>
    <w:p w:rsidR="008F35E2" w:rsidRDefault="008F35E2" w:rsidP="00343218">
      <w:pPr>
        <w:tabs>
          <w:tab w:val="left" w:pos="360"/>
          <w:tab w:val="left" w:pos="1080"/>
        </w:tabs>
        <w:rPr>
          <w:rFonts w:cs="Arial"/>
        </w:rPr>
      </w:pPr>
    </w:p>
    <w:p w:rsidR="00881FDA" w:rsidRDefault="00C02282" w:rsidP="00C02282">
      <w:pPr>
        <w:tabs>
          <w:tab w:val="left" w:pos="360"/>
          <w:tab w:val="left" w:pos="1080"/>
        </w:tabs>
        <w:ind w:left="1440" w:hanging="1080"/>
        <w:rPr>
          <w:rFonts w:cs="Arial"/>
        </w:rPr>
      </w:pPr>
      <w:r>
        <w:rPr>
          <w:rFonts w:cs="Arial"/>
        </w:rPr>
        <w:t>2</w:t>
      </w:r>
      <w:r w:rsidR="00501263">
        <w:rPr>
          <w:rFonts w:cs="Arial"/>
        </w:rPr>
        <w:t>3</w:t>
      </w:r>
      <w:r>
        <w:rPr>
          <w:rFonts w:cs="Arial"/>
        </w:rPr>
        <w:t xml:space="preserve">. </w:t>
      </w:r>
      <w:r>
        <w:rPr>
          <w:rFonts w:cs="Arial"/>
        </w:rPr>
        <w:tab/>
      </w:r>
      <w:r>
        <w:rPr>
          <w:rFonts w:cs="Arial"/>
        </w:rPr>
        <w:tab/>
      </w:r>
      <w:r w:rsidR="005A39FD">
        <w:rPr>
          <w:rFonts w:cs="Arial"/>
        </w:rPr>
        <w:t xml:space="preserve">Request Board Approval of Transmittal of Comprehensive Plan Map Amendment CP12-03 (Johnny </w:t>
      </w:r>
      <w:proofErr w:type="spellStart"/>
      <w:r w:rsidR="005A39FD">
        <w:rPr>
          <w:rFonts w:cs="Arial"/>
        </w:rPr>
        <w:t>Petrandis</w:t>
      </w:r>
      <w:proofErr w:type="spellEnd"/>
      <w:r w:rsidR="005A39FD">
        <w:rPr>
          <w:rFonts w:cs="Arial"/>
        </w:rPr>
        <w:t xml:space="preserve">, Elliott and Donna </w:t>
      </w:r>
      <w:proofErr w:type="spellStart"/>
      <w:r w:rsidR="005A39FD">
        <w:rPr>
          <w:rFonts w:cs="Arial"/>
        </w:rPr>
        <w:t>Varnum</w:t>
      </w:r>
      <w:proofErr w:type="spellEnd"/>
      <w:r w:rsidR="005A39FD">
        <w:rPr>
          <w:rFonts w:cs="Arial"/>
        </w:rPr>
        <w:t xml:space="preserve">, Turkey Ridge, LLC and </w:t>
      </w:r>
      <w:proofErr w:type="spellStart"/>
      <w:r w:rsidR="005A39FD">
        <w:rPr>
          <w:rFonts w:cs="Arial"/>
        </w:rPr>
        <w:t>Youpi</w:t>
      </w:r>
      <w:proofErr w:type="spellEnd"/>
      <w:r w:rsidR="005A39FD">
        <w:rPr>
          <w:rFonts w:cs="Arial"/>
        </w:rPr>
        <w:t xml:space="preserve"> Farms, LLC, owners; Elliott </w:t>
      </w:r>
      <w:proofErr w:type="spellStart"/>
      <w:r w:rsidR="005A39FD">
        <w:rPr>
          <w:rFonts w:cs="Arial"/>
        </w:rPr>
        <w:t>Varnum</w:t>
      </w:r>
      <w:proofErr w:type="spellEnd"/>
      <w:r w:rsidR="005A39FD">
        <w:rPr>
          <w:rFonts w:cs="Arial"/>
        </w:rPr>
        <w:t>, agent)</w:t>
      </w:r>
    </w:p>
    <w:p w:rsidR="00180025" w:rsidRPr="00180025" w:rsidRDefault="00180025" w:rsidP="00180025">
      <w:pPr>
        <w:snapToGrid w:val="0"/>
        <w:spacing w:after="58"/>
        <w:ind w:left="720" w:firstLine="720"/>
        <w:rPr>
          <w:rFonts w:cs="Arial"/>
          <w:sz w:val="20"/>
          <w:szCs w:val="20"/>
        </w:rPr>
      </w:pPr>
      <w:r w:rsidRPr="00180025">
        <w:rPr>
          <w:rFonts w:cs="Arial"/>
          <w:sz w:val="20"/>
          <w:szCs w:val="20"/>
        </w:rPr>
        <w:t>(Luis Serna, Planning Director)</w:t>
      </w:r>
    </w:p>
    <w:p w:rsidR="00180025" w:rsidRDefault="00180025" w:rsidP="00180025">
      <w:pPr>
        <w:tabs>
          <w:tab w:val="left" w:pos="360"/>
          <w:tab w:val="left" w:pos="1080"/>
        </w:tabs>
        <w:rPr>
          <w:rFonts w:cs="Arial"/>
        </w:rPr>
      </w:pPr>
    </w:p>
    <w:p w:rsidR="00180025" w:rsidRDefault="00501263" w:rsidP="00C02282">
      <w:pPr>
        <w:snapToGrid w:val="0"/>
        <w:spacing w:after="58"/>
        <w:ind w:left="1440" w:hanging="1080"/>
        <w:rPr>
          <w:rFonts w:cs="Arial"/>
        </w:rPr>
      </w:pPr>
      <w:r>
        <w:rPr>
          <w:rFonts w:cs="Arial"/>
        </w:rPr>
        <w:t>24</w:t>
      </w:r>
      <w:r w:rsidR="00C02282">
        <w:rPr>
          <w:rFonts w:cs="Arial"/>
        </w:rPr>
        <w:t xml:space="preserve">. </w:t>
      </w:r>
      <w:r w:rsidR="00C02282">
        <w:rPr>
          <w:rFonts w:cs="Arial"/>
        </w:rPr>
        <w:tab/>
      </w:r>
      <w:r w:rsidR="00180025">
        <w:rPr>
          <w:rFonts w:cs="Arial"/>
        </w:rPr>
        <w:t>Application for Change of Zoning R12-06 Keith and Rachel Moore, Owners</w:t>
      </w:r>
    </w:p>
    <w:p w:rsidR="00180025" w:rsidRDefault="00180025" w:rsidP="00180025">
      <w:pPr>
        <w:snapToGrid w:val="0"/>
        <w:spacing w:after="58"/>
        <w:ind w:left="720" w:firstLine="720"/>
        <w:rPr>
          <w:rFonts w:cs="Arial"/>
          <w:sz w:val="20"/>
          <w:szCs w:val="20"/>
        </w:rPr>
      </w:pPr>
      <w:r w:rsidRPr="00180025">
        <w:rPr>
          <w:rFonts w:cs="Arial"/>
          <w:sz w:val="20"/>
          <w:szCs w:val="20"/>
        </w:rPr>
        <w:t>(Luis Serna, Planning Director)</w:t>
      </w:r>
    </w:p>
    <w:p w:rsidR="00180025" w:rsidRPr="00180025" w:rsidRDefault="00180025" w:rsidP="00180025">
      <w:pPr>
        <w:snapToGrid w:val="0"/>
        <w:spacing w:after="58"/>
        <w:ind w:left="720" w:firstLine="720"/>
        <w:rPr>
          <w:rFonts w:cs="Arial"/>
          <w:sz w:val="20"/>
          <w:szCs w:val="20"/>
        </w:rPr>
      </w:pPr>
    </w:p>
    <w:p w:rsidR="00881FDA" w:rsidRPr="00CA3266" w:rsidRDefault="00881FDA" w:rsidP="00881FDA">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881FDA" w:rsidRDefault="00881FDA" w:rsidP="00881FDA">
      <w:pPr>
        <w:tabs>
          <w:tab w:val="left" w:pos="360"/>
          <w:tab w:val="left" w:pos="1080"/>
        </w:tabs>
        <w:rPr>
          <w:sz w:val="20"/>
          <w:szCs w:val="20"/>
        </w:rPr>
      </w:pPr>
    </w:p>
    <w:p w:rsidR="00471C71" w:rsidRPr="00024DB1" w:rsidRDefault="00501263" w:rsidP="00C02282">
      <w:pPr>
        <w:tabs>
          <w:tab w:val="left" w:pos="495"/>
          <w:tab w:val="left" w:pos="1080"/>
        </w:tabs>
        <w:ind w:firstLine="360"/>
        <w:rPr>
          <w:sz w:val="20"/>
          <w:szCs w:val="20"/>
        </w:rPr>
      </w:pPr>
      <w:r>
        <w:t>25</w:t>
      </w:r>
      <w:r w:rsidR="00C02282">
        <w:rPr>
          <w:sz w:val="20"/>
          <w:szCs w:val="20"/>
        </w:rPr>
        <w:t>.</w:t>
      </w:r>
      <w:r w:rsidR="00C02282">
        <w:rPr>
          <w:sz w:val="20"/>
          <w:szCs w:val="20"/>
        </w:rPr>
        <w:tab/>
        <w:t xml:space="preserve">  </w:t>
      </w:r>
      <w:r w:rsidR="00C02282">
        <w:rPr>
          <w:sz w:val="20"/>
          <w:szCs w:val="20"/>
        </w:rPr>
        <w:tab/>
      </w:r>
      <w:r w:rsidR="00C02282" w:rsidRPr="00471C71">
        <w:t>Request Board Approval of the Restore Act Committee Formation</w:t>
      </w:r>
    </w:p>
    <w:p w:rsidR="00881FDA" w:rsidRPr="00054D8B" w:rsidRDefault="00054D8B" w:rsidP="00881FDA">
      <w:pPr>
        <w:tabs>
          <w:tab w:val="left" w:pos="1080"/>
        </w:tabs>
        <w:ind w:left="1440" w:hanging="1080"/>
        <w:rPr>
          <w:b/>
          <w:u w:val="single"/>
        </w:rPr>
      </w:pPr>
      <w:r>
        <w:rPr>
          <w:sz w:val="20"/>
          <w:szCs w:val="20"/>
        </w:rPr>
        <w:tab/>
      </w:r>
      <w:r>
        <w:rPr>
          <w:sz w:val="20"/>
          <w:szCs w:val="20"/>
        </w:rPr>
        <w:tab/>
        <w:t xml:space="preserve">(David Edwards, County Administrator) </w:t>
      </w:r>
      <w:r w:rsidRPr="00054D8B">
        <w:rPr>
          <w:b/>
          <w:u w:val="single"/>
        </w:rPr>
        <w:t>TABLED TO SEPTEMBER 17, 2012 BOCC MTG</w:t>
      </w:r>
    </w:p>
    <w:p w:rsidR="00666C58" w:rsidRDefault="00881FDA" w:rsidP="00881FDA">
      <w:pPr>
        <w:pStyle w:val="Heading7"/>
        <w:ind w:left="0" w:firstLine="0"/>
        <w:rPr>
          <w:b w:val="0"/>
          <w:bCs w:val="0"/>
          <w:sz w:val="20"/>
          <w:szCs w:val="20"/>
          <w:u w:val="none"/>
        </w:rPr>
      </w:pPr>
      <w:r>
        <w:rPr>
          <w:b w:val="0"/>
          <w:bCs w:val="0"/>
          <w:sz w:val="20"/>
          <w:szCs w:val="20"/>
          <w:u w:val="none"/>
        </w:rPr>
        <w:tab/>
      </w:r>
    </w:p>
    <w:p w:rsidR="00881FDA" w:rsidRPr="005744D8" w:rsidRDefault="00666C58" w:rsidP="00881FDA">
      <w:pPr>
        <w:pStyle w:val="Heading7"/>
        <w:ind w:left="0" w:firstLine="0"/>
        <w:rPr>
          <w:b w:val="0"/>
          <w:bCs w:val="0"/>
          <w:sz w:val="20"/>
          <w:szCs w:val="20"/>
          <w:u w:val="none"/>
        </w:rPr>
      </w:pPr>
      <w:r>
        <w:rPr>
          <w:b w:val="0"/>
          <w:bCs w:val="0"/>
          <w:sz w:val="20"/>
          <w:szCs w:val="20"/>
          <w:u w:val="none"/>
        </w:rPr>
        <w:tab/>
      </w:r>
      <w:r w:rsidR="00881FDA" w:rsidRPr="00FB640A">
        <w:t>Commissioner Agenda Items</w:t>
      </w:r>
    </w:p>
    <w:p w:rsidR="00881FDA" w:rsidRPr="00D522BF" w:rsidRDefault="00881FDA" w:rsidP="00D522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180025" w:rsidRDefault="00881FDA" w:rsidP="00881FDA">
      <w:pPr>
        <w:tabs>
          <w:tab w:val="left" w:pos="-1980"/>
          <w:tab w:val="left" w:pos="360"/>
          <w:tab w:val="left" w:pos="1080"/>
          <w:tab w:val="left" w:pos="1620"/>
        </w:tabs>
        <w:ind w:right="360"/>
        <w:jc w:val="both"/>
      </w:pPr>
      <w:r w:rsidRPr="00706D4D">
        <w:tab/>
      </w:r>
    </w:p>
    <w:p w:rsidR="00881FDA" w:rsidRPr="00DC0A18" w:rsidRDefault="00881FDA" w:rsidP="00881FDA">
      <w:pPr>
        <w:tabs>
          <w:tab w:val="left" w:pos="-1980"/>
          <w:tab w:val="left" w:pos="360"/>
          <w:tab w:val="left" w:pos="1080"/>
          <w:tab w:val="left" w:pos="1620"/>
        </w:tabs>
        <w:ind w:right="360"/>
        <w:jc w:val="both"/>
      </w:pPr>
      <w:r w:rsidRPr="00706D4D">
        <w:tab/>
      </w:r>
      <w:r w:rsidR="00501263">
        <w:t>26</w:t>
      </w:r>
      <w:r w:rsidR="00C02282">
        <w:t>.</w:t>
      </w:r>
      <w:r>
        <w:rPr>
          <w:rFonts w:ascii="Arial" w:hAnsi="Arial" w:cs="Arial"/>
          <w:color w:val="000080"/>
          <w:sz w:val="20"/>
          <w:szCs w:val="20"/>
        </w:rPr>
        <w:tab/>
      </w:r>
      <w:r w:rsidR="00666C58">
        <w:rPr>
          <w:rFonts w:ascii="Arial" w:hAnsi="Arial" w:cs="Arial"/>
          <w:color w:val="000080"/>
          <w:sz w:val="20"/>
          <w:szCs w:val="20"/>
        </w:rPr>
        <w:tab/>
      </w:r>
      <w:r w:rsidRPr="00DC0A18">
        <w:t xml:space="preserve">Commissioner </w:t>
      </w:r>
      <w:r w:rsidR="00180025">
        <w:t>Brock</w:t>
      </w:r>
      <w:r w:rsidRPr="00DC0A18">
        <w:t xml:space="preserve"> – </w:t>
      </w:r>
    </w:p>
    <w:p w:rsidR="00180025" w:rsidRDefault="00180025" w:rsidP="009C3B14">
      <w:pPr>
        <w:tabs>
          <w:tab w:val="left" w:pos="-1980"/>
          <w:tab w:val="left" w:pos="360"/>
          <w:tab w:val="left" w:pos="1080"/>
          <w:tab w:val="left" w:pos="1620"/>
        </w:tabs>
        <w:ind w:left="2430" w:right="360" w:hanging="270"/>
        <w:jc w:val="both"/>
      </w:pPr>
      <w:r>
        <w:t xml:space="preserve">a. Request Board Approval </w:t>
      </w:r>
      <w:r w:rsidR="009C3B14">
        <w:t xml:space="preserve">to Direct the County Attorney to Draft an Ordinance </w:t>
      </w:r>
      <w:r>
        <w:t>to Ban the Access of Candy Flavored Tobacco to Minors</w:t>
      </w:r>
    </w:p>
    <w:p w:rsidR="001924AC" w:rsidRDefault="001924AC" w:rsidP="00881FDA">
      <w:pPr>
        <w:tabs>
          <w:tab w:val="left" w:pos="-1980"/>
          <w:tab w:val="left" w:pos="360"/>
          <w:tab w:val="left" w:pos="1080"/>
          <w:tab w:val="left" w:pos="1620"/>
        </w:tabs>
        <w:ind w:right="360"/>
        <w:jc w:val="both"/>
      </w:pPr>
    </w:p>
    <w:p w:rsidR="00881FDA" w:rsidRDefault="000A6306" w:rsidP="00881FDA">
      <w:pPr>
        <w:tabs>
          <w:tab w:val="left" w:pos="-1980"/>
          <w:tab w:val="left" w:pos="360"/>
          <w:tab w:val="left" w:pos="1080"/>
          <w:tab w:val="left" w:pos="1620"/>
        </w:tabs>
        <w:ind w:right="360"/>
        <w:jc w:val="both"/>
      </w:pPr>
      <w:r>
        <w:tab/>
      </w:r>
      <w:r w:rsidR="00501263">
        <w:t>27</w:t>
      </w:r>
      <w:r w:rsidR="00C02282">
        <w:t>.</w:t>
      </w:r>
      <w:r>
        <w:tab/>
      </w:r>
      <w:r w:rsidR="00666C58">
        <w:tab/>
      </w:r>
      <w:r>
        <w:t xml:space="preserve">Commissioner Stewart – </w:t>
      </w:r>
    </w:p>
    <w:p w:rsidR="000A6306" w:rsidRPr="00DC0A18" w:rsidRDefault="000A6306" w:rsidP="000A6306">
      <w:pPr>
        <w:numPr>
          <w:ilvl w:val="0"/>
          <w:numId w:val="4"/>
        </w:numPr>
        <w:tabs>
          <w:tab w:val="left" w:pos="-1980"/>
          <w:tab w:val="left" w:pos="360"/>
          <w:tab w:val="left" w:pos="1080"/>
          <w:tab w:val="left" w:pos="1620"/>
        </w:tabs>
        <w:ind w:right="360"/>
        <w:jc w:val="both"/>
      </w:pPr>
      <w:r>
        <w:t xml:space="preserve">Request Board Approval to Reduce the Speed Limit in Wakulla </w:t>
      </w:r>
      <w:r w:rsidR="00D522BF">
        <w:t>Gardens Based on a Recommendation</w:t>
      </w:r>
      <w:r>
        <w:t xml:space="preserve"> </w:t>
      </w:r>
      <w:r w:rsidR="00D522BF">
        <w:t>from</w:t>
      </w:r>
      <w:r>
        <w:t xml:space="preserve"> the </w:t>
      </w:r>
      <w:r w:rsidR="00D522BF">
        <w:t>Community Traffic Safety Team (</w:t>
      </w:r>
      <w:r>
        <w:t>CTST</w:t>
      </w:r>
      <w:r w:rsidR="00D522BF">
        <w:t>)</w:t>
      </w:r>
    </w:p>
    <w:p w:rsidR="00881FDA" w:rsidRDefault="00881FDA" w:rsidP="00881FDA">
      <w:pPr>
        <w:tabs>
          <w:tab w:val="left" w:pos="-1980"/>
          <w:tab w:val="left" w:pos="360"/>
          <w:tab w:val="left" w:pos="1080"/>
          <w:tab w:val="left" w:pos="1620"/>
        </w:tabs>
        <w:ind w:right="360"/>
        <w:jc w:val="both"/>
        <w:rPr>
          <w:color w:val="000080"/>
          <w:sz w:val="20"/>
          <w:szCs w:val="20"/>
        </w:rPr>
      </w:pPr>
      <w:r w:rsidRPr="006703D9">
        <w:rPr>
          <w:color w:val="000080"/>
          <w:sz w:val="20"/>
          <w:szCs w:val="20"/>
        </w:rPr>
        <w:tab/>
      </w:r>
    </w:p>
    <w:p w:rsidR="001924AC" w:rsidRPr="000B0B52" w:rsidRDefault="001924AC" w:rsidP="00881FDA">
      <w:pPr>
        <w:tabs>
          <w:tab w:val="left" w:pos="-1980"/>
          <w:tab w:val="left" w:pos="360"/>
          <w:tab w:val="left" w:pos="1080"/>
          <w:tab w:val="left" w:pos="1620"/>
        </w:tabs>
        <w:ind w:right="360"/>
        <w:jc w:val="both"/>
        <w:rPr>
          <w:color w:val="000080"/>
          <w:sz w:val="20"/>
          <w:szCs w:val="20"/>
        </w:rPr>
      </w:pPr>
      <w:r>
        <w:rPr>
          <w:color w:val="000080"/>
          <w:sz w:val="20"/>
          <w:szCs w:val="20"/>
        </w:rPr>
        <w:tab/>
      </w:r>
      <w:r w:rsidR="00501263">
        <w:t>28</w:t>
      </w:r>
      <w:r w:rsidR="00C02282" w:rsidRPr="00C02282">
        <w:t>.</w:t>
      </w:r>
      <w:r w:rsidRPr="00C02282">
        <w:tab/>
      </w:r>
      <w:r w:rsidR="00666C58">
        <w:tab/>
      </w:r>
      <w:r w:rsidRPr="001924AC">
        <w:t xml:space="preserve">Commissioner Merritt – </w:t>
      </w:r>
    </w:p>
    <w:p w:rsidR="0023578B" w:rsidRDefault="001924AC" w:rsidP="0023578B">
      <w:pPr>
        <w:numPr>
          <w:ilvl w:val="0"/>
          <w:numId w:val="5"/>
        </w:numPr>
        <w:tabs>
          <w:tab w:val="left" w:pos="-1980"/>
          <w:tab w:val="left" w:pos="360"/>
          <w:tab w:val="left" w:pos="1080"/>
          <w:tab w:val="left" w:pos="1620"/>
        </w:tabs>
        <w:ind w:right="360"/>
        <w:jc w:val="both"/>
      </w:pPr>
      <w:r w:rsidRPr="001924AC">
        <w:t>County Speed Limits</w:t>
      </w:r>
    </w:p>
    <w:p w:rsidR="000B0B52" w:rsidRDefault="00666C58" w:rsidP="0023578B">
      <w:pPr>
        <w:tabs>
          <w:tab w:val="left" w:pos="-1980"/>
          <w:tab w:val="left" w:pos="360"/>
          <w:tab w:val="left" w:pos="1080"/>
          <w:tab w:val="left" w:pos="1620"/>
        </w:tabs>
        <w:ind w:right="360"/>
        <w:jc w:val="both"/>
      </w:pPr>
      <w:r>
        <w:tab/>
      </w:r>
    </w:p>
    <w:p w:rsidR="004C1960" w:rsidRDefault="004C1960" w:rsidP="0023578B">
      <w:pPr>
        <w:tabs>
          <w:tab w:val="left" w:pos="-1980"/>
          <w:tab w:val="left" w:pos="360"/>
          <w:tab w:val="left" w:pos="1080"/>
          <w:tab w:val="left" w:pos="1620"/>
        </w:tabs>
        <w:ind w:right="360"/>
        <w:jc w:val="both"/>
      </w:pPr>
    </w:p>
    <w:p w:rsidR="0023578B" w:rsidRDefault="00143890" w:rsidP="0023578B">
      <w:pPr>
        <w:tabs>
          <w:tab w:val="left" w:pos="-1980"/>
          <w:tab w:val="left" w:pos="360"/>
          <w:tab w:val="left" w:pos="1080"/>
          <w:tab w:val="left" w:pos="1620"/>
        </w:tabs>
        <w:ind w:right="360"/>
        <w:jc w:val="both"/>
      </w:pPr>
      <w:r>
        <w:tab/>
      </w:r>
      <w:r w:rsidR="00501263">
        <w:t>29</w:t>
      </w:r>
      <w:r w:rsidR="00666C58">
        <w:t xml:space="preserve">. </w:t>
      </w:r>
      <w:r w:rsidR="00666C58">
        <w:tab/>
      </w:r>
      <w:r w:rsidR="00666C58">
        <w:tab/>
        <w:t xml:space="preserve">Commissioner Artz – </w:t>
      </w:r>
    </w:p>
    <w:p w:rsidR="00666C58" w:rsidRDefault="00666C58" w:rsidP="00666C58">
      <w:pPr>
        <w:tabs>
          <w:tab w:val="left" w:pos="-1980"/>
        </w:tabs>
        <w:ind w:left="2430" w:right="360" w:hanging="270"/>
        <w:jc w:val="both"/>
      </w:pPr>
      <w:proofErr w:type="gramStart"/>
      <w:r w:rsidRPr="00666C58">
        <w:t>a</w:t>
      </w:r>
      <w:proofErr w:type="gramEnd"/>
      <w:r w:rsidRPr="00666C58">
        <w:t xml:space="preserve">. </w:t>
      </w:r>
      <w:r w:rsidRPr="00666C58">
        <w:rPr>
          <w:rStyle w:val="Emphasis"/>
          <w:i w:val="0"/>
        </w:rPr>
        <w:t>Wakulla Gardens: Retrofit Challenge</w:t>
      </w:r>
      <w:r w:rsidRPr="00666C58">
        <w:t xml:space="preserve"> -- Update and Itinerary for APA-CPAT visit  (September 8-12)</w:t>
      </w:r>
      <w:r w:rsidRPr="00666C58">
        <w:tab/>
      </w:r>
    </w:p>
    <w:p w:rsidR="00666C58" w:rsidRPr="00666C58" w:rsidRDefault="00666C58" w:rsidP="00666C58">
      <w:pPr>
        <w:tabs>
          <w:tab w:val="left" w:pos="-1980"/>
        </w:tabs>
        <w:ind w:left="2160" w:right="360"/>
        <w:jc w:val="both"/>
      </w:pPr>
      <w:r>
        <w:t>b. Update on FDOT Highway Beautification Grant</w:t>
      </w:r>
    </w:p>
    <w:p w:rsidR="004C1960" w:rsidRPr="004C1960" w:rsidRDefault="004C1960" w:rsidP="004C1960">
      <w:pPr>
        <w:rPr>
          <w:iCs/>
        </w:rPr>
      </w:pPr>
      <w:r>
        <w:tab/>
      </w:r>
      <w:r>
        <w:tab/>
      </w:r>
      <w:r>
        <w:tab/>
        <w:t>c.</w:t>
      </w:r>
      <w:r w:rsidRPr="004C1960">
        <w:t xml:space="preserve"> </w:t>
      </w:r>
      <w:r>
        <w:t>Results</w:t>
      </w:r>
      <w:r w:rsidRPr="004C1960">
        <w:rPr>
          <w:iCs/>
        </w:rPr>
        <w:t xml:space="preserve"> of Supplemental Survey for Wakulla Gardens Unit One</w:t>
      </w:r>
    </w:p>
    <w:p w:rsidR="0023578B" w:rsidRPr="001924AC" w:rsidRDefault="0023578B" w:rsidP="0023578B">
      <w:pPr>
        <w:tabs>
          <w:tab w:val="left" w:pos="-1980"/>
          <w:tab w:val="left" w:pos="360"/>
          <w:tab w:val="left" w:pos="1080"/>
          <w:tab w:val="left" w:pos="1620"/>
        </w:tabs>
        <w:ind w:right="360"/>
        <w:jc w:val="both"/>
      </w:pPr>
    </w:p>
    <w:p w:rsidR="001924AC" w:rsidRDefault="00881FDA" w:rsidP="00881FDA">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881FDA" w:rsidRPr="00FB640A" w:rsidRDefault="001924AC" w:rsidP="00881FDA">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881FDA" w:rsidRPr="00FB640A">
        <w:rPr>
          <w:b/>
          <w:bCs/>
          <w:u w:val="single"/>
        </w:rPr>
        <w:t>County Attorney</w:t>
      </w:r>
    </w:p>
    <w:p w:rsidR="00881FDA" w:rsidRPr="00FB640A" w:rsidRDefault="00881FDA" w:rsidP="00881FDA">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881FDA" w:rsidRDefault="00881FDA" w:rsidP="00881FDA">
      <w:pPr>
        <w:tabs>
          <w:tab w:val="left" w:pos="-1980"/>
          <w:tab w:val="left" w:pos="360"/>
        </w:tabs>
        <w:ind w:left="1080" w:right="360" w:hanging="720"/>
        <w:jc w:val="both"/>
        <w:rPr>
          <w:b/>
          <w:bCs/>
          <w:u w:val="single"/>
        </w:rPr>
      </w:pPr>
    </w:p>
    <w:p w:rsidR="00881FDA" w:rsidRDefault="00881FDA" w:rsidP="00881FDA">
      <w:pPr>
        <w:tabs>
          <w:tab w:val="left" w:pos="-1980"/>
          <w:tab w:val="left" w:pos="360"/>
        </w:tabs>
        <w:ind w:left="1080" w:right="360" w:hanging="720"/>
        <w:jc w:val="both"/>
        <w:rPr>
          <w:b/>
          <w:bCs/>
          <w:u w:val="single"/>
        </w:rPr>
      </w:pPr>
    </w:p>
    <w:p w:rsidR="00E55968" w:rsidRDefault="00E55968" w:rsidP="00881FDA">
      <w:pPr>
        <w:tabs>
          <w:tab w:val="left" w:pos="-1980"/>
          <w:tab w:val="left" w:pos="360"/>
        </w:tabs>
        <w:ind w:left="1080" w:right="360" w:hanging="720"/>
        <w:jc w:val="both"/>
        <w:rPr>
          <w:b/>
          <w:bCs/>
          <w:u w:val="single"/>
        </w:rPr>
      </w:pPr>
    </w:p>
    <w:p w:rsidR="00E55968" w:rsidRDefault="00E55968" w:rsidP="00881FDA">
      <w:pPr>
        <w:tabs>
          <w:tab w:val="left" w:pos="-1980"/>
          <w:tab w:val="left" w:pos="360"/>
        </w:tabs>
        <w:ind w:left="1080" w:right="360" w:hanging="720"/>
        <w:jc w:val="both"/>
        <w:rPr>
          <w:b/>
          <w:bCs/>
          <w:u w:val="single"/>
        </w:rPr>
      </w:pPr>
    </w:p>
    <w:p w:rsidR="00881FDA" w:rsidRPr="00FB640A" w:rsidRDefault="00881FDA" w:rsidP="00881FDA">
      <w:pPr>
        <w:tabs>
          <w:tab w:val="left" w:pos="-1980"/>
          <w:tab w:val="left" w:pos="360"/>
        </w:tabs>
        <w:ind w:left="1080" w:right="360" w:hanging="720"/>
        <w:jc w:val="both"/>
        <w:rPr>
          <w:b/>
          <w:bCs/>
          <w:u w:val="single"/>
        </w:rPr>
      </w:pPr>
      <w:r w:rsidRPr="00FB640A">
        <w:rPr>
          <w:b/>
          <w:bCs/>
          <w:u w:val="single"/>
        </w:rPr>
        <w:t>County Administrator</w:t>
      </w:r>
    </w:p>
    <w:p w:rsidR="00881FDA" w:rsidRPr="00D67D81" w:rsidRDefault="00881FDA" w:rsidP="00881FDA">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881FDA" w:rsidRDefault="00881FDA" w:rsidP="00881FDA">
      <w:pPr>
        <w:tabs>
          <w:tab w:val="left" w:pos="-1980"/>
          <w:tab w:val="left" w:pos="360"/>
        </w:tabs>
        <w:ind w:left="1080" w:right="360" w:hanging="720"/>
        <w:jc w:val="both"/>
        <w:rPr>
          <w:b/>
          <w:bCs/>
          <w:u w:val="single"/>
        </w:rPr>
      </w:pPr>
    </w:p>
    <w:p w:rsidR="00881FDA" w:rsidRPr="00A06664" w:rsidRDefault="009B61AE" w:rsidP="00A06664">
      <w:pPr>
        <w:tabs>
          <w:tab w:val="left" w:pos="-1980"/>
          <w:tab w:val="left" w:pos="360"/>
        </w:tabs>
        <w:ind w:left="1080" w:right="360" w:hanging="720"/>
        <w:jc w:val="both"/>
      </w:pPr>
      <w:r>
        <w:rPr>
          <w:bCs/>
        </w:rPr>
        <w:t>3</w:t>
      </w:r>
      <w:r w:rsidR="00501263">
        <w:rPr>
          <w:bCs/>
        </w:rPr>
        <w:t>0</w:t>
      </w:r>
      <w:r w:rsidR="00C02282">
        <w:rPr>
          <w:bCs/>
        </w:rPr>
        <w:t>.</w:t>
      </w:r>
      <w:r w:rsidR="001924AC" w:rsidRPr="001924AC">
        <w:rPr>
          <w:bCs/>
        </w:rPr>
        <w:tab/>
      </w:r>
      <w:r w:rsidR="00EB2F26">
        <w:t>Request Board Approval of a Resolution Outlining the Departments, Divisions and Offices of the County</w:t>
      </w:r>
    </w:p>
    <w:p w:rsidR="00471C71" w:rsidRPr="00054D8B" w:rsidRDefault="00471C71" w:rsidP="00471C71">
      <w:pPr>
        <w:tabs>
          <w:tab w:val="left" w:pos="1080"/>
        </w:tabs>
        <w:rPr>
          <w:bCs/>
        </w:rPr>
      </w:pPr>
      <w:r>
        <w:rPr>
          <w:bCs/>
        </w:rPr>
        <w:tab/>
      </w:r>
      <w:r w:rsidR="00301AB0">
        <w:rPr>
          <w:bCs/>
        </w:rPr>
        <w:tab/>
      </w:r>
    </w:p>
    <w:p w:rsidR="00343218" w:rsidRDefault="00343218" w:rsidP="00162BBD">
      <w:pPr>
        <w:tabs>
          <w:tab w:val="left" w:pos="-1980"/>
          <w:tab w:val="left" w:pos="360"/>
        </w:tabs>
        <w:ind w:right="360"/>
        <w:jc w:val="both"/>
        <w:rPr>
          <w:b/>
          <w:bCs/>
          <w:u w:val="single"/>
        </w:rPr>
      </w:pPr>
    </w:p>
    <w:p w:rsidR="00881FDA" w:rsidRDefault="00162BBD" w:rsidP="00162BBD">
      <w:pPr>
        <w:tabs>
          <w:tab w:val="left" w:pos="-1980"/>
          <w:tab w:val="left" w:pos="360"/>
        </w:tabs>
        <w:ind w:right="360"/>
        <w:jc w:val="both"/>
        <w:rPr>
          <w:b/>
          <w:bCs/>
          <w:u w:val="single"/>
        </w:rPr>
      </w:pPr>
      <w:r w:rsidRPr="00162BBD">
        <w:rPr>
          <w:b/>
          <w:bCs/>
        </w:rPr>
        <w:tab/>
      </w:r>
      <w:r w:rsidR="00881FDA">
        <w:rPr>
          <w:b/>
          <w:bCs/>
          <w:u w:val="single"/>
        </w:rPr>
        <w:t xml:space="preserve">Discussion Issues by Commissioners </w:t>
      </w:r>
    </w:p>
    <w:p w:rsidR="00881FDA" w:rsidRPr="000B1039" w:rsidRDefault="00881FDA" w:rsidP="00881FDA">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881FDA" w:rsidRDefault="00881FDA" w:rsidP="00881FDA">
      <w:pPr>
        <w:tabs>
          <w:tab w:val="left" w:pos="-1980"/>
          <w:tab w:val="left" w:pos="360"/>
        </w:tabs>
        <w:ind w:right="360"/>
        <w:jc w:val="both"/>
        <w:rPr>
          <w:b/>
          <w:bCs/>
        </w:rPr>
      </w:pPr>
      <w:r>
        <w:rPr>
          <w:b/>
          <w:bCs/>
        </w:rPr>
        <w:tab/>
      </w:r>
    </w:p>
    <w:p w:rsidR="00881FDA" w:rsidRDefault="00881FDA" w:rsidP="00881FDA">
      <w:pPr>
        <w:tabs>
          <w:tab w:val="left" w:pos="-1980"/>
          <w:tab w:val="left" w:pos="360"/>
        </w:tabs>
        <w:ind w:right="360"/>
        <w:jc w:val="both"/>
        <w:rPr>
          <w:b/>
          <w:bCs/>
        </w:rPr>
      </w:pPr>
    </w:p>
    <w:p w:rsidR="00881FDA" w:rsidRPr="002C5B92" w:rsidRDefault="00881FDA" w:rsidP="00881FDA">
      <w:pPr>
        <w:tabs>
          <w:tab w:val="left" w:pos="-1980"/>
          <w:tab w:val="left" w:pos="360"/>
        </w:tabs>
        <w:ind w:right="360"/>
        <w:jc w:val="both"/>
        <w:rPr>
          <w:bCs/>
        </w:rPr>
      </w:pPr>
      <w:r>
        <w:rPr>
          <w:b/>
          <w:bCs/>
        </w:rPr>
        <w:tab/>
      </w:r>
      <w:r>
        <w:rPr>
          <w:b/>
          <w:bCs/>
          <w:u w:val="single"/>
        </w:rPr>
        <w:t>Adjourn</w:t>
      </w:r>
    </w:p>
    <w:p w:rsidR="00881FDA" w:rsidRDefault="00881FDA" w:rsidP="00881FDA">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881FDA" w:rsidRDefault="00881FDA" w:rsidP="00881FDA">
      <w:pPr>
        <w:tabs>
          <w:tab w:val="left" w:pos="-1980"/>
          <w:tab w:val="left" w:pos="360"/>
        </w:tabs>
        <w:ind w:left="360" w:right="360"/>
        <w:jc w:val="both"/>
        <w:rPr>
          <w:bCs/>
          <w:i/>
          <w:color w:val="333333"/>
          <w:sz w:val="20"/>
          <w:szCs w:val="20"/>
        </w:rPr>
      </w:pPr>
    </w:p>
    <w:p w:rsidR="00881FDA" w:rsidRPr="001A52AC" w:rsidRDefault="00881FDA" w:rsidP="00881FDA">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881FDA" w:rsidRDefault="00180025" w:rsidP="00881FDA">
      <w:pPr>
        <w:ind w:left="360" w:right="360"/>
        <w:jc w:val="center"/>
        <w:rPr>
          <w:b/>
          <w:i/>
          <w:szCs w:val="20"/>
        </w:rPr>
      </w:pPr>
      <w:proofErr w:type="gramStart"/>
      <w:r>
        <w:rPr>
          <w:b/>
          <w:i/>
          <w:szCs w:val="20"/>
        </w:rPr>
        <w:t>Monday, September 17</w:t>
      </w:r>
      <w:r w:rsidR="00881FDA">
        <w:rPr>
          <w:b/>
          <w:i/>
          <w:szCs w:val="20"/>
        </w:rPr>
        <w:t>, 2012 at 5:00p.m.</w:t>
      </w:r>
      <w:proofErr w:type="gramEnd"/>
    </w:p>
    <w:p w:rsidR="00881FDA" w:rsidRDefault="00881FDA" w:rsidP="00881FDA">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881FDA" w:rsidTr="005A39FD">
        <w:trPr>
          <w:trHeight w:val="570"/>
        </w:trPr>
        <w:tc>
          <w:tcPr>
            <w:tcW w:w="10728" w:type="dxa"/>
            <w:gridSpan w:val="23"/>
          </w:tcPr>
          <w:p w:rsidR="00881FDA" w:rsidRDefault="00881FDA" w:rsidP="005A39FD">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881FDA" w:rsidRDefault="00881FDA" w:rsidP="005A39FD">
            <w:pPr>
              <w:jc w:val="center"/>
              <w:rPr>
                <w:rFonts w:ascii="Verdana" w:hAnsi="Verdana"/>
                <w:b/>
              </w:rPr>
            </w:pPr>
            <w:r>
              <w:rPr>
                <w:rFonts w:ascii="Verdana" w:hAnsi="Verdana"/>
                <w:b/>
              </w:rPr>
              <w:t>January 2012 – December 2012</w:t>
            </w:r>
          </w:p>
          <w:p w:rsidR="00881FDA" w:rsidRDefault="00881FDA" w:rsidP="005A39FD">
            <w:pPr>
              <w:jc w:val="center"/>
              <w:rPr>
                <w:rFonts w:ascii="Verdana" w:hAnsi="Verdana"/>
                <w:b/>
                <w:sz w:val="12"/>
                <w:szCs w:val="12"/>
              </w:rPr>
            </w:pPr>
          </w:p>
          <w:p w:rsidR="00881FDA" w:rsidRDefault="00881FDA" w:rsidP="005A39FD">
            <w:pPr>
              <w:jc w:val="center"/>
              <w:rPr>
                <w:rFonts w:ascii="Verdana" w:hAnsi="Verdana"/>
                <w:b/>
                <w:sz w:val="12"/>
                <w:szCs w:val="12"/>
              </w:rPr>
            </w:pPr>
          </w:p>
        </w:tc>
      </w:tr>
      <w:tr w:rsidR="00881FDA" w:rsidTr="005A39FD">
        <w:tc>
          <w:tcPr>
            <w:tcW w:w="3280" w:type="dxa"/>
            <w:gridSpan w:val="7"/>
          </w:tcPr>
          <w:p w:rsidR="00881FDA" w:rsidRDefault="00881FDA" w:rsidP="005A39FD">
            <w:pPr>
              <w:jc w:val="center"/>
              <w:rPr>
                <w:rFonts w:ascii="Verdana" w:hAnsi="Verdana"/>
                <w:b/>
                <w:sz w:val="20"/>
                <w:szCs w:val="20"/>
              </w:rPr>
            </w:pPr>
            <w:r>
              <w:rPr>
                <w:rFonts w:ascii="Verdana" w:hAnsi="Verdana"/>
                <w:b/>
                <w:sz w:val="20"/>
                <w:szCs w:val="20"/>
              </w:rPr>
              <w:t>January 2012</w:t>
            </w:r>
          </w:p>
        </w:tc>
        <w:tc>
          <w:tcPr>
            <w:tcW w:w="449" w:type="dxa"/>
          </w:tcPr>
          <w:p w:rsidR="00881FDA" w:rsidRDefault="00881FDA" w:rsidP="005A39FD">
            <w:pPr>
              <w:jc w:val="center"/>
              <w:rPr>
                <w:rFonts w:ascii="Verdana" w:hAnsi="Verdana"/>
                <w:b/>
              </w:rPr>
            </w:pPr>
          </w:p>
        </w:tc>
        <w:tc>
          <w:tcPr>
            <w:tcW w:w="3283" w:type="dxa"/>
            <w:gridSpan w:val="7"/>
          </w:tcPr>
          <w:p w:rsidR="00881FDA" w:rsidRDefault="00881FDA" w:rsidP="005A39FD">
            <w:pPr>
              <w:jc w:val="center"/>
              <w:rPr>
                <w:rFonts w:ascii="Verdana" w:hAnsi="Verdana"/>
                <w:b/>
                <w:sz w:val="20"/>
                <w:szCs w:val="20"/>
              </w:rPr>
            </w:pPr>
            <w:r>
              <w:rPr>
                <w:rFonts w:ascii="Verdana" w:hAnsi="Verdana"/>
                <w:b/>
                <w:sz w:val="20"/>
                <w:szCs w:val="20"/>
              </w:rPr>
              <w:t>February 2012</w:t>
            </w:r>
          </w:p>
        </w:tc>
        <w:tc>
          <w:tcPr>
            <w:tcW w:w="450" w:type="dxa"/>
          </w:tcPr>
          <w:p w:rsidR="00881FDA" w:rsidRDefault="00881FDA" w:rsidP="005A39FD">
            <w:pPr>
              <w:jc w:val="center"/>
              <w:rPr>
                <w:rFonts w:ascii="Verdana" w:hAnsi="Verdana"/>
                <w:b/>
              </w:rPr>
            </w:pPr>
          </w:p>
        </w:tc>
        <w:tc>
          <w:tcPr>
            <w:tcW w:w="3266" w:type="dxa"/>
            <w:gridSpan w:val="7"/>
          </w:tcPr>
          <w:p w:rsidR="00881FDA" w:rsidRDefault="00881FDA" w:rsidP="005A39FD">
            <w:pPr>
              <w:jc w:val="center"/>
              <w:rPr>
                <w:rFonts w:ascii="Verdana" w:hAnsi="Verdana"/>
                <w:b/>
                <w:sz w:val="20"/>
                <w:szCs w:val="20"/>
              </w:rPr>
            </w:pPr>
            <w:r>
              <w:rPr>
                <w:rFonts w:ascii="Verdana" w:hAnsi="Verdana"/>
                <w:b/>
                <w:sz w:val="20"/>
                <w:szCs w:val="20"/>
              </w:rPr>
              <w:t>March 2012</w:t>
            </w:r>
          </w:p>
        </w:tc>
      </w:tr>
      <w:tr w:rsidR="00881FDA" w:rsidTr="005A39FD">
        <w:tc>
          <w:tcPr>
            <w:tcW w:w="456"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0"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6"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4"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49" w:type="dxa"/>
          </w:tcPr>
          <w:p w:rsidR="00881FDA" w:rsidRDefault="00881FDA" w:rsidP="005A39FD">
            <w:pPr>
              <w:jc w:val="center"/>
              <w:rPr>
                <w:rFonts w:ascii="Verdana" w:hAnsi="Verdana"/>
                <w:b/>
                <w:sz w:val="20"/>
                <w:szCs w:val="20"/>
              </w:rPr>
            </w:pPr>
          </w:p>
        </w:tc>
        <w:tc>
          <w:tcPr>
            <w:tcW w:w="458"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1"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3"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20"/>
                <w:szCs w:val="20"/>
              </w:rPr>
            </w:pPr>
            <w:r>
              <w:rPr>
                <w:rFonts w:ascii="Verdana" w:hAnsi="Verdana"/>
                <w:b/>
                <w:sz w:val="20"/>
                <w:szCs w:val="20"/>
              </w:rPr>
              <w:t>S</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5" w:type="dxa"/>
          </w:tcPr>
          <w:p w:rsidR="00881FDA" w:rsidRDefault="00881FDA" w:rsidP="005A39FD">
            <w:pPr>
              <w:jc w:val="center"/>
              <w:rPr>
                <w:rFonts w:ascii="Verdana" w:hAnsi="Verdana"/>
                <w:b/>
                <w:sz w:val="20"/>
                <w:szCs w:val="20"/>
              </w:rPr>
            </w:pPr>
            <w:r>
              <w:rPr>
                <w:rFonts w:ascii="Verdana" w:hAnsi="Verdana"/>
                <w:b/>
                <w:sz w:val="20"/>
                <w:szCs w:val="20"/>
              </w:rPr>
              <w:t>T</w:t>
            </w:r>
          </w:p>
        </w:tc>
        <w:tc>
          <w:tcPr>
            <w:tcW w:w="458"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w:t>
            </w:r>
          </w:p>
        </w:tc>
        <w:tc>
          <w:tcPr>
            <w:tcW w:w="460"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7</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63" w:type="dxa"/>
          </w:tcPr>
          <w:p w:rsidR="00881FDA" w:rsidRDefault="00881FDA" w:rsidP="005A39FD">
            <w:pPr>
              <w:jc w:val="center"/>
              <w:rPr>
                <w:rFonts w:ascii="Verdana" w:hAnsi="Verdana"/>
                <w:b/>
                <w:sz w:val="16"/>
                <w:szCs w:val="16"/>
              </w:rPr>
            </w:pPr>
            <w:r>
              <w:rPr>
                <w:rFonts w:ascii="Verdana" w:hAnsi="Verdana"/>
                <w:b/>
                <w:sz w:val="16"/>
                <w:szCs w:val="16"/>
              </w:rPr>
              <w:t>1</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4</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r>
              <w:rPr>
                <w:rFonts w:ascii="Verdana" w:hAnsi="Verdana"/>
                <w:b/>
                <w:sz w:val="16"/>
                <w:szCs w:val="16"/>
              </w:rPr>
              <w:t>1</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3</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8</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9</w:t>
            </w:r>
          </w:p>
        </w:tc>
        <w:tc>
          <w:tcPr>
            <w:tcW w:w="456"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10</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12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5</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7</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8</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4</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5</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6</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7</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8</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9</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10</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60"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16</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92" w:type="dxa"/>
          </w:tcPr>
          <w:p w:rsidR="00881FDA" w:rsidRDefault="00881FDA" w:rsidP="005A39FD">
            <w:pPr>
              <w:tabs>
                <w:tab w:val="center" w:pos="138"/>
              </w:tabs>
              <w:rPr>
                <w:rFonts w:ascii="Verdana" w:hAnsi="Verdana"/>
                <w:b/>
                <w:sz w:val="16"/>
                <w:szCs w:val="16"/>
              </w:rPr>
            </w:pPr>
            <w:r>
              <w:rPr>
                <w:rFonts w:ascii="Verdana" w:hAnsi="Verdana"/>
                <w:b/>
                <w:sz w:val="16"/>
                <w:szCs w:val="16"/>
              </w:rPr>
              <w:t>18</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17</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6"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24</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61"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20</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21</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19</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24</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31</w:t>
            </w: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31</w:t>
            </w:r>
          </w:p>
        </w:tc>
      </w:tr>
      <w:tr w:rsidR="00881FDA" w:rsidTr="005A39FD">
        <w:tc>
          <w:tcPr>
            <w:tcW w:w="456" w:type="dxa"/>
          </w:tcPr>
          <w:p w:rsidR="00881FDA" w:rsidRDefault="00881FDA" w:rsidP="005A39FD">
            <w:pPr>
              <w:jc w:val="center"/>
              <w:rPr>
                <w:rFonts w:ascii="Verdana" w:hAnsi="Verdana"/>
                <w:b/>
                <w:sz w:val="16"/>
                <w:szCs w:val="16"/>
              </w:rPr>
            </w:pPr>
          </w:p>
        </w:tc>
        <w:tc>
          <w:tcPr>
            <w:tcW w:w="460" w:type="dxa"/>
          </w:tcPr>
          <w:p w:rsidR="00881FDA" w:rsidRDefault="00881FDA" w:rsidP="005A39FD">
            <w:pPr>
              <w:jc w:val="center"/>
              <w:rPr>
                <w:rFonts w:ascii="Verdana" w:hAnsi="Verdana"/>
                <w:b/>
                <w:sz w:val="16"/>
                <w:szCs w:val="16"/>
              </w:rPr>
            </w:pPr>
          </w:p>
        </w:tc>
        <w:tc>
          <w:tcPr>
            <w:tcW w:w="456" w:type="dxa"/>
          </w:tcPr>
          <w:p w:rsidR="00881FDA" w:rsidRDefault="00881FDA" w:rsidP="005A39FD">
            <w:pPr>
              <w:jc w:val="center"/>
              <w:rPr>
                <w:rFonts w:ascii="Verdana" w:hAnsi="Verdana"/>
                <w:b/>
                <w:sz w:val="16"/>
                <w:szCs w:val="16"/>
              </w:rPr>
            </w:pP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61"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63"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4"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r>
      <w:tr w:rsidR="00881FDA" w:rsidTr="005A39FD">
        <w:tc>
          <w:tcPr>
            <w:tcW w:w="456" w:type="dxa"/>
          </w:tcPr>
          <w:p w:rsidR="00881FDA" w:rsidRDefault="00881FDA" w:rsidP="005A39FD">
            <w:pPr>
              <w:jc w:val="center"/>
              <w:rPr>
                <w:rFonts w:ascii="Verdana" w:hAnsi="Verdana"/>
                <w:b/>
              </w:rPr>
            </w:pPr>
          </w:p>
        </w:tc>
        <w:tc>
          <w:tcPr>
            <w:tcW w:w="460" w:type="dxa"/>
          </w:tcPr>
          <w:p w:rsidR="00881FDA" w:rsidRDefault="00881FDA" w:rsidP="005A39FD">
            <w:pPr>
              <w:jc w:val="center"/>
              <w:rPr>
                <w:rFonts w:ascii="Verdana" w:hAnsi="Verdana"/>
                <w:b/>
              </w:rPr>
            </w:pPr>
          </w:p>
        </w:tc>
        <w:tc>
          <w:tcPr>
            <w:tcW w:w="456" w:type="dxa"/>
          </w:tcPr>
          <w:p w:rsidR="00881FDA" w:rsidRDefault="00881FDA" w:rsidP="005A39FD">
            <w:pPr>
              <w:jc w:val="center"/>
              <w:rPr>
                <w:rFonts w:ascii="Verdana" w:hAnsi="Verdana"/>
                <w:b/>
              </w:rPr>
            </w:pPr>
          </w:p>
        </w:tc>
        <w:tc>
          <w:tcPr>
            <w:tcW w:w="464"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61"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63"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4"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r>
      <w:tr w:rsidR="00881FDA" w:rsidTr="005A39FD">
        <w:tc>
          <w:tcPr>
            <w:tcW w:w="3280" w:type="dxa"/>
            <w:gridSpan w:val="7"/>
          </w:tcPr>
          <w:p w:rsidR="00881FDA" w:rsidRDefault="00881FDA" w:rsidP="005A39FD">
            <w:pPr>
              <w:jc w:val="center"/>
              <w:rPr>
                <w:rFonts w:ascii="Verdana" w:hAnsi="Verdana"/>
                <w:b/>
                <w:sz w:val="20"/>
                <w:szCs w:val="20"/>
              </w:rPr>
            </w:pPr>
            <w:r>
              <w:rPr>
                <w:rFonts w:ascii="Verdana" w:hAnsi="Verdana"/>
                <w:b/>
                <w:sz w:val="20"/>
                <w:szCs w:val="20"/>
              </w:rPr>
              <w:t>April 2012</w:t>
            </w:r>
          </w:p>
        </w:tc>
        <w:tc>
          <w:tcPr>
            <w:tcW w:w="449" w:type="dxa"/>
          </w:tcPr>
          <w:p w:rsidR="00881FDA" w:rsidRDefault="00881FDA" w:rsidP="005A39FD">
            <w:pPr>
              <w:jc w:val="center"/>
              <w:rPr>
                <w:rFonts w:ascii="Verdana" w:hAnsi="Verdana"/>
                <w:b/>
              </w:rPr>
            </w:pPr>
          </w:p>
        </w:tc>
        <w:tc>
          <w:tcPr>
            <w:tcW w:w="3283" w:type="dxa"/>
            <w:gridSpan w:val="7"/>
          </w:tcPr>
          <w:p w:rsidR="00881FDA" w:rsidRDefault="00881FDA" w:rsidP="005A39FD">
            <w:pPr>
              <w:jc w:val="center"/>
              <w:rPr>
                <w:rFonts w:ascii="Verdana" w:hAnsi="Verdana"/>
                <w:b/>
                <w:sz w:val="20"/>
                <w:szCs w:val="20"/>
              </w:rPr>
            </w:pPr>
            <w:r>
              <w:rPr>
                <w:rFonts w:ascii="Verdana" w:hAnsi="Verdana"/>
                <w:b/>
                <w:sz w:val="20"/>
                <w:szCs w:val="20"/>
              </w:rPr>
              <w:t>May 2012</w:t>
            </w:r>
          </w:p>
        </w:tc>
        <w:tc>
          <w:tcPr>
            <w:tcW w:w="450" w:type="dxa"/>
          </w:tcPr>
          <w:p w:rsidR="00881FDA" w:rsidRDefault="00881FDA" w:rsidP="005A39FD">
            <w:pPr>
              <w:jc w:val="center"/>
              <w:rPr>
                <w:rFonts w:ascii="Verdana" w:hAnsi="Verdana"/>
                <w:b/>
              </w:rPr>
            </w:pPr>
          </w:p>
        </w:tc>
        <w:tc>
          <w:tcPr>
            <w:tcW w:w="3266" w:type="dxa"/>
            <w:gridSpan w:val="7"/>
          </w:tcPr>
          <w:p w:rsidR="00881FDA" w:rsidRDefault="00881FDA" w:rsidP="005A39FD">
            <w:pPr>
              <w:jc w:val="center"/>
              <w:rPr>
                <w:rFonts w:ascii="Verdana" w:hAnsi="Verdana"/>
                <w:b/>
                <w:sz w:val="20"/>
                <w:szCs w:val="20"/>
              </w:rPr>
            </w:pPr>
            <w:r>
              <w:rPr>
                <w:rFonts w:ascii="Verdana" w:hAnsi="Verdana"/>
                <w:b/>
                <w:sz w:val="20"/>
                <w:szCs w:val="20"/>
              </w:rPr>
              <w:t>June 2012</w:t>
            </w:r>
          </w:p>
        </w:tc>
      </w:tr>
      <w:tr w:rsidR="00881FDA" w:rsidTr="005A39FD">
        <w:tc>
          <w:tcPr>
            <w:tcW w:w="456"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0"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6"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4"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1"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3"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20"/>
                <w:szCs w:val="20"/>
              </w:rPr>
            </w:pPr>
            <w:r>
              <w:rPr>
                <w:rFonts w:ascii="Verdana" w:hAnsi="Verdana"/>
                <w:b/>
                <w:sz w:val="20"/>
                <w:szCs w:val="20"/>
              </w:rPr>
              <w:t>S</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5" w:type="dxa"/>
          </w:tcPr>
          <w:p w:rsidR="00881FDA" w:rsidRDefault="00881FDA" w:rsidP="005A39FD">
            <w:pPr>
              <w:jc w:val="center"/>
              <w:rPr>
                <w:rFonts w:ascii="Verdana" w:hAnsi="Verdana"/>
                <w:b/>
                <w:sz w:val="20"/>
                <w:szCs w:val="20"/>
              </w:rPr>
            </w:pPr>
            <w:r>
              <w:rPr>
                <w:rFonts w:ascii="Verdana" w:hAnsi="Verdana"/>
                <w:b/>
                <w:sz w:val="20"/>
                <w:szCs w:val="20"/>
              </w:rPr>
              <w:t>T</w:t>
            </w:r>
          </w:p>
        </w:tc>
        <w:tc>
          <w:tcPr>
            <w:tcW w:w="458"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w:t>
            </w:r>
          </w:p>
        </w:tc>
        <w:tc>
          <w:tcPr>
            <w:tcW w:w="460"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2</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5</w:t>
            </w:r>
          </w:p>
        </w:tc>
        <w:tc>
          <w:tcPr>
            <w:tcW w:w="457"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7</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r>
              <w:rPr>
                <w:rFonts w:ascii="Verdana" w:hAnsi="Verdana"/>
                <w:b/>
                <w:sz w:val="16"/>
                <w:szCs w:val="16"/>
              </w:rPr>
              <w:t>1</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4</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5</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4" w:type="dxa"/>
          </w:tcPr>
          <w:p w:rsidR="00881FDA" w:rsidRDefault="00881FDA" w:rsidP="005A39FD">
            <w:pPr>
              <w:jc w:val="center"/>
              <w:rPr>
                <w:rFonts w:ascii="Verdana" w:hAnsi="Verdana"/>
                <w:b/>
                <w:sz w:val="16"/>
                <w:szCs w:val="16"/>
              </w:rPr>
            </w:pPr>
            <w:r>
              <w:rPr>
                <w:rFonts w:ascii="Verdana" w:hAnsi="Verdana"/>
                <w:b/>
                <w:sz w:val="16"/>
                <w:szCs w:val="16"/>
              </w:rPr>
              <w:t>1</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8</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9</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12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6</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7</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8</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9</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3</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4</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5</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6</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7</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8</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9</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60"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16</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17</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16</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60" w:type="dxa"/>
          </w:tcPr>
          <w:p w:rsidR="00881FDA" w:rsidRPr="006869AC" w:rsidRDefault="00881FDA" w:rsidP="005A39FD">
            <w:pPr>
              <w:jc w:val="center"/>
              <w:rPr>
                <w:rFonts w:ascii="Verdana" w:hAnsi="Verdana"/>
                <w:b/>
                <w:sz w:val="16"/>
                <w:szCs w:val="16"/>
              </w:rPr>
            </w:pPr>
            <w:r>
              <w:rPr>
                <w:rFonts w:ascii="Verdana" w:hAnsi="Verdana"/>
                <w:b/>
                <w:sz w:val="16"/>
                <w:szCs w:val="16"/>
              </w:rPr>
              <w:t>23</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21</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18</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23</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6" w:type="dxa"/>
          </w:tcPr>
          <w:p w:rsidR="00881FDA" w:rsidRDefault="00881FDA" w:rsidP="005A39FD">
            <w:pPr>
              <w:jc w:val="center"/>
              <w:rPr>
                <w:rFonts w:ascii="Verdana" w:hAnsi="Verdana"/>
                <w:b/>
                <w:sz w:val="16"/>
                <w:szCs w:val="16"/>
              </w:rPr>
            </w:pP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61"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28</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31</w:t>
            </w: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30</w:t>
            </w:r>
          </w:p>
        </w:tc>
      </w:tr>
      <w:tr w:rsidR="00881FDA" w:rsidTr="005A39FD">
        <w:tc>
          <w:tcPr>
            <w:tcW w:w="456" w:type="dxa"/>
          </w:tcPr>
          <w:p w:rsidR="00881FDA" w:rsidRDefault="00881FDA" w:rsidP="005A39FD">
            <w:pPr>
              <w:jc w:val="center"/>
              <w:rPr>
                <w:rFonts w:ascii="Verdana" w:hAnsi="Verdana"/>
                <w:b/>
                <w:sz w:val="16"/>
                <w:szCs w:val="16"/>
              </w:rPr>
            </w:pPr>
          </w:p>
        </w:tc>
        <w:tc>
          <w:tcPr>
            <w:tcW w:w="460" w:type="dxa"/>
          </w:tcPr>
          <w:p w:rsidR="00881FDA" w:rsidRDefault="00881FDA" w:rsidP="005A39FD">
            <w:pPr>
              <w:jc w:val="center"/>
              <w:rPr>
                <w:rFonts w:ascii="Verdana" w:hAnsi="Verdana"/>
                <w:b/>
                <w:sz w:val="16"/>
                <w:szCs w:val="16"/>
              </w:rPr>
            </w:pPr>
          </w:p>
        </w:tc>
        <w:tc>
          <w:tcPr>
            <w:tcW w:w="456" w:type="dxa"/>
          </w:tcPr>
          <w:p w:rsidR="00881FDA" w:rsidRDefault="00881FDA" w:rsidP="005A39FD">
            <w:pPr>
              <w:jc w:val="center"/>
              <w:rPr>
                <w:rFonts w:ascii="Verdana" w:hAnsi="Verdana"/>
                <w:b/>
                <w:sz w:val="16"/>
                <w:szCs w:val="16"/>
              </w:rPr>
            </w:pP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Pr="00783B21"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rPr>
            </w:pPr>
          </w:p>
        </w:tc>
        <w:tc>
          <w:tcPr>
            <w:tcW w:w="463"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4"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r>
      <w:tr w:rsidR="00881FDA" w:rsidTr="005A39FD">
        <w:tc>
          <w:tcPr>
            <w:tcW w:w="456" w:type="dxa"/>
          </w:tcPr>
          <w:p w:rsidR="00881FDA" w:rsidRDefault="00881FDA" w:rsidP="005A39FD">
            <w:pPr>
              <w:jc w:val="center"/>
              <w:rPr>
                <w:rFonts w:ascii="Verdana" w:hAnsi="Verdana"/>
                <w:b/>
              </w:rPr>
            </w:pPr>
          </w:p>
        </w:tc>
        <w:tc>
          <w:tcPr>
            <w:tcW w:w="460" w:type="dxa"/>
          </w:tcPr>
          <w:p w:rsidR="00881FDA" w:rsidRDefault="00881FDA" w:rsidP="005A39FD">
            <w:pPr>
              <w:jc w:val="center"/>
              <w:rPr>
                <w:rFonts w:ascii="Verdana" w:hAnsi="Verdana"/>
                <w:b/>
              </w:rPr>
            </w:pPr>
          </w:p>
        </w:tc>
        <w:tc>
          <w:tcPr>
            <w:tcW w:w="456" w:type="dxa"/>
          </w:tcPr>
          <w:p w:rsidR="00881FDA" w:rsidRDefault="00881FDA" w:rsidP="005A39FD">
            <w:pPr>
              <w:jc w:val="center"/>
              <w:rPr>
                <w:rFonts w:ascii="Verdana" w:hAnsi="Verdana"/>
                <w:b/>
              </w:rPr>
            </w:pPr>
          </w:p>
        </w:tc>
        <w:tc>
          <w:tcPr>
            <w:tcW w:w="464"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61"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63"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4"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r>
      <w:tr w:rsidR="00881FDA" w:rsidTr="005A39FD">
        <w:tc>
          <w:tcPr>
            <w:tcW w:w="3280" w:type="dxa"/>
            <w:gridSpan w:val="7"/>
          </w:tcPr>
          <w:p w:rsidR="00881FDA" w:rsidRDefault="00881FDA" w:rsidP="005A39FD">
            <w:pPr>
              <w:jc w:val="center"/>
              <w:rPr>
                <w:rFonts w:ascii="Verdana" w:hAnsi="Verdana"/>
                <w:b/>
                <w:sz w:val="20"/>
                <w:szCs w:val="20"/>
              </w:rPr>
            </w:pPr>
            <w:r>
              <w:rPr>
                <w:rFonts w:ascii="Verdana" w:hAnsi="Verdana"/>
                <w:b/>
                <w:sz w:val="20"/>
                <w:szCs w:val="20"/>
              </w:rPr>
              <w:t>July 2012</w:t>
            </w:r>
          </w:p>
        </w:tc>
        <w:tc>
          <w:tcPr>
            <w:tcW w:w="449" w:type="dxa"/>
          </w:tcPr>
          <w:p w:rsidR="00881FDA" w:rsidRDefault="00881FDA" w:rsidP="005A39FD">
            <w:pPr>
              <w:jc w:val="center"/>
              <w:rPr>
                <w:rFonts w:ascii="Verdana" w:hAnsi="Verdana"/>
                <w:b/>
              </w:rPr>
            </w:pPr>
          </w:p>
        </w:tc>
        <w:tc>
          <w:tcPr>
            <w:tcW w:w="3283" w:type="dxa"/>
            <w:gridSpan w:val="7"/>
          </w:tcPr>
          <w:p w:rsidR="00881FDA" w:rsidRDefault="00881FDA" w:rsidP="005A39FD">
            <w:pPr>
              <w:jc w:val="center"/>
              <w:rPr>
                <w:rFonts w:ascii="Verdana" w:hAnsi="Verdana"/>
                <w:b/>
                <w:sz w:val="20"/>
                <w:szCs w:val="20"/>
              </w:rPr>
            </w:pPr>
            <w:r>
              <w:rPr>
                <w:rFonts w:ascii="Verdana" w:hAnsi="Verdana"/>
                <w:b/>
                <w:sz w:val="20"/>
                <w:szCs w:val="20"/>
              </w:rPr>
              <w:t>August 2012</w:t>
            </w:r>
          </w:p>
        </w:tc>
        <w:tc>
          <w:tcPr>
            <w:tcW w:w="450" w:type="dxa"/>
          </w:tcPr>
          <w:p w:rsidR="00881FDA" w:rsidRDefault="00881FDA" w:rsidP="005A39FD">
            <w:pPr>
              <w:jc w:val="center"/>
              <w:rPr>
                <w:rFonts w:ascii="Verdana" w:hAnsi="Verdana"/>
                <w:b/>
              </w:rPr>
            </w:pPr>
          </w:p>
        </w:tc>
        <w:tc>
          <w:tcPr>
            <w:tcW w:w="3266" w:type="dxa"/>
            <w:gridSpan w:val="7"/>
          </w:tcPr>
          <w:p w:rsidR="00881FDA" w:rsidRDefault="00881FDA" w:rsidP="005A39FD">
            <w:pPr>
              <w:jc w:val="center"/>
              <w:rPr>
                <w:rFonts w:ascii="Verdana" w:hAnsi="Verdana"/>
                <w:b/>
                <w:sz w:val="20"/>
                <w:szCs w:val="20"/>
              </w:rPr>
            </w:pPr>
            <w:r>
              <w:rPr>
                <w:rFonts w:ascii="Verdana" w:hAnsi="Verdana"/>
                <w:b/>
                <w:sz w:val="20"/>
                <w:szCs w:val="20"/>
              </w:rPr>
              <w:t>September 2012</w:t>
            </w:r>
          </w:p>
        </w:tc>
      </w:tr>
      <w:tr w:rsidR="00881FDA" w:rsidTr="005A39FD">
        <w:tc>
          <w:tcPr>
            <w:tcW w:w="456"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0"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6"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4"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1"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3"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20"/>
                <w:szCs w:val="20"/>
              </w:rPr>
            </w:pPr>
            <w:r>
              <w:rPr>
                <w:rFonts w:ascii="Verdana" w:hAnsi="Verdana"/>
                <w:b/>
                <w:sz w:val="20"/>
                <w:szCs w:val="20"/>
              </w:rPr>
              <w:t>S</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5" w:type="dxa"/>
          </w:tcPr>
          <w:p w:rsidR="00881FDA" w:rsidRDefault="00881FDA" w:rsidP="005A39FD">
            <w:pPr>
              <w:jc w:val="center"/>
              <w:rPr>
                <w:rFonts w:ascii="Verdana" w:hAnsi="Verdana"/>
                <w:b/>
                <w:sz w:val="20"/>
                <w:szCs w:val="20"/>
              </w:rPr>
            </w:pPr>
            <w:r>
              <w:rPr>
                <w:rFonts w:ascii="Verdana" w:hAnsi="Verdana"/>
                <w:b/>
                <w:sz w:val="20"/>
                <w:szCs w:val="20"/>
              </w:rPr>
              <w:t>T</w:t>
            </w:r>
          </w:p>
        </w:tc>
        <w:tc>
          <w:tcPr>
            <w:tcW w:w="458"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2</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w:t>
            </w:r>
          </w:p>
        </w:tc>
        <w:tc>
          <w:tcPr>
            <w:tcW w:w="464"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7</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63" w:type="dxa"/>
          </w:tcPr>
          <w:p w:rsidR="00881FDA" w:rsidRDefault="00881FDA" w:rsidP="005A39FD">
            <w:pPr>
              <w:jc w:val="center"/>
              <w:rPr>
                <w:rFonts w:ascii="Verdana" w:hAnsi="Verdana"/>
                <w:b/>
                <w:sz w:val="16"/>
                <w:szCs w:val="16"/>
              </w:rPr>
            </w:pPr>
            <w:r>
              <w:rPr>
                <w:rFonts w:ascii="Verdana" w:hAnsi="Verdana"/>
                <w:b/>
                <w:sz w:val="16"/>
                <w:szCs w:val="16"/>
              </w:rPr>
              <w:t>1</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4</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4"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r>
              <w:rPr>
                <w:rFonts w:ascii="Verdana" w:hAnsi="Verdana"/>
                <w:b/>
                <w:sz w:val="16"/>
                <w:szCs w:val="16"/>
              </w:rPr>
              <w:t>1</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8</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9</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5</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7</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8</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w:t>
            </w:r>
          </w:p>
        </w:tc>
        <w:tc>
          <w:tcPr>
            <w:tcW w:w="457"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3</w:t>
            </w:r>
          </w:p>
        </w:tc>
        <w:tc>
          <w:tcPr>
            <w:tcW w:w="455"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4</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5</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6</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8</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60"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16</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19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15</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20</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17</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22</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31</w:t>
            </w: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31</w:t>
            </w: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29</w:t>
            </w:r>
          </w:p>
        </w:tc>
      </w:tr>
      <w:tr w:rsidR="00881FDA" w:rsidTr="005A39FD">
        <w:tc>
          <w:tcPr>
            <w:tcW w:w="456" w:type="dxa"/>
          </w:tcPr>
          <w:p w:rsidR="00881FDA" w:rsidRDefault="00881FDA" w:rsidP="005A39FD">
            <w:pPr>
              <w:jc w:val="center"/>
              <w:rPr>
                <w:rFonts w:ascii="Verdana" w:hAnsi="Verdana"/>
                <w:b/>
                <w:sz w:val="16"/>
                <w:szCs w:val="16"/>
              </w:rPr>
            </w:pPr>
          </w:p>
        </w:tc>
        <w:tc>
          <w:tcPr>
            <w:tcW w:w="460" w:type="dxa"/>
          </w:tcPr>
          <w:p w:rsidR="00881FDA" w:rsidRDefault="00881FDA" w:rsidP="005A39FD">
            <w:pPr>
              <w:jc w:val="center"/>
              <w:rPr>
                <w:rFonts w:ascii="Verdana" w:hAnsi="Verdana"/>
                <w:b/>
                <w:sz w:val="16"/>
                <w:szCs w:val="16"/>
              </w:rPr>
            </w:pPr>
          </w:p>
        </w:tc>
        <w:tc>
          <w:tcPr>
            <w:tcW w:w="456" w:type="dxa"/>
          </w:tcPr>
          <w:p w:rsidR="00881FDA" w:rsidRDefault="00881FDA" w:rsidP="005A39FD">
            <w:pPr>
              <w:jc w:val="center"/>
              <w:rPr>
                <w:rFonts w:ascii="Verdana" w:hAnsi="Verdana"/>
                <w:b/>
                <w:sz w:val="16"/>
                <w:szCs w:val="16"/>
              </w:rPr>
            </w:pP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63"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7" w:type="dxa"/>
          </w:tcPr>
          <w:p w:rsidR="00881FDA" w:rsidRDefault="00881FDA" w:rsidP="005A39FD">
            <w:pPr>
              <w:jc w:val="center"/>
              <w:rPr>
                <w:rFonts w:ascii="Verdana" w:hAnsi="Verdana"/>
                <w:b/>
                <w:sz w:val="16"/>
                <w:szCs w:val="16"/>
              </w:rPr>
            </w:pP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4"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r>
      <w:tr w:rsidR="00881FDA" w:rsidTr="005A39FD">
        <w:tc>
          <w:tcPr>
            <w:tcW w:w="456" w:type="dxa"/>
          </w:tcPr>
          <w:p w:rsidR="00881FDA" w:rsidRDefault="00881FDA" w:rsidP="005A39FD">
            <w:pPr>
              <w:jc w:val="center"/>
              <w:rPr>
                <w:rFonts w:ascii="Verdana" w:hAnsi="Verdana"/>
                <w:b/>
              </w:rPr>
            </w:pPr>
          </w:p>
        </w:tc>
        <w:tc>
          <w:tcPr>
            <w:tcW w:w="460" w:type="dxa"/>
          </w:tcPr>
          <w:p w:rsidR="00881FDA" w:rsidRDefault="00881FDA" w:rsidP="005A39FD">
            <w:pPr>
              <w:jc w:val="center"/>
              <w:rPr>
                <w:rFonts w:ascii="Verdana" w:hAnsi="Verdana"/>
                <w:b/>
              </w:rPr>
            </w:pPr>
          </w:p>
        </w:tc>
        <w:tc>
          <w:tcPr>
            <w:tcW w:w="456" w:type="dxa"/>
          </w:tcPr>
          <w:p w:rsidR="00881FDA" w:rsidRDefault="00881FDA" w:rsidP="005A39FD">
            <w:pPr>
              <w:jc w:val="center"/>
              <w:rPr>
                <w:rFonts w:ascii="Verdana" w:hAnsi="Verdana"/>
                <w:b/>
              </w:rPr>
            </w:pPr>
          </w:p>
        </w:tc>
        <w:tc>
          <w:tcPr>
            <w:tcW w:w="464"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61"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63"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7"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rPr>
            </w:pPr>
          </w:p>
        </w:tc>
        <w:tc>
          <w:tcPr>
            <w:tcW w:w="495" w:type="dxa"/>
          </w:tcPr>
          <w:p w:rsidR="00881FDA" w:rsidRDefault="00881FDA" w:rsidP="005A39FD">
            <w:pPr>
              <w:jc w:val="center"/>
              <w:rPr>
                <w:rFonts w:ascii="Verdana" w:hAnsi="Verdana"/>
                <w:b/>
              </w:rPr>
            </w:pPr>
          </w:p>
        </w:tc>
        <w:tc>
          <w:tcPr>
            <w:tcW w:w="454" w:type="dxa"/>
          </w:tcPr>
          <w:p w:rsidR="00881FDA" w:rsidRDefault="00881FDA" w:rsidP="005A39FD">
            <w:pPr>
              <w:jc w:val="center"/>
              <w:rPr>
                <w:rFonts w:ascii="Verdana" w:hAnsi="Verdana"/>
                <w:b/>
              </w:rPr>
            </w:pPr>
          </w:p>
        </w:tc>
        <w:tc>
          <w:tcPr>
            <w:tcW w:w="492" w:type="dxa"/>
          </w:tcPr>
          <w:p w:rsidR="00881FDA" w:rsidRDefault="00881FDA" w:rsidP="005A39FD">
            <w:pPr>
              <w:jc w:val="center"/>
              <w:rPr>
                <w:rFonts w:ascii="Verdana" w:hAnsi="Verdana"/>
                <w:b/>
              </w:rPr>
            </w:pPr>
          </w:p>
        </w:tc>
      </w:tr>
      <w:tr w:rsidR="00881FDA" w:rsidTr="005A39FD">
        <w:tc>
          <w:tcPr>
            <w:tcW w:w="3280" w:type="dxa"/>
            <w:gridSpan w:val="7"/>
          </w:tcPr>
          <w:p w:rsidR="00881FDA" w:rsidRDefault="00881FDA" w:rsidP="005A39FD">
            <w:pPr>
              <w:jc w:val="center"/>
              <w:rPr>
                <w:rFonts w:ascii="Verdana" w:hAnsi="Verdana"/>
                <w:b/>
                <w:sz w:val="20"/>
                <w:szCs w:val="20"/>
              </w:rPr>
            </w:pPr>
            <w:r>
              <w:rPr>
                <w:rFonts w:ascii="Verdana" w:hAnsi="Verdana"/>
                <w:b/>
                <w:sz w:val="20"/>
                <w:szCs w:val="20"/>
              </w:rPr>
              <w:t>October 2012</w:t>
            </w:r>
          </w:p>
        </w:tc>
        <w:tc>
          <w:tcPr>
            <w:tcW w:w="449" w:type="dxa"/>
          </w:tcPr>
          <w:p w:rsidR="00881FDA" w:rsidRDefault="00881FDA" w:rsidP="005A39FD">
            <w:pPr>
              <w:jc w:val="center"/>
              <w:rPr>
                <w:rFonts w:ascii="Verdana" w:hAnsi="Verdana"/>
                <w:b/>
              </w:rPr>
            </w:pPr>
          </w:p>
        </w:tc>
        <w:tc>
          <w:tcPr>
            <w:tcW w:w="3283" w:type="dxa"/>
            <w:gridSpan w:val="7"/>
          </w:tcPr>
          <w:p w:rsidR="00881FDA" w:rsidRDefault="00881FDA" w:rsidP="005A39FD">
            <w:pPr>
              <w:jc w:val="center"/>
              <w:rPr>
                <w:rFonts w:ascii="Verdana" w:hAnsi="Verdana"/>
                <w:b/>
                <w:sz w:val="20"/>
                <w:szCs w:val="20"/>
              </w:rPr>
            </w:pPr>
            <w:r>
              <w:rPr>
                <w:rFonts w:ascii="Verdana" w:hAnsi="Verdana"/>
                <w:b/>
                <w:sz w:val="20"/>
                <w:szCs w:val="20"/>
              </w:rPr>
              <w:t>November 2012</w:t>
            </w:r>
          </w:p>
        </w:tc>
        <w:tc>
          <w:tcPr>
            <w:tcW w:w="450" w:type="dxa"/>
          </w:tcPr>
          <w:p w:rsidR="00881FDA" w:rsidRDefault="00881FDA" w:rsidP="005A39FD">
            <w:pPr>
              <w:jc w:val="center"/>
              <w:rPr>
                <w:rFonts w:ascii="Verdana" w:hAnsi="Verdana"/>
                <w:b/>
              </w:rPr>
            </w:pPr>
          </w:p>
        </w:tc>
        <w:tc>
          <w:tcPr>
            <w:tcW w:w="3266" w:type="dxa"/>
            <w:gridSpan w:val="7"/>
          </w:tcPr>
          <w:p w:rsidR="00881FDA" w:rsidRDefault="00881FDA" w:rsidP="005A39FD">
            <w:pPr>
              <w:jc w:val="center"/>
              <w:rPr>
                <w:rFonts w:ascii="Verdana" w:hAnsi="Verdana"/>
                <w:b/>
                <w:sz w:val="20"/>
                <w:szCs w:val="20"/>
              </w:rPr>
            </w:pPr>
            <w:r>
              <w:rPr>
                <w:rFonts w:ascii="Verdana" w:hAnsi="Verdana"/>
                <w:b/>
                <w:sz w:val="20"/>
                <w:szCs w:val="20"/>
              </w:rPr>
              <w:t>December 2012</w:t>
            </w:r>
          </w:p>
        </w:tc>
      </w:tr>
      <w:tr w:rsidR="00881FDA" w:rsidTr="005A39FD">
        <w:tc>
          <w:tcPr>
            <w:tcW w:w="456"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0"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6"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4"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20"/>
                <w:szCs w:val="20"/>
              </w:rPr>
            </w:pPr>
            <w:r>
              <w:rPr>
                <w:rFonts w:ascii="Verdana" w:hAnsi="Verdana"/>
                <w:b/>
                <w:sz w:val="20"/>
                <w:szCs w:val="20"/>
              </w:rPr>
              <w:t>S</w:t>
            </w:r>
          </w:p>
        </w:tc>
        <w:tc>
          <w:tcPr>
            <w:tcW w:w="461"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T</w:t>
            </w:r>
          </w:p>
        </w:tc>
        <w:tc>
          <w:tcPr>
            <w:tcW w:w="463"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20"/>
                <w:szCs w:val="20"/>
              </w:rPr>
            </w:pPr>
            <w:r>
              <w:rPr>
                <w:rFonts w:ascii="Verdana" w:hAnsi="Verdana"/>
                <w:b/>
                <w:sz w:val="20"/>
                <w:szCs w:val="20"/>
              </w:rPr>
              <w:t>S</w:t>
            </w:r>
          </w:p>
        </w:tc>
        <w:tc>
          <w:tcPr>
            <w:tcW w:w="457" w:type="dxa"/>
          </w:tcPr>
          <w:p w:rsidR="00881FDA" w:rsidRDefault="00881FDA" w:rsidP="005A39FD">
            <w:pPr>
              <w:jc w:val="center"/>
              <w:rPr>
                <w:rFonts w:ascii="Verdana" w:hAnsi="Verdana"/>
                <w:b/>
                <w:sz w:val="20"/>
                <w:szCs w:val="20"/>
              </w:rPr>
            </w:pPr>
            <w:r>
              <w:rPr>
                <w:rFonts w:ascii="Verdana" w:hAnsi="Verdana"/>
                <w:b/>
                <w:sz w:val="20"/>
                <w:szCs w:val="20"/>
              </w:rPr>
              <w:t>M</w:t>
            </w:r>
          </w:p>
        </w:tc>
        <w:tc>
          <w:tcPr>
            <w:tcW w:w="455" w:type="dxa"/>
          </w:tcPr>
          <w:p w:rsidR="00881FDA" w:rsidRDefault="00881FDA" w:rsidP="005A39FD">
            <w:pPr>
              <w:jc w:val="center"/>
              <w:rPr>
                <w:rFonts w:ascii="Verdana" w:hAnsi="Verdana"/>
                <w:b/>
                <w:sz w:val="20"/>
                <w:szCs w:val="20"/>
              </w:rPr>
            </w:pPr>
            <w:r>
              <w:rPr>
                <w:rFonts w:ascii="Verdana" w:hAnsi="Verdana"/>
                <w:b/>
                <w:sz w:val="20"/>
                <w:szCs w:val="20"/>
              </w:rPr>
              <w:t>T</w:t>
            </w:r>
          </w:p>
        </w:tc>
        <w:tc>
          <w:tcPr>
            <w:tcW w:w="458" w:type="dxa"/>
          </w:tcPr>
          <w:p w:rsidR="00881FDA" w:rsidRDefault="00881FDA" w:rsidP="005A39FD">
            <w:pPr>
              <w:jc w:val="center"/>
              <w:rPr>
                <w:rFonts w:ascii="Verdana" w:hAnsi="Verdana"/>
                <w:b/>
                <w:sz w:val="20"/>
                <w:szCs w:val="20"/>
              </w:rPr>
            </w:pPr>
            <w:r>
              <w:rPr>
                <w:rFonts w:ascii="Verdana" w:hAnsi="Verdana"/>
                <w:b/>
                <w:sz w:val="20"/>
                <w:szCs w:val="20"/>
              </w:rPr>
              <w:t>W</w:t>
            </w:r>
          </w:p>
        </w:tc>
        <w:tc>
          <w:tcPr>
            <w:tcW w:w="495" w:type="dxa"/>
          </w:tcPr>
          <w:p w:rsidR="00881FDA" w:rsidRDefault="00881FDA" w:rsidP="005A39FD">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881FDA" w:rsidRDefault="00881FDA" w:rsidP="005A39FD">
            <w:pPr>
              <w:jc w:val="center"/>
              <w:rPr>
                <w:rFonts w:ascii="Verdana" w:hAnsi="Verdana"/>
                <w:b/>
                <w:sz w:val="20"/>
                <w:szCs w:val="20"/>
              </w:rPr>
            </w:pPr>
            <w:r>
              <w:rPr>
                <w:rFonts w:ascii="Verdana" w:hAnsi="Verdana"/>
                <w:b/>
                <w:sz w:val="20"/>
                <w:szCs w:val="20"/>
              </w:rPr>
              <w:t>F</w:t>
            </w:r>
          </w:p>
        </w:tc>
        <w:tc>
          <w:tcPr>
            <w:tcW w:w="492" w:type="dxa"/>
          </w:tcPr>
          <w:p w:rsidR="00881FDA" w:rsidRDefault="00881FDA" w:rsidP="005A39FD">
            <w:pPr>
              <w:jc w:val="center"/>
              <w:rPr>
                <w:rFonts w:ascii="Verdana" w:hAnsi="Verdana"/>
                <w:b/>
                <w:sz w:val="20"/>
                <w:szCs w:val="20"/>
              </w:rPr>
            </w:pPr>
            <w:r>
              <w:rPr>
                <w:rFonts w:ascii="Verdana" w:hAnsi="Verdana"/>
                <w:b/>
                <w:sz w:val="20"/>
                <w:szCs w:val="20"/>
              </w:rPr>
              <w:t>Sa</w:t>
            </w:r>
          </w:p>
        </w:tc>
      </w:tr>
      <w:tr w:rsidR="00881FDA" w:rsidTr="005A39FD">
        <w:tc>
          <w:tcPr>
            <w:tcW w:w="456" w:type="dxa"/>
          </w:tcPr>
          <w:p w:rsidR="00881FDA" w:rsidRDefault="00881FDA" w:rsidP="005A39FD">
            <w:pPr>
              <w:jc w:val="center"/>
              <w:rPr>
                <w:rFonts w:ascii="Verdana" w:hAnsi="Verdana"/>
                <w:b/>
                <w:sz w:val="16"/>
                <w:szCs w:val="16"/>
              </w:rPr>
            </w:pPr>
          </w:p>
        </w:tc>
        <w:tc>
          <w:tcPr>
            <w:tcW w:w="460"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2</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3</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4</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5</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6</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63"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r>
              <w:rPr>
                <w:rFonts w:ascii="Verdana" w:hAnsi="Verdana"/>
                <w:b/>
                <w:sz w:val="16"/>
                <w:szCs w:val="16"/>
              </w:rPr>
              <w:t>1</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3</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4"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r>
              <w:rPr>
                <w:rFonts w:ascii="Verdana" w:hAnsi="Verdana"/>
                <w:b/>
                <w:sz w:val="16"/>
                <w:szCs w:val="16"/>
              </w:rPr>
              <w:t>1</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7</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8</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9</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4</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6</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7</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8</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9</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w:t>
            </w:r>
          </w:p>
        </w:tc>
        <w:tc>
          <w:tcPr>
            <w:tcW w:w="457"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3</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4</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5</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6</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7</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8</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60"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15</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61"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12</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13</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15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10</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11</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12</w:t>
            </w:r>
          </w:p>
        </w:tc>
        <w:tc>
          <w:tcPr>
            <w:tcW w:w="495" w:type="dxa"/>
            <w:shd w:val="clear" w:color="auto" w:fill="FF6600"/>
          </w:tcPr>
          <w:p w:rsidR="00881FDA" w:rsidRDefault="00881FDA" w:rsidP="005A39FD">
            <w:pPr>
              <w:jc w:val="center"/>
              <w:rPr>
                <w:rFonts w:ascii="Verdana" w:hAnsi="Verdana"/>
                <w:b/>
                <w:sz w:val="16"/>
                <w:szCs w:val="16"/>
              </w:rPr>
            </w:pPr>
            <w:r>
              <w:rPr>
                <w:rFonts w:ascii="Verdana" w:hAnsi="Verdana"/>
                <w:b/>
                <w:sz w:val="16"/>
                <w:szCs w:val="16"/>
              </w:rPr>
              <w:t>13</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14</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15</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22</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61" w:type="dxa"/>
            <w:shd w:val="clear" w:color="auto" w:fill="00FF00"/>
          </w:tcPr>
          <w:p w:rsidR="00881FDA" w:rsidRDefault="00881FDA" w:rsidP="005A39FD">
            <w:pPr>
              <w:jc w:val="center"/>
              <w:rPr>
                <w:rFonts w:ascii="Verdana" w:hAnsi="Verdana"/>
                <w:b/>
                <w:sz w:val="16"/>
                <w:szCs w:val="16"/>
              </w:rPr>
            </w:pPr>
            <w:r>
              <w:rPr>
                <w:rFonts w:ascii="Verdana" w:hAnsi="Verdana"/>
                <w:b/>
                <w:sz w:val="16"/>
                <w:szCs w:val="16"/>
              </w:rPr>
              <w:t>19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95"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22</w:t>
            </w:r>
          </w:p>
        </w:tc>
        <w:tc>
          <w:tcPr>
            <w:tcW w:w="457"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23</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24</w:t>
            </w: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16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17</w:t>
            </w:r>
          </w:p>
        </w:tc>
        <w:tc>
          <w:tcPr>
            <w:tcW w:w="455" w:type="dxa"/>
          </w:tcPr>
          <w:p w:rsidR="00881FDA" w:rsidRDefault="00881FDA" w:rsidP="005A39FD">
            <w:pPr>
              <w:jc w:val="center"/>
              <w:rPr>
                <w:rFonts w:ascii="Verdana" w:hAnsi="Verdana"/>
                <w:b/>
                <w:sz w:val="16"/>
                <w:szCs w:val="16"/>
              </w:rPr>
            </w:pPr>
            <w:r>
              <w:rPr>
                <w:rFonts w:ascii="Verdana" w:hAnsi="Verdana"/>
                <w:b/>
                <w:sz w:val="16"/>
                <w:szCs w:val="16"/>
              </w:rPr>
              <w:t>18</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19</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20</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21</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22</w:t>
            </w:r>
          </w:p>
        </w:tc>
      </w:tr>
      <w:tr w:rsidR="00881FDA" w:rsidTr="005A39FD">
        <w:tc>
          <w:tcPr>
            <w:tcW w:w="456"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60"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56"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64" w:type="dxa"/>
          </w:tcPr>
          <w:p w:rsidR="00881FDA" w:rsidRDefault="00881FDA" w:rsidP="005A39FD">
            <w:pPr>
              <w:jc w:val="center"/>
              <w:rPr>
                <w:rFonts w:ascii="Verdana" w:hAnsi="Verdana"/>
                <w:b/>
                <w:sz w:val="16"/>
                <w:szCs w:val="16"/>
              </w:rPr>
            </w:pPr>
            <w:r>
              <w:rPr>
                <w:rFonts w:ascii="Verdana" w:hAnsi="Verdana"/>
                <w:b/>
                <w:sz w:val="16"/>
                <w:szCs w:val="16"/>
              </w:rPr>
              <w:t>31</w:t>
            </w: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r>
              <w:rPr>
                <w:rFonts w:ascii="Verdana" w:hAnsi="Verdana"/>
                <w:b/>
                <w:sz w:val="16"/>
                <w:szCs w:val="16"/>
              </w:rPr>
              <w:t>25</w:t>
            </w:r>
          </w:p>
        </w:tc>
        <w:tc>
          <w:tcPr>
            <w:tcW w:w="461"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63"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29</w:t>
            </w:r>
          </w:p>
        </w:tc>
        <w:tc>
          <w:tcPr>
            <w:tcW w:w="457"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23</w:t>
            </w:r>
          </w:p>
        </w:tc>
        <w:tc>
          <w:tcPr>
            <w:tcW w:w="457"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24</w:t>
            </w:r>
          </w:p>
        </w:tc>
        <w:tc>
          <w:tcPr>
            <w:tcW w:w="455"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25</w:t>
            </w:r>
          </w:p>
        </w:tc>
        <w:tc>
          <w:tcPr>
            <w:tcW w:w="458" w:type="dxa"/>
          </w:tcPr>
          <w:p w:rsidR="00881FDA" w:rsidRDefault="00881FDA" w:rsidP="005A39FD">
            <w:pPr>
              <w:jc w:val="center"/>
              <w:rPr>
                <w:rFonts w:ascii="Verdana" w:hAnsi="Verdana"/>
                <w:b/>
                <w:sz w:val="16"/>
                <w:szCs w:val="16"/>
              </w:rPr>
            </w:pPr>
            <w:r>
              <w:rPr>
                <w:rFonts w:ascii="Verdana" w:hAnsi="Verdana"/>
                <w:b/>
                <w:sz w:val="16"/>
                <w:szCs w:val="16"/>
              </w:rPr>
              <w:t>26</w:t>
            </w:r>
          </w:p>
        </w:tc>
        <w:tc>
          <w:tcPr>
            <w:tcW w:w="495" w:type="dxa"/>
          </w:tcPr>
          <w:p w:rsidR="00881FDA" w:rsidRDefault="00881FDA" w:rsidP="005A39FD">
            <w:pPr>
              <w:jc w:val="center"/>
              <w:rPr>
                <w:rFonts w:ascii="Verdana" w:hAnsi="Verdana"/>
                <w:b/>
                <w:sz w:val="16"/>
                <w:szCs w:val="16"/>
              </w:rPr>
            </w:pPr>
            <w:r>
              <w:rPr>
                <w:rFonts w:ascii="Verdana" w:hAnsi="Verdana"/>
                <w:b/>
                <w:sz w:val="16"/>
                <w:szCs w:val="16"/>
              </w:rPr>
              <w:t>27</w:t>
            </w:r>
          </w:p>
        </w:tc>
        <w:tc>
          <w:tcPr>
            <w:tcW w:w="454" w:type="dxa"/>
          </w:tcPr>
          <w:p w:rsidR="00881FDA" w:rsidRDefault="00881FDA" w:rsidP="005A39FD">
            <w:pPr>
              <w:jc w:val="center"/>
              <w:rPr>
                <w:rFonts w:ascii="Verdana" w:hAnsi="Verdana"/>
                <w:b/>
                <w:sz w:val="16"/>
                <w:szCs w:val="16"/>
              </w:rPr>
            </w:pPr>
            <w:r>
              <w:rPr>
                <w:rFonts w:ascii="Verdana" w:hAnsi="Verdana"/>
                <w:b/>
                <w:sz w:val="16"/>
                <w:szCs w:val="16"/>
              </w:rPr>
              <w:t>28</w:t>
            </w:r>
          </w:p>
        </w:tc>
        <w:tc>
          <w:tcPr>
            <w:tcW w:w="492" w:type="dxa"/>
          </w:tcPr>
          <w:p w:rsidR="00881FDA" w:rsidRDefault="00881FDA" w:rsidP="005A39FD">
            <w:pPr>
              <w:jc w:val="center"/>
              <w:rPr>
                <w:rFonts w:ascii="Verdana" w:hAnsi="Verdana"/>
                <w:b/>
                <w:sz w:val="16"/>
                <w:szCs w:val="16"/>
              </w:rPr>
            </w:pPr>
            <w:r>
              <w:rPr>
                <w:rFonts w:ascii="Verdana" w:hAnsi="Verdana"/>
                <w:b/>
                <w:sz w:val="16"/>
                <w:szCs w:val="16"/>
              </w:rPr>
              <w:t>29</w:t>
            </w:r>
          </w:p>
        </w:tc>
      </w:tr>
      <w:tr w:rsidR="00881FDA" w:rsidTr="005A39FD">
        <w:tc>
          <w:tcPr>
            <w:tcW w:w="456" w:type="dxa"/>
          </w:tcPr>
          <w:p w:rsidR="00881FDA" w:rsidRDefault="00881FDA" w:rsidP="005A39FD">
            <w:pPr>
              <w:jc w:val="center"/>
              <w:rPr>
                <w:rFonts w:ascii="Verdana" w:hAnsi="Verdana"/>
                <w:b/>
                <w:sz w:val="16"/>
                <w:szCs w:val="16"/>
              </w:rPr>
            </w:pPr>
          </w:p>
        </w:tc>
        <w:tc>
          <w:tcPr>
            <w:tcW w:w="460" w:type="dxa"/>
          </w:tcPr>
          <w:p w:rsidR="00881FDA" w:rsidRDefault="00881FDA" w:rsidP="005A39FD">
            <w:pPr>
              <w:jc w:val="center"/>
              <w:rPr>
                <w:rFonts w:ascii="Verdana" w:hAnsi="Verdana"/>
                <w:b/>
                <w:sz w:val="16"/>
                <w:szCs w:val="16"/>
              </w:rPr>
            </w:pPr>
          </w:p>
        </w:tc>
        <w:tc>
          <w:tcPr>
            <w:tcW w:w="456" w:type="dxa"/>
          </w:tcPr>
          <w:p w:rsidR="00881FDA" w:rsidRDefault="00881FDA" w:rsidP="005A39FD">
            <w:pPr>
              <w:jc w:val="center"/>
              <w:rPr>
                <w:rFonts w:ascii="Verdana" w:hAnsi="Verdana"/>
                <w:b/>
                <w:sz w:val="16"/>
                <w:szCs w:val="16"/>
              </w:rPr>
            </w:pPr>
          </w:p>
        </w:tc>
        <w:tc>
          <w:tcPr>
            <w:tcW w:w="464"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49" w:type="dxa"/>
          </w:tcPr>
          <w:p w:rsidR="00881FDA" w:rsidRDefault="00881FDA" w:rsidP="005A39FD">
            <w:pPr>
              <w:jc w:val="center"/>
              <w:rPr>
                <w:rFonts w:ascii="Verdana" w:hAnsi="Verdana"/>
                <w:b/>
              </w:rPr>
            </w:pPr>
          </w:p>
        </w:tc>
        <w:tc>
          <w:tcPr>
            <w:tcW w:w="458" w:type="dxa"/>
          </w:tcPr>
          <w:p w:rsidR="00881FDA" w:rsidRDefault="00881FDA" w:rsidP="005A39FD">
            <w:pPr>
              <w:jc w:val="center"/>
              <w:rPr>
                <w:rFonts w:ascii="Verdana" w:hAnsi="Verdana"/>
                <w:b/>
                <w:sz w:val="16"/>
                <w:szCs w:val="16"/>
              </w:rPr>
            </w:pPr>
          </w:p>
        </w:tc>
        <w:tc>
          <w:tcPr>
            <w:tcW w:w="461"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63"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7"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c>
          <w:tcPr>
            <w:tcW w:w="450" w:type="dxa"/>
          </w:tcPr>
          <w:p w:rsidR="00881FDA" w:rsidRDefault="00881FDA" w:rsidP="005A39FD">
            <w:pPr>
              <w:jc w:val="center"/>
              <w:rPr>
                <w:rFonts w:ascii="Verdana" w:hAnsi="Verdana"/>
                <w:b/>
              </w:rPr>
            </w:pPr>
          </w:p>
        </w:tc>
        <w:tc>
          <w:tcPr>
            <w:tcW w:w="455" w:type="dxa"/>
          </w:tcPr>
          <w:p w:rsidR="00881FDA" w:rsidRDefault="00881FDA" w:rsidP="005A39FD">
            <w:pPr>
              <w:jc w:val="center"/>
              <w:rPr>
                <w:rFonts w:ascii="Verdana" w:hAnsi="Verdana"/>
                <w:b/>
                <w:sz w:val="16"/>
                <w:szCs w:val="16"/>
              </w:rPr>
            </w:pPr>
            <w:r>
              <w:rPr>
                <w:rFonts w:ascii="Verdana" w:hAnsi="Verdana"/>
                <w:b/>
                <w:sz w:val="16"/>
                <w:szCs w:val="16"/>
              </w:rPr>
              <w:t>30</w:t>
            </w:r>
          </w:p>
        </w:tc>
        <w:tc>
          <w:tcPr>
            <w:tcW w:w="457" w:type="dxa"/>
            <w:shd w:val="clear" w:color="auto" w:fill="0000FF"/>
          </w:tcPr>
          <w:p w:rsidR="00881FDA" w:rsidRDefault="00881FDA" w:rsidP="005A39FD">
            <w:pPr>
              <w:jc w:val="center"/>
              <w:rPr>
                <w:rFonts w:ascii="Verdana" w:hAnsi="Verdana"/>
                <w:b/>
                <w:sz w:val="16"/>
                <w:szCs w:val="16"/>
              </w:rPr>
            </w:pPr>
            <w:r>
              <w:rPr>
                <w:rFonts w:ascii="Verdana" w:hAnsi="Verdana"/>
                <w:b/>
                <w:sz w:val="16"/>
                <w:szCs w:val="16"/>
              </w:rPr>
              <w:t>31</w:t>
            </w:r>
          </w:p>
        </w:tc>
        <w:tc>
          <w:tcPr>
            <w:tcW w:w="455" w:type="dxa"/>
          </w:tcPr>
          <w:p w:rsidR="00881FDA" w:rsidRDefault="00881FDA" w:rsidP="005A39FD">
            <w:pPr>
              <w:jc w:val="center"/>
              <w:rPr>
                <w:rFonts w:ascii="Verdana" w:hAnsi="Verdana"/>
                <w:b/>
                <w:sz w:val="16"/>
                <w:szCs w:val="16"/>
              </w:rPr>
            </w:pPr>
          </w:p>
        </w:tc>
        <w:tc>
          <w:tcPr>
            <w:tcW w:w="458" w:type="dxa"/>
          </w:tcPr>
          <w:p w:rsidR="00881FDA" w:rsidRDefault="00881FDA" w:rsidP="005A39FD">
            <w:pPr>
              <w:jc w:val="center"/>
              <w:rPr>
                <w:rFonts w:ascii="Verdana" w:hAnsi="Verdana"/>
                <w:b/>
                <w:sz w:val="16"/>
                <w:szCs w:val="16"/>
              </w:rPr>
            </w:pPr>
          </w:p>
        </w:tc>
        <w:tc>
          <w:tcPr>
            <w:tcW w:w="495" w:type="dxa"/>
          </w:tcPr>
          <w:p w:rsidR="00881FDA" w:rsidRDefault="00881FDA" w:rsidP="005A39FD">
            <w:pPr>
              <w:jc w:val="center"/>
              <w:rPr>
                <w:rFonts w:ascii="Verdana" w:hAnsi="Verdana"/>
                <w:b/>
                <w:sz w:val="16"/>
                <w:szCs w:val="16"/>
              </w:rPr>
            </w:pPr>
          </w:p>
        </w:tc>
        <w:tc>
          <w:tcPr>
            <w:tcW w:w="454" w:type="dxa"/>
          </w:tcPr>
          <w:p w:rsidR="00881FDA" w:rsidRDefault="00881FDA" w:rsidP="005A39FD">
            <w:pPr>
              <w:jc w:val="center"/>
              <w:rPr>
                <w:rFonts w:ascii="Verdana" w:hAnsi="Verdana"/>
                <w:b/>
                <w:sz w:val="16"/>
                <w:szCs w:val="16"/>
              </w:rPr>
            </w:pPr>
          </w:p>
        </w:tc>
        <w:tc>
          <w:tcPr>
            <w:tcW w:w="492" w:type="dxa"/>
          </w:tcPr>
          <w:p w:rsidR="00881FDA" w:rsidRDefault="00881FDA" w:rsidP="005A39FD">
            <w:pPr>
              <w:jc w:val="center"/>
              <w:rPr>
                <w:rFonts w:ascii="Verdana" w:hAnsi="Verdana"/>
                <w:b/>
                <w:sz w:val="16"/>
                <w:szCs w:val="16"/>
              </w:rPr>
            </w:pPr>
          </w:p>
        </w:tc>
      </w:tr>
    </w:tbl>
    <w:p w:rsidR="00881FDA" w:rsidRDefault="00881FDA" w:rsidP="00881FDA">
      <w:pPr>
        <w:rPr>
          <w:rFonts w:ascii="Verdana" w:hAnsi="Verdana"/>
        </w:rPr>
      </w:pPr>
    </w:p>
    <w:tbl>
      <w:tblPr>
        <w:tblW w:w="0" w:type="auto"/>
        <w:tblLook w:val="01E0"/>
      </w:tblPr>
      <w:tblGrid>
        <w:gridCol w:w="645"/>
        <w:gridCol w:w="5190"/>
        <w:gridCol w:w="573"/>
        <w:gridCol w:w="4608"/>
      </w:tblGrid>
      <w:tr w:rsidR="00881FDA" w:rsidTr="005A39FD">
        <w:tc>
          <w:tcPr>
            <w:tcW w:w="645" w:type="dxa"/>
            <w:shd w:val="clear" w:color="auto" w:fill="00FF00"/>
          </w:tcPr>
          <w:p w:rsidR="00881FDA" w:rsidRDefault="00881FDA" w:rsidP="005A39FD">
            <w:pPr>
              <w:rPr>
                <w:rFonts w:ascii="Verdana" w:hAnsi="Verdana"/>
              </w:rPr>
            </w:pPr>
          </w:p>
        </w:tc>
        <w:tc>
          <w:tcPr>
            <w:tcW w:w="5190" w:type="dxa"/>
          </w:tcPr>
          <w:p w:rsidR="00881FDA" w:rsidRDefault="00881FDA" w:rsidP="005A39FD">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881FDA" w:rsidRDefault="00881FDA" w:rsidP="005A39FD">
            <w:pPr>
              <w:tabs>
                <w:tab w:val="left" w:pos="341"/>
              </w:tabs>
              <w:rPr>
                <w:rFonts w:ascii="Verdana" w:hAnsi="Verdana"/>
                <w:b/>
                <w:sz w:val="20"/>
                <w:szCs w:val="20"/>
              </w:rPr>
            </w:pPr>
          </w:p>
        </w:tc>
        <w:tc>
          <w:tcPr>
            <w:tcW w:w="4608" w:type="dxa"/>
          </w:tcPr>
          <w:p w:rsidR="00881FDA" w:rsidRDefault="00881FDA" w:rsidP="005A39FD">
            <w:pPr>
              <w:rPr>
                <w:rFonts w:ascii="Verdana" w:hAnsi="Verdana"/>
                <w:b/>
                <w:sz w:val="20"/>
                <w:szCs w:val="20"/>
              </w:rPr>
            </w:pPr>
            <w:r>
              <w:rPr>
                <w:rFonts w:ascii="Verdana" w:hAnsi="Verdana"/>
                <w:b/>
                <w:sz w:val="20"/>
                <w:szCs w:val="20"/>
              </w:rPr>
              <w:t>Workshops</w:t>
            </w:r>
          </w:p>
        </w:tc>
      </w:tr>
      <w:tr w:rsidR="00881FDA" w:rsidTr="005A39FD">
        <w:tc>
          <w:tcPr>
            <w:tcW w:w="645" w:type="dxa"/>
            <w:shd w:val="clear" w:color="auto" w:fill="FFFF00"/>
          </w:tcPr>
          <w:p w:rsidR="00881FDA" w:rsidRDefault="00881FDA" w:rsidP="005A39FD">
            <w:pPr>
              <w:rPr>
                <w:rFonts w:ascii="Verdana" w:hAnsi="Verdana"/>
              </w:rPr>
            </w:pPr>
          </w:p>
        </w:tc>
        <w:tc>
          <w:tcPr>
            <w:tcW w:w="5190" w:type="dxa"/>
          </w:tcPr>
          <w:p w:rsidR="00881FDA" w:rsidRDefault="00881FDA" w:rsidP="005A39FD">
            <w:pPr>
              <w:rPr>
                <w:rFonts w:ascii="Verdana" w:hAnsi="Verdana"/>
                <w:b/>
                <w:sz w:val="20"/>
                <w:szCs w:val="20"/>
              </w:rPr>
            </w:pPr>
            <w:r>
              <w:rPr>
                <w:rFonts w:ascii="Verdana" w:hAnsi="Verdana"/>
                <w:b/>
                <w:sz w:val="20"/>
                <w:szCs w:val="20"/>
              </w:rPr>
              <w:t>Special Meeting</w:t>
            </w:r>
          </w:p>
        </w:tc>
        <w:tc>
          <w:tcPr>
            <w:tcW w:w="573" w:type="dxa"/>
          </w:tcPr>
          <w:p w:rsidR="00881FDA" w:rsidRDefault="00881FDA" w:rsidP="005A39FD">
            <w:pPr>
              <w:ind w:left="-75"/>
              <w:rPr>
                <w:rFonts w:ascii="Verdana" w:hAnsi="Verdana"/>
                <w:b/>
                <w:sz w:val="20"/>
                <w:szCs w:val="20"/>
              </w:rPr>
            </w:pPr>
          </w:p>
        </w:tc>
        <w:tc>
          <w:tcPr>
            <w:tcW w:w="4608" w:type="dxa"/>
          </w:tcPr>
          <w:p w:rsidR="00881FDA" w:rsidRDefault="00881FDA" w:rsidP="005A39FD">
            <w:pPr>
              <w:ind w:left="-75"/>
              <w:rPr>
                <w:rFonts w:ascii="Verdana" w:hAnsi="Verdana"/>
                <w:b/>
                <w:sz w:val="20"/>
                <w:szCs w:val="20"/>
              </w:rPr>
            </w:pPr>
            <w:r>
              <w:rPr>
                <w:rFonts w:ascii="Verdana" w:hAnsi="Verdana"/>
                <w:b/>
                <w:sz w:val="20"/>
                <w:szCs w:val="20"/>
              </w:rPr>
              <w:t xml:space="preserve"> </w:t>
            </w:r>
          </w:p>
        </w:tc>
      </w:tr>
      <w:tr w:rsidR="00881FDA" w:rsidTr="005A39FD">
        <w:trPr>
          <w:trHeight w:val="324"/>
        </w:trPr>
        <w:tc>
          <w:tcPr>
            <w:tcW w:w="645" w:type="dxa"/>
            <w:shd w:val="clear" w:color="auto" w:fill="0000FF"/>
          </w:tcPr>
          <w:p w:rsidR="00881FDA" w:rsidRDefault="00881FDA" w:rsidP="005A39FD">
            <w:pPr>
              <w:rPr>
                <w:rFonts w:ascii="Verdana" w:hAnsi="Verdana"/>
              </w:rPr>
            </w:pPr>
          </w:p>
        </w:tc>
        <w:tc>
          <w:tcPr>
            <w:tcW w:w="5190" w:type="dxa"/>
          </w:tcPr>
          <w:p w:rsidR="00881FDA" w:rsidRDefault="00881FDA" w:rsidP="005A39FD">
            <w:pPr>
              <w:rPr>
                <w:rFonts w:ascii="Verdana" w:hAnsi="Verdana"/>
                <w:b/>
                <w:sz w:val="20"/>
                <w:szCs w:val="20"/>
              </w:rPr>
            </w:pPr>
            <w:r>
              <w:rPr>
                <w:rFonts w:ascii="Verdana" w:hAnsi="Verdana"/>
                <w:b/>
                <w:sz w:val="20"/>
                <w:szCs w:val="20"/>
              </w:rPr>
              <w:t>Holiday</w:t>
            </w:r>
          </w:p>
        </w:tc>
        <w:tc>
          <w:tcPr>
            <w:tcW w:w="5181" w:type="dxa"/>
            <w:gridSpan w:val="2"/>
          </w:tcPr>
          <w:p w:rsidR="00881FDA" w:rsidRDefault="00881FDA" w:rsidP="005A39FD">
            <w:pPr>
              <w:rPr>
                <w:rFonts w:ascii="Verdana" w:hAnsi="Verdana"/>
              </w:rPr>
            </w:pPr>
          </w:p>
        </w:tc>
      </w:tr>
    </w:tbl>
    <w:p w:rsidR="00881FDA" w:rsidRDefault="00881FDA" w:rsidP="00881FDA"/>
    <w:p w:rsidR="00881FDA" w:rsidRDefault="00881FDA" w:rsidP="00881FDA"/>
    <w:p w:rsidR="00881FDA" w:rsidRDefault="00881FDA" w:rsidP="00881FDA">
      <w:pPr>
        <w:jc w:val="center"/>
        <w:rPr>
          <w:b/>
          <w:bCs/>
        </w:rPr>
      </w:pPr>
      <w:r>
        <w:rPr>
          <w:b/>
          <w:bCs/>
          <w:sz w:val="32"/>
          <w:szCs w:val="32"/>
        </w:rPr>
        <w:t>PUBLIC NOTICE</w:t>
      </w:r>
    </w:p>
    <w:p w:rsidR="00881FDA" w:rsidRDefault="00881FDA" w:rsidP="00881FDA">
      <w:pPr>
        <w:jc w:val="center"/>
        <w:rPr>
          <w:b/>
          <w:bCs/>
        </w:rPr>
      </w:pPr>
      <w:r>
        <w:rPr>
          <w:b/>
          <w:bCs/>
          <w:sz w:val="28"/>
          <w:szCs w:val="28"/>
        </w:rPr>
        <w:t>2011/2012</w:t>
      </w:r>
      <w:r>
        <w:rPr>
          <w:sz w:val="28"/>
          <w:szCs w:val="28"/>
        </w:rPr>
        <w:t xml:space="preserve"> </w:t>
      </w:r>
      <w:r>
        <w:rPr>
          <w:b/>
          <w:bCs/>
          <w:sz w:val="28"/>
          <w:szCs w:val="28"/>
        </w:rPr>
        <w:t>Tentative Schedule</w:t>
      </w:r>
    </w:p>
    <w:p w:rsidR="00881FDA" w:rsidRDefault="00881FDA" w:rsidP="00881FDA">
      <w:pPr>
        <w:jc w:val="center"/>
      </w:pPr>
      <w:r>
        <w:rPr>
          <w:b/>
          <w:bCs/>
        </w:rPr>
        <w:t>All Workshops, Meetings, and Public Hearings are subject to change</w:t>
      </w:r>
    </w:p>
    <w:p w:rsidR="00881FDA" w:rsidRDefault="00881FDA" w:rsidP="00881FDA">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881FDA" w:rsidRDefault="00881FDA" w:rsidP="00881FDA">
      <w:pPr>
        <w:rPr>
          <w:sz w:val="14"/>
        </w:rPr>
      </w:pPr>
    </w:p>
    <w:tbl>
      <w:tblPr>
        <w:tblW w:w="1013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6"/>
        <w:gridCol w:w="70"/>
        <w:gridCol w:w="1849"/>
        <w:gridCol w:w="2091"/>
        <w:gridCol w:w="4548"/>
      </w:tblGrid>
      <w:tr w:rsidR="00881FDA" w:rsidTr="005A39FD">
        <w:trPr>
          <w:trHeight w:hRule="exact" w:val="421"/>
          <w:tblHeader/>
        </w:trPr>
        <w:tc>
          <w:tcPr>
            <w:tcW w:w="1576" w:type="dxa"/>
            <w:tcBorders>
              <w:bottom w:val="double" w:sz="6" w:space="0" w:color="auto"/>
              <w:right w:val="nil"/>
            </w:tcBorders>
            <w:tcMar>
              <w:top w:w="72" w:type="dxa"/>
              <w:left w:w="115" w:type="dxa"/>
              <w:bottom w:w="72" w:type="dxa"/>
              <w:right w:w="115" w:type="dxa"/>
            </w:tcMar>
          </w:tcPr>
          <w:p w:rsidR="00881FDA" w:rsidRDefault="00881FDA" w:rsidP="005A39FD">
            <w:pPr>
              <w:ind w:right="360"/>
              <w:rPr>
                <w:b/>
              </w:rPr>
            </w:pPr>
            <w:r>
              <w:rPr>
                <w:b/>
              </w:rPr>
              <w:t>Month</w:t>
            </w:r>
          </w:p>
        </w:tc>
        <w:tc>
          <w:tcPr>
            <w:tcW w:w="1919" w:type="dxa"/>
            <w:gridSpan w:val="2"/>
            <w:tcBorders>
              <w:left w:val="nil"/>
              <w:bottom w:val="double" w:sz="6" w:space="0" w:color="auto"/>
              <w:right w:val="nil"/>
            </w:tcBorders>
            <w:tcMar>
              <w:top w:w="72" w:type="dxa"/>
              <w:left w:w="115" w:type="dxa"/>
              <w:bottom w:w="72" w:type="dxa"/>
              <w:right w:w="115" w:type="dxa"/>
            </w:tcMar>
          </w:tcPr>
          <w:p w:rsidR="00881FDA" w:rsidRDefault="00881FDA" w:rsidP="005A39FD">
            <w:pPr>
              <w:ind w:right="360"/>
              <w:rPr>
                <w:b/>
              </w:rPr>
            </w:pPr>
            <w:r>
              <w:rPr>
                <w:b/>
              </w:rPr>
              <w:t>Day</w:t>
            </w:r>
          </w:p>
        </w:tc>
        <w:tc>
          <w:tcPr>
            <w:tcW w:w="2091" w:type="dxa"/>
            <w:tcBorders>
              <w:left w:val="nil"/>
              <w:bottom w:val="double" w:sz="6" w:space="0" w:color="auto"/>
              <w:right w:val="nil"/>
            </w:tcBorders>
            <w:tcMar>
              <w:top w:w="72" w:type="dxa"/>
              <w:left w:w="115" w:type="dxa"/>
              <w:bottom w:w="72" w:type="dxa"/>
              <w:right w:w="115" w:type="dxa"/>
            </w:tcMar>
          </w:tcPr>
          <w:p w:rsidR="00881FDA" w:rsidRDefault="00881FDA" w:rsidP="005A39FD">
            <w:pPr>
              <w:ind w:right="360"/>
              <w:rPr>
                <w:b/>
              </w:rPr>
            </w:pPr>
            <w:r>
              <w:rPr>
                <w:b/>
              </w:rPr>
              <w:t>Time</w:t>
            </w:r>
          </w:p>
        </w:tc>
        <w:tc>
          <w:tcPr>
            <w:tcW w:w="4548" w:type="dxa"/>
            <w:tcBorders>
              <w:left w:val="nil"/>
              <w:bottom w:val="double" w:sz="6" w:space="0" w:color="auto"/>
            </w:tcBorders>
            <w:tcMar>
              <w:top w:w="72" w:type="dxa"/>
              <w:left w:w="115" w:type="dxa"/>
              <w:bottom w:w="72" w:type="dxa"/>
              <w:right w:w="115" w:type="dxa"/>
            </w:tcMar>
          </w:tcPr>
          <w:p w:rsidR="00881FDA" w:rsidRDefault="00881FDA" w:rsidP="005A39FD">
            <w:pPr>
              <w:rPr>
                <w:b/>
              </w:rPr>
            </w:pPr>
            <w:r>
              <w:rPr>
                <w:b/>
              </w:rPr>
              <w:t>Meeting Type</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r>
              <w:rPr>
                <w:b/>
                <w:bCs/>
                <w:sz w:val="20"/>
              </w:rPr>
              <w:t>August 2012</w:t>
            </w: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20</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r>
              <w:rPr>
                <w:b/>
                <w:bCs/>
                <w:sz w:val="20"/>
              </w:rPr>
              <w:t>September 2012</w:t>
            </w: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Tuesday, 4</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10</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7:00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Planning Commission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Tuesday, 11</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Pr="007A1F0B" w:rsidRDefault="00881FDA" w:rsidP="005A39FD">
            <w:pPr>
              <w:rPr>
                <w:sz w:val="20"/>
                <w:szCs w:val="20"/>
              </w:rPr>
            </w:pPr>
            <w:r w:rsidRPr="007A1F0B">
              <w:rPr>
                <w:rFonts w:cs="Arial"/>
                <w:bCs/>
                <w:sz w:val="20"/>
                <w:szCs w:val="20"/>
              </w:rPr>
              <w:t>American Planning Association’s Community Planning Assistance Team’s (APA-CPAT’s) Workshop</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Wednesday, 12</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5:30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Code Enforcement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17</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r>
              <w:rPr>
                <w:b/>
                <w:bCs/>
                <w:sz w:val="20"/>
              </w:rPr>
              <w:t>October 2012</w:t>
            </w: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1</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15</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r>
              <w:rPr>
                <w:b/>
                <w:bCs/>
                <w:sz w:val="20"/>
              </w:rPr>
              <w:t>November 2012</w:t>
            </w: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5</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19</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r w:rsidR="00881FDA" w:rsidRPr="0087599C" w:rsidTr="005A39FD">
        <w:trPr>
          <w:trHeight w:val="267"/>
        </w:trPr>
        <w:tc>
          <w:tcPr>
            <w:tcW w:w="1646" w:type="dxa"/>
            <w:gridSpan w:val="2"/>
            <w:tcMar>
              <w:top w:w="72" w:type="dxa"/>
              <w:left w:w="115" w:type="dxa"/>
              <w:bottom w:w="72" w:type="dxa"/>
              <w:right w:w="115" w:type="dxa"/>
            </w:tcMar>
          </w:tcPr>
          <w:p w:rsidR="00881FDA" w:rsidRDefault="00881FDA" w:rsidP="005A39FD">
            <w:pPr>
              <w:spacing w:after="58"/>
              <w:rPr>
                <w:b/>
                <w:bCs/>
                <w:sz w:val="20"/>
              </w:rPr>
            </w:pPr>
            <w:r>
              <w:rPr>
                <w:b/>
                <w:bCs/>
                <w:sz w:val="20"/>
              </w:rPr>
              <w:t>December 2012</w:t>
            </w:r>
          </w:p>
        </w:tc>
        <w:tc>
          <w:tcPr>
            <w:tcW w:w="1849" w:type="dxa"/>
            <w:tcMar>
              <w:top w:w="72" w:type="dxa"/>
              <w:left w:w="115" w:type="dxa"/>
              <w:bottom w:w="72" w:type="dxa"/>
              <w:right w:w="115" w:type="dxa"/>
            </w:tcMar>
          </w:tcPr>
          <w:p w:rsidR="00881FDA" w:rsidRDefault="00881FDA" w:rsidP="005A39FD">
            <w:pPr>
              <w:spacing w:after="58"/>
              <w:rPr>
                <w:bCs/>
                <w:sz w:val="20"/>
              </w:rPr>
            </w:pPr>
            <w:r>
              <w:rPr>
                <w:bCs/>
                <w:sz w:val="20"/>
              </w:rPr>
              <w:t>Monday, 3</w:t>
            </w:r>
          </w:p>
        </w:tc>
        <w:tc>
          <w:tcPr>
            <w:tcW w:w="2091" w:type="dxa"/>
            <w:tcMar>
              <w:top w:w="72" w:type="dxa"/>
              <w:left w:w="115" w:type="dxa"/>
              <w:bottom w:w="72" w:type="dxa"/>
              <w:right w:w="115" w:type="dxa"/>
            </w:tcMar>
          </w:tcPr>
          <w:p w:rsidR="00881FDA" w:rsidRDefault="00881FDA" w:rsidP="005A39FD">
            <w:pPr>
              <w:spacing w:after="58"/>
              <w:rPr>
                <w:bCs/>
                <w:sz w:val="20"/>
              </w:rPr>
            </w:pPr>
            <w:r>
              <w:rPr>
                <w:bCs/>
                <w:sz w:val="20"/>
              </w:rPr>
              <w:t>5:00 P.M.</w:t>
            </w:r>
          </w:p>
        </w:tc>
        <w:tc>
          <w:tcPr>
            <w:tcW w:w="4548" w:type="dxa"/>
            <w:tcMar>
              <w:top w:w="72" w:type="dxa"/>
              <w:left w:w="115" w:type="dxa"/>
              <w:bottom w:w="72" w:type="dxa"/>
              <w:right w:w="115" w:type="dxa"/>
            </w:tcMar>
          </w:tcPr>
          <w:p w:rsidR="00881FDA" w:rsidRDefault="00881FDA" w:rsidP="005A39FD">
            <w:pPr>
              <w:rPr>
                <w:sz w:val="20"/>
                <w:szCs w:val="20"/>
              </w:rPr>
            </w:pPr>
            <w:r>
              <w:rPr>
                <w:sz w:val="20"/>
                <w:szCs w:val="20"/>
              </w:rPr>
              <w:t>Regular Board Meeting</w:t>
            </w:r>
          </w:p>
        </w:tc>
      </w:tr>
    </w:tbl>
    <w:p w:rsidR="00881FDA" w:rsidRDefault="00881FDA" w:rsidP="00881FDA">
      <w:pPr>
        <w:keepNext/>
        <w:keepLines/>
        <w:ind w:right="360"/>
        <w:outlineLvl w:val="0"/>
      </w:pPr>
    </w:p>
    <w:p w:rsidR="00881FDA" w:rsidRDefault="00881FDA" w:rsidP="00881FDA">
      <w:pPr>
        <w:jc w:val="center"/>
      </w:pPr>
    </w:p>
    <w:p w:rsidR="00881FDA" w:rsidRDefault="00881FDA" w:rsidP="00881FDA">
      <w:pPr>
        <w:jc w:val="center"/>
      </w:pPr>
    </w:p>
    <w:p w:rsidR="00881FDA" w:rsidRDefault="00881FDA" w:rsidP="00881FDA">
      <w:pPr>
        <w:jc w:val="center"/>
      </w:pPr>
    </w:p>
    <w:p w:rsidR="00DC01BF" w:rsidRPr="00881FDA" w:rsidRDefault="00DC01BF" w:rsidP="00881FDA"/>
    <w:sectPr w:rsidR="00DC01BF" w:rsidRPr="00881FDA" w:rsidSect="008F35E2">
      <w:headerReference w:type="even" r:id="rId7"/>
      <w:headerReference w:type="default" r:id="rId8"/>
      <w:type w:val="continuous"/>
      <w:pgSz w:w="12240" w:h="15840" w:code="1"/>
      <w:pgMar w:top="1152" w:right="720" w:bottom="990"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1E3" w:rsidRDefault="001A01E3">
      <w:r>
        <w:separator/>
      </w:r>
    </w:p>
  </w:endnote>
  <w:endnote w:type="continuationSeparator" w:id="0">
    <w:p w:rsidR="001A01E3" w:rsidRDefault="001A0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1E3" w:rsidRDefault="001A01E3">
      <w:r>
        <w:separator/>
      </w:r>
    </w:p>
  </w:footnote>
  <w:footnote w:type="continuationSeparator" w:id="0">
    <w:p w:rsidR="001A01E3" w:rsidRDefault="001A0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E3" w:rsidRDefault="00204D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1E3" w:rsidRDefault="001A01E3">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1A01E3" w:rsidRDefault="001A01E3">
    <w:pPr>
      <w:pStyle w:val="Header"/>
      <w:ind w:left="360"/>
      <w:jc w:val="both"/>
    </w:pPr>
    <w:r>
      <w:t>Regular Public Meeting</w:t>
    </w:r>
    <w:r>
      <w:tab/>
    </w:r>
    <w:r>
      <w:tab/>
      <w:t xml:space="preserve">           </w:t>
    </w:r>
    <w:r>
      <w:tab/>
      <w:t>Agenda</w:t>
    </w:r>
  </w:p>
  <w:p w:rsidR="001A01E3" w:rsidRDefault="001A01E3">
    <w:pPr>
      <w:pStyle w:val="Header"/>
      <w:pBdr>
        <w:bottom w:val="single" w:sz="4" w:space="1" w:color="auto"/>
      </w:pBdr>
      <w:ind w:left="360"/>
      <w:jc w:val="both"/>
    </w:pPr>
    <w:r>
      <w:t>September 4, 2012</w:t>
    </w:r>
    <w:r>
      <w:tab/>
    </w:r>
    <w:r>
      <w:tab/>
    </w:r>
    <w:r>
      <w:tab/>
      <w:t xml:space="preserve">Page </w:t>
    </w:r>
    <w:r w:rsidR="00204D84">
      <w:rPr>
        <w:rStyle w:val="PageNumber"/>
      </w:rPr>
      <w:fldChar w:fldCharType="begin"/>
    </w:r>
    <w:r>
      <w:rPr>
        <w:rStyle w:val="PageNumber"/>
      </w:rPr>
      <w:instrText xml:space="preserve"> PAGE </w:instrText>
    </w:r>
    <w:r w:rsidR="00204D84">
      <w:rPr>
        <w:rStyle w:val="PageNumber"/>
      </w:rPr>
      <w:fldChar w:fldCharType="separate"/>
    </w:r>
    <w:r w:rsidR="00B02B14">
      <w:rPr>
        <w:rStyle w:val="PageNumber"/>
        <w:noProof/>
      </w:rPr>
      <w:t>2</w:t>
    </w:r>
    <w:r w:rsidR="00204D84">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91A"/>
    <w:multiLevelType w:val="hybridMultilevel"/>
    <w:tmpl w:val="DB68DFF0"/>
    <w:lvl w:ilvl="0" w:tplc="6C00C4A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157E2CCE"/>
    <w:multiLevelType w:val="hybridMultilevel"/>
    <w:tmpl w:val="89A298F2"/>
    <w:lvl w:ilvl="0" w:tplc="1DC2E350">
      <w:start w:val="1"/>
      <w:numFmt w:val="decimal"/>
      <w:lvlText w:val="%1."/>
      <w:lvlJc w:val="lef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53D5CC6"/>
    <w:multiLevelType w:val="hybridMultilevel"/>
    <w:tmpl w:val="CB16B120"/>
    <w:lvl w:ilvl="0" w:tplc="B5BA0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C66C6F"/>
    <w:multiLevelType w:val="hybridMultilevel"/>
    <w:tmpl w:val="3E00F832"/>
    <w:lvl w:ilvl="0" w:tplc="D0E471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544B2F"/>
    <w:multiLevelType w:val="hybridMultilevel"/>
    <w:tmpl w:val="A7562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0F8C"/>
    <w:multiLevelType w:val="hybridMultilevel"/>
    <w:tmpl w:val="070227EC"/>
    <w:lvl w:ilvl="0" w:tplc="9E8CD4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4A42C2C"/>
    <w:multiLevelType w:val="hybridMultilevel"/>
    <w:tmpl w:val="DF848924"/>
    <w:lvl w:ilvl="0" w:tplc="89805F08">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084A6F"/>
    <w:multiLevelType w:val="hybridMultilevel"/>
    <w:tmpl w:val="68C264BC"/>
    <w:lvl w:ilvl="0" w:tplc="1E8AD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743205A"/>
    <w:multiLevelType w:val="hybridMultilevel"/>
    <w:tmpl w:val="6B343D3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3"/>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0A40"/>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CED"/>
    <w:rsid w:val="00037DB4"/>
    <w:rsid w:val="000407F8"/>
    <w:rsid w:val="000407FB"/>
    <w:rsid w:val="000410D7"/>
    <w:rsid w:val="00043F3E"/>
    <w:rsid w:val="000440DB"/>
    <w:rsid w:val="00045192"/>
    <w:rsid w:val="00045C59"/>
    <w:rsid w:val="0004643F"/>
    <w:rsid w:val="00046498"/>
    <w:rsid w:val="000508C7"/>
    <w:rsid w:val="0005113C"/>
    <w:rsid w:val="0005194D"/>
    <w:rsid w:val="00051A3E"/>
    <w:rsid w:val="000532D5"/>
    <w:rsid w:val="00053759"/>
    <w:rsid w:val="00054D8B"/>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325"/>
    <w:rsid w:val="00082928"/>
    <w:rsid w:val="0008380A"/>
    <w:rsid w:val="00086751"/>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76CA"/>
    <w:rsid w:val="000A0016"/>
    <w:rsid w:val="000A0443"/>
    <w:rsid w:val="000A1410"/>
    <w:rsid w:val="000A3ACB"/>
    <w:rsid w:val="000A4622"/>
    <w:rsid w:val="000A47B8"/>
    <w:rsid w:val="000A6306"/>
    <w:rsid w:val="000A659D"/>
    <w:rsid w:val="000A6FE3"/>
    <w:rsid w:val="000A7895"/>
    <w:rsid w:val="000A7AA6"/>
    <w:rsid w:val="000B07F0"/>
    <w:rsid w:val="000B0B52"/>
    <w:rsid w:val="000B0E4A"/>
    <w:rsid w:val="000B1039"/>
    <w:rsid w:val="000B1F36"/>
    <w:rsid w:val="000B2AC3"/>
    <w:rsid w:val="000B31F2"/>
    <w:rsid w:val="000B4040"/>
    <w:rsid w:val="000B4843"/>
    <w:rsid w:val="000B4EED"/>
    <w:rsid w:val="000B4FEE"/>
    <w:rsid w:val="000B5D48"/>
    <w:rsid w:val="000B65CD"/>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890"/>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2BBD"/>
    <w:rsid w:val="0016330B"/>
    <w:rsid w:val="001679F7"/>
    <w:rsid w:val="00167F79"/>
    <w:rsid w:val="00172208"/>
    <w:rsid w:val="00173D73"/>
    <w:rsid w:val="00175F98"/>
    <w:rsid w:val="00176F50"/>
    <w:rsid w:val="00180025"/>
    <w:rsid w:val="001806C8"/>
    <w:rsid w:val="00180E92"/>
    <w:rsid w:val="00180F62"/>
    <w:rsid w:val="00183541"/>
    <w:rsid w:val="00185343"/>
    <w:rsid w:val="001878CC"/>
    <w:rsid w:val="00187AE9"/>
    <w:rsid w:val="00187C1A"/>
    <w:rsid w:val="00191F77"/>
    <w:rsid w:val="001924AC"/>
    <w:rsid w:val="00192F54"/>
    <w:rsid w:val="001930B9"/>
    <w:rsid w:val="0019311F"/>
    <w:rsid w:val="00193B84"/>
    <w:rsid w:val="0019418F"/>
    <w:rsid w:val="001968F3"/>
    <w:rsid w:val="00197518"/>
    <w:rsid w:val="001A01E3"/>
    <w:rsid w:val="001A180C"/>
    <w:rsid w:val="001A1C92"/>
    <w:rsid w:val="001A2591"/>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BF3"/>
    <w:rsid w:val="001C7EDA"/>
    <w:rsid w:val="001D02C8"/>
    <w:rsid w:val="001D0442"/>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4D84"/>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78B"/>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63FF"/>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4B37"/>
    <w:rsid w:val="002E530F"/>
    <w:rsid w:val="002E62D4"/>
    <w:rsid w:val="002E6BC6"/>
    <w:rsid w:val="002E6E48"/>
    <w:rsid w:val="002F0327"/>
    <w:rsid w:val="002F0BA3"/>
    <w:rsid w:val="002F108E"/>
    <w:rsid w:val="002F30E5"/>
    <w:rsid w:val="002F5B0A"/>
    <w:rsid w:val="002F698B"/>
    <w:rsid w:val="00301AB0"/>
    <w:rsid w:val="003028DB"/>
    <w:rsid w:val="0030344A"/>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682"/>
    <w:rsid w:val="00341B4B"/>
    <w:rsid w:val="00343218"/>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228B"/>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56E5"/>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2A14"/>
    <w:rsid w:val="003E34BF"/>
    <w:rsid w:val="003E3E9C"/>
    <w:rsid w:val="003E434A"/>
    <w:rsid w:val="003E45B2"/>
    <w:rsid w:val="003E482B"/>
    <w:rsid w:val="003E4BEA"/>
    <w:rsid w:val="003E5180"/>
    <w:rsid w:val="003E5670"/>
    <w:rsid w:val="003E7506"/>
    <w:rsid w:val="003E77D0"/>
    <w:rsid w:val="003F0CEF"/>
    <w:rsid w:val="003F1A94"/>
    <w:rsid w:val="003F24FB"/>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4536"/>
    <w:rsid w:val="00464DE4"/>
    <w:rsid w:val="004662FF"/>
    <w:rsid w:val="004701B2"/>
    <w:rsid w:val="00470696"/>
    <w:rsid w:val="004707CD"/>
    <w:rsid w:val="00470C46"/>
    <w:rsid w:val="00470CEB"/>
    <w:rsid w:val="00471410"/>
    <w:rsid w:val="00471C71"/>
    <w:rsid w:val="00471F57"/>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711"/>
    <w:rsid w:val="004B758F"/>
    <w:rsid w:val="004C1960"/>
    <w:rsid w:val="004C3315"/>
    <w:rsid w:val="004C4734"/>
    <w:rsid w:val="004C5484"/>
    <w:rsid w:val="004C6820"/>
    <w:rsid w:val="004C6DC3"/>
    <w:rsid w:val="004D0A82"/>
    <w:rsid w:val="004D0E7B"/>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263"/>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209D"/>
    <w:rsid w:val="0055382C"/>
    <w:rsid w:val="00554716"/>
    <w:rsid w:val="005547C8"/>
    <w:rsid w:val="00554B37"/>
    <w:rsid w:val="005558F5"/>
    <w:rsid w:val="00555E5A"/>
    <w:rsid w:val="005570C0"/>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FD"/>
    <w:rsid w:val="005A3BD0"/>
    <w:rsid w:val="005A58A3"/>
    <w:rsid w:val="005A5FAB"/>
    <w:rsid w:val="005A6260"/>
    <w:rsid w:val="005A70AE"/>
    <w:rsid w:val="005B0DCA"/>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6D4A"/>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1C7C"/>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2F8"/>
    <w:rsid w:val="006663DE"/>
    <w:rsid w:val="00666C58"/>
    <w:rsid w:val="00667279"/>
    <w:rsid w:val="00667834"/>
    <w:rsid w:val="00670387"/>
    <w:rsid w:val="006703D9"/>
    <w:rsid w:val="006703F1"/>
    <w:rsid w:val="00670F86"/>
    <w:rsid w:val="006717B2"/>
    <w:rsid w:val="00671A27"/>
    <w:rsid w:val="00671E32"/>
    <w:rsid w:val="00672EF9"/>
    <w:rsid w:val="006730EB"/>
    <w:rsid w:val="00673288"/>
    <w:rsid w:val="00673662"/>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87328"/>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20D9"/>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6BB"/>
    <w:rsid w:val="00746961"/>
    <w:rsid w:val="00746BB8"/>
    <w:rsid w:val="00747393"/>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6368"/>
    <w:rsid w:val="00767006"/>
    <w:rsid w:val="00767C90"/>
    <w:rsid w:val="007701E2"/>
    <w:rsid w:val="00770C32"/>
    <w:rsid w:val="007723AA"/>
    <w:rsid w:val="00774242"/>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3B54"/>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35A"/>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210D0"/>
    <w:rsid w:val="00821CDF"/>
    <w:rsid w:val="0082407E"/>
    <w:rsid w:val="00824894"/>
    <w:rsid w:val="00824D15"/>
    <w:rsid w:val="00825D96"/>
    <w:rsid w:val="00826D7D"/>
    <w:rsid w:val="008316C6"/>
    <w:rsid w:val="008334D5"/>
    <w:rsid w:val="008334DF"/>
    <w:rsid w:val="00835944"/>
    <w:rsid w:val="00837588"/>
    <w:rsid w:val="008379A2"/>
    <w:rsid w:val="00840EC3"/>
    <w:rsid w:val="008420FC"/>
    <w:rsid w:val="00842989"/>
    <w:rsid w:val="00842A47"/>
    <w:rsid w:val="008434D5"/>
    <w:rsid w:val="0084438E"/>
    <w:rsid w:val="00844FAF"/>
    <w:rsid w:val="00845387"/>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39AC"/>
    <w:rsid w:val="0087599C"/>
    <w:rsid w:val="00877F3D"/>
    <w:rsid w:val="0088028E"/>
    <w:rsid w:val="0088062F"/>
    <w:rsid w:val="00880E39"/>
    <w:rsid w:val="00881D18"/>
    <w:rsid w:val="00881FDA"/>
    <w:rsid w:val="00882774"/>
    <w:rsid w:val="008831E9"/>
    <w:rsid w:val="0088364B"/>
    <w:rsid w:val="00885286"/>
    <w:rsid w:val="00886E7A"/>
    <w:rsid w:val="008905BE"/>
    <w:rsid w:val="00890B19"/>
    <w:rsid w:val="008917AD"/>
    <w:rsid w:val="00891F8F"/>
    <w:rsid w:val="008923E9"/>
    <w:rsid w:val="008929C7"/>
    <w:rsid w:val="008931E9"/>
    <w:rsid w:val="00895409"/>
    <w:rsid w:val="00895ACF"/>
    <w:rsid w:val="00895C58"/>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35E2"/>
    <w:rsid w:val="008F58FD"/>
    <w:rsid w:val="008F6AD9"/>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386A"/>
    <w:rsid w:val="009143C7"/>
    <w:rsid w:val="00914DB8"/>
    <w:rsid w:val="00914F26"/>
    <w:rsid w:val="00915566"/>
    <w:rsid w:val="0091662F"/>
    <w:rsid w:val="00916A76"/>
    <w:rsid w:val="00916CF2"/>
    <w:rsid w:val="00916E49"/>
    <w:rsid w:val="009176FA"/>
    <w:rsid w:val="009203A6"/>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79D"/>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1AE"/>
    <w:rsid w:val="009B6B22"/>
    <w:rsid w:val="009C1A90"/>
    <w:rsid w:val="009C31BB"/>
    <w:rsid w:val="009C3B14"/>
    <w:rsid w:val="009C56E9"/>
    <w:rsid w:val="009C5C6F"/>
    <w:rsid w:val="009C63B6"/>
    <w:rsid w:val="009C659F"/>
    <w:rsid w:val="009C6623"/>
    <w:rsid w:val="009C716E"/>
    <w:rsid w:val="009C784A"/>
    <w:rsid w:val="009D017D"/>
    <w:rsid w:val="009D0451"/>
    <w:rsid w:val="009D1927"/>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664"/>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6AD0"/>
    <w:rsid w:val="00A27357"/>
    <w:rsid w:val="00A3014C"/>
    <w:rsid w:val="00A30BBF"/>
    <w:rsid w:val="00A3133A"/>
    <w:rsid w:val="00A31B62"/>
    <w:rsid w:val="00A334C2"/>
    <w:rsid w:val="00A33CAF"/>
    <w:rsid w:val="00A33E40"/>
    <w:rsid w:val="00A3626C"/>
    <w:rsid w:val="00A36875"/>
    <w:rsid w:val="00A36CC2"/>
    <w:rsid w:val="00A375E0"/>
    <w:rsid w:val="00A4077A"/>
    <w:rsid w:val="00A41D34"/>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51A"/>
    <w:rsid w:val="00A62D82"/>
    <w:rsid w:val="00A63A71"/>
    <w:rsid w:val="00A64716"/>
    <w:rsid w:val="00A653B7"/>
    <w:rsid w:val="00A660C4"/>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2D45"/>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1A4D"/>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2B14"/>
    <w:rsid w:val="00B03953"/>
    <w:rsid w:val="00B04FBF"/>
    <w:rsid w:val="00B058E8"/>
    <w:rsid w:val="00B05C47"/>
    <w:rsid w:val="00B10AF9"/>
    <w:rsid w:val="00B1280D"/>
    <w:rsid w:val="00B12C70"/>
    <w:rsid w:val="00B12FA9"/>
    <w:rsid w:val="00B13096"/>
    <w:rsid w:val="00B13783"/>
    <w:rsid w:val="00B14DEB"/>
    <w:rsid w:val="00B15B66"/>
    <w:rsid w:val="00B173DA"/>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46327"/>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4512"/>
    <w:rsid w:val="00B94B8D"/>
    <w:rsid w:val="00B95D59"/>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6E8"/>
    <w:rsid w:val="00BE59D7"/>
    <w:rsid w:val="00BE5A78"/>
    <w:rsid w:val="00BF106A"/>
    <w:rsid w:val="00BF2CBE"/>
    <w:rsid w:val="00BF2EE0"/>
    <w:rsid w:val="00BF3AD4"/>
    <w:rsid w:val="00BF4833"/>
    <w:rsid w:val="00BF574C"/>
    <w:rsid w:val="00BF7F35"/>
    <w:rsid w:val="00C019E3"/>
    <w:rsid w:val="00C02282"/>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27C48"/>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97E9E"/>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2476"/>
    <w:rsid w:val="00CC3B81"/>
    <w:rsid w:val="00CC463B"/>
    <w:rsid w:val="00CC48C7"/>
    <w:rsid w:val="00CC4BA6"/>
    <w:rsid w:val="00CC636C"/>
    <w:rsid w:val="00CC6416"/>
    <w:rsid w:val="00CC7F33"/>
    <w:rsid w:val="00CD088D"/>
    <w:rsid w:val="00CD0D79"/>
    <w:rsid w:val="00CD0F27"/>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56D"/>
    <w:rsid w:val="00D35C5D"/>
    <w:rsid w:val="00D35FFD"/>
    <w:rsid w:val="00D40905"/>
    <w:rsid w:val="00D41A35"/>
    <w:rsid w:val="00D41B5B"/>
    <w:rsid w:val="00D44302"/>
    <w:rsid w:val="00D45B51"/>
    <w:rsid w:val="00D468EE"/>
    <w:rsid w:val="00D46ED9"/>
    <w:rsid w:val="00D46F0A"/>
    <w:rsid w:val="00D47F28"/>
    <w:rsid w:val="00D5028A"/>
    <w:rsid w:val="00D50950"/>
    <w:rsid w:val="00D50FBC"/>
    <w:rsid w:val="00D51BBD"/>
    <w:rsid w:val="00D522BF"/>
    <w:rsid w:val="00D53430"/>
    <w:rsid w:val="00D53450"/>
    <w:rsid w:val="00D55E6E"/>
    <w:rsid w:val="00D56F36"/>
    <w:rsid w:val="00D576A8"/>
    <w:rsid w:val="00D57D3B"/>
    <w:rsid w:val="00D60686"/>
    <w:rsid w:val="00D614AE"/>
    <w:rsid w:val="00D6151A"/>
    <w:rsid w:val="00D617DB"/>
    <w:rsid w:val="00D61F6E"/>
    <w:rsid w:val="00D625D2"/>
    <w:rsid w:val="00D63D09"/>
    <w:rsid w:val="00D65E11"/>
    <w:rsid w:val="00D67F0F"/>
    <w:rsid w:val="00D72D16"/>
    <w:rsid w:val="00D73261"/>
    <w:rsid w:val="00D73325"/>
    <w:rsid w:val="00D74343"/>
    <w:rsid w:val="00D764D2"/>
    <w:rsid w:val="00D76F43"/>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394F"/>
    <w:rsid w:val="00E54021"/>
    <w:rsid w:val="00E542EC"/>
    <w:rsid w:val="00E54E75"/>
    <w:rsid w:val="00E55968"/>
    <w:rsid w:val="00E57329"/>
    <w:rsid w:val="00E60DE7"/>
    <w:rsid w:val="00E6115E"/>
    <w:rsid w:val="00E611D1"/>
    <w:rsid w:val="00E616DE"/>
    <w:rsid w:val="00E61BA1"/>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2F26"/>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4F0E"/>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7E1"/>
    <w:rsid w:val="00F6696A"/>
    <w:rsid w:val="00F66BCC"/>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CD1"/>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55CB"/>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20"/>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129904746">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46683608">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235121948">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94885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7</Pages>
  <Words>2185</Words>
  <Characters>11059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55</cp:revision>
  <cp:lastPrinted>2012-08-24T19:19:00Z</cp:lastPrinted>
  <dcterms:created xsi:type="dcterms:W3CDTF">2012-07-09T16:08:00Z</dcterms:created>
  <dcterms:modified xsi:type="dcterms:W3CDTF">2012-08-31T16:09:00Z</dcterms:modified>
</cp:coreProperties>
</file>