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BF" w:rsidRDefault="005F693E">
      <w:pPr>
        <w:tabs>
          <w:tab w:val="center" w:pos="5400"/>
        </w:tabs>
        <w:rPr>
          <w:b/>
          <w:sz w:val="36"/>
          <w:szCs w:val="36"/>
        </w:rPr>
      </w:pPr>
      <w:r>
        <w:rPr>
          <w:b/>
          <w:sz w:val="36"/>
          <w:szCs w:val="36"/>
        </w:rPr>
        <w:t>REVISED 09/27/2012</w:t>
      </w:r>
    </w:p>
    <w:p w:rsidR="00DC01BF" w:rsidRPr="00FB640A" w:rsidRDefault="00DC01BF">
      <w:pPr>
        <w:tabs>
          <w:tab w:val="center" w:pos="5400"/>
        </w:tabs>
        <w:rPr>
          <w:b/>
          <w:sz w:val="28"/>
          <w:szCs w:val="28"/>
        </w:rPr>
      </w:pPr>
      <w:r>
        <w:rPr>
          <w:b/>
          <w:sz w:val="36"/>
          <w:szCs w:val="36"/>
        </w:rPr>
        <w:tab/>
      </w:r>
      <w:r w:rsidRPr="00FB640A">
        <w:rPr>
          <w:b/>
          <w:sz w:val="36"/>
          <w:szCs w:val="36"/>
        </w:rPr>
        <w:t xml:space="preserve">Board of </w:t>
      </w:r>
      <w:smartTag w:uri="urn:schemas-microsoft-com:office:smarttags" w:element="place">
        <w:smartTag w:uri="urn:schemas-microsoft-com:office:smarttags" w:element="PlaceType">
          <w:r w:rsidRPr="00FB640A">
            <w:rPr>
              <w:b/>
              <w:sz w:val="36"/>
              <w:szCs w:val="36"/>
            </w:rPr>
            <w:t>County</w:t>
          </w:r>
        </w:smartTag>
        <w:r w:rsidRPr="00FB640A">
          <w:rPr>
            <w:b/>
            <w:sz w:val="36"/>
            <w:szCs w:val="36"/>
          </w:rPr>
          <w:t xml:space="preserve"> </w:t>
        </w:r>
        <w:smartTag w:uri="urn:schemas-microsoft-com:office:smarttags" w:element="PlaceName">
          <w:r w:rsidRPr="00FB640A">
            <w:rPr>
              <w:b/>
              <w:sz w:val="36"/>
              <w:szCs w:val="36"/>
            </w:rPr>
            <w:t>Commissioners</w:t>
          </w:r>
        </w:smartTag>
      </w:smartTag>
    </w:p>
    <w:p w:rsidR="00DC01BF" w:rsidRPr="00FB640A" w:rsidRDefault="00DC01BF">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C01BF" w:rsidRPr="00FB640A" w:rsidRDefault="00DC01BF" w:rsidP="00EA0951">
      <w:pPr>
        <w:tabs>
          <w:tab w:val="left" w:pos="360"/>
          <w:tab w:val="left" w:pos="1080"/>
        </w:tabs>
        <w:jc w:val="center"/>
        <w:rPr>
          <w:b/>
        </w:rPr>
      </w:pPr>
      <w:r w:rsidRPr="00FB640A">
        <w:rPr>
          <w:b/>
          <w:sz w:val="48"/>
          <w:szCs w:val="48"/>
        </w:rPr>
        <w:t>Agenda</w:t>
      </w:r>
    </w:p>
    <w:p w:rsidR="00DC01BF" w:rsidRPr="00FB640A" w:rsidRDefault="00DC01BF">
      <w:pPr>
        <w:jc w:val="center"/>
        <w:rPr>
          <w:b/>
        </w:rPr>
      </w:pPr>
      <w:r w:rsidRPr="00FB640A">
        <w:rPr>
          <w:b/>
        </w:rPr>
        <w:t>Regular Public Meeting</w:t>
      </w:r>
    </w:p>
    <w:p w:rsidR="00DC01BF" w:rsidRPr="00FB640A" w:rsidRDefault="00DC01BF">
      <w:pPr>
        <w:jc w:val="center"/>
        <w:rPr>
          <w:b/>
        </w:rPr>
      </w:pPr>
      <w:r w:rsidRPr="00FB640A">
        <w:rPr>
          <w:b/>
        </w:rPr>
        <w:t xml:space="preserve">Monday, </w:t>
      </w:r>
      <w:r w:rsidR="00817CC1">
        <w:rPr>
          <w:b/>
        </w:rPr>
        <w:t>October 1</w:t>
      </w:r>
      <w:r w:rsidRPr="00FB640A">
        <w:rPr>
          <w:b/>
        </w:rPr>
        <w:t>, 2012</w:t>
      </w:r>
    </w:p>
    <w:p w:rsidR="00DC01BF" w:rsidRPr="00FB640A" w:rsidRDefault="00DC01BF">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DC01BF" w:rsidRPr="00FB640A" w:rsidRDefault="00DC01BF">
      <w:pPr>
        <w:ind w:left="360" w:right="360"/>
        <w:jc w:val="both"/>
        <w:rPr>
          <w:sz w:val="14"/>
          <w:u w:val="double"/>
        </w:rPr>
      </w:pPr>
    </w:p>
    <w:p w:rsidR="00DC01BF" w:rsidRPr="00FB640A" w:rsidRDefault="00DC01BF">
      <w:pPr>
        <w:ind w:left="360" w:right="360"/>
        <w:jc w:val="both"/>
        <w:rPr>
          <w:b/>
          <w:u w:val="single"/>
        </w:rPr>
      </w:pPr>
    </w:p>
    <w:p w:rsidR="00DC01BF" w:rsidRPr="00FB640A" w:rsidRDefault="00DC01BF">
      <w:pPr>
        <w:ind w:left="360" w:right="360"/>
        <w:jc w:val="both"/>
        <w:rPr>
          <w:b/>
          <w:u w:val="single"/>
        </w:rPr>
      </w:pPr>
      <w:r w:rsidRPr="00FB640A">
        <w:rPr>
          <w:b/>
          <w:u w:val="single"/>
        </w:rPr>
        <w:t>Invocation</w:t>
      </w:r>
    </w:p>
    <w:p w:rsidR="00DC01BF" w:rsidRPr="00FB640A" w:rsidRDefault="00DC01BF">
      <w:pPr>
        <w:ind w:left="360" w:right="360"/>
        <w:jc w:val="both"/>
      </w:pPr>
    </w:p>
    <w:p w:rsidR="00B776AD" w:rsidRDefault="00B776AD">
      <w:pPr>
        <w:ind w:left="360" w:right="360"/>
        <w:jc w:val="both"/>
        <w:rPr>
          <w:b/>
          <w:u w:val="single"/>
        </w:rPr>
      </w:pPr>
    </w:p>
    <w:p w:rsidR="00DC01BF" w:rsidRPr="00FB640A" w:rsidRDefault="00DC01BF">
      <w:pPr>
        <w:ind w:left="360" w:right="360"/>
        <w:jc w:val="both"/>
        <w:rPr>
          <w:color w:val="000000"/>
        </w:rPr>
      </w:pPr>
      <w:r w:rsidRPr="00FB640A">
        <w:rPr>
          <w:b/>
          <w:u w:val="single"/>
        </w:rPr>
        <w:t>Pledge of Allegiance</w:t>
      </w:r>
    </w:p>
    <w:p w:rsidR="00DC01BF" w:rsidRPr="00FB640A" w:rsidRDefault="00DC01BF">
      <w:pPr>
        <w:ind w:left="360" w:right="360"/>
        <w:jc w:val="both"/>
        <w:rPr>
          <w:color w:val="000000"/>
        </w:rPr>
      </w:pPr>
      <w:r w:rsidRPr="00FB640A">
        <w:rPr>
          <w:color w:val="000000"/>
        </w:rPr>
        <w:t>Commissioner Brock</w:t>
      </w:r>
    </w:p>
    <w:p w:rsidR="00DC01BF" w:rsidRPr="00FB640A" w:rsidRDefault="00DC01BF" w:rsidP="00D764D2">
      <w:pPr>
        <w:ind w:right="360"/>
        <w:jc w:val="both"/>
        <w:rPr>
          <w:color w:val="000000"/>
        </w:rPr>
      </w:pPr>
    </w:p>
    <w:p w:rsidR="00DC01BF" w:rsidRPr="00FB640A" w:rsidRDefault="00DC01BF" w:rsidP="00D764D2">
      <w:pPr>
        <w:ind w:right="360"/>
        <w:jc w:val="both"/>
        <w:rPr>
          <w:b/>
          <w:u w:val="single"/>
        </w:rPr>
      </w:pPr>
    </w:p>
    <w:p w:rsidR="00DC01BF" w:rsidRPr="00FB640A" w:rsidRDefault="00DC01BF">
      <w:pPr>
        <w:ind w:left="360" w:right="360"/>
        <w:jc w:val="both"/>
      </w:pPr>
      <w:r w:rsidRPr="00FB640A">
        <w:rPr>
          <w:b/>
          <w:u w:val="single"/>
        </w:rPr>
        <w:t>Approval of Agenda:</w:t>
      </w:r>
      <w:r w:rsidRPr="00FB640A">
        <w:t xml:space="preserve"> </w:t>
      </w:r>
    </w:p>
    <w:p w:rsidR="00DC01BF" w:rsidRPr="00FB640A" w:rsidRDefault="00DC01BF">
      <w:pPr>
        <w:ind w:left="360" w:right="360"/>
        <w:jc w:val="both"/>
        <w:rPr>
          <w:color w:val="333333"/>
        </w:rPr>
      </w:pPr>
      <w:r w:rsidRPr="00FB640A">
        <w:rPr>
          <w:i/>
          <w:color w:val="333333"/>
          <w:sz w:val="20"/>
          <w:szCs w:val="20"/>
        </w:rPr>
        <w:t>(The Chairman and members of the Board will approve and/or modify the official agenda at this time).</w:t>
      </w:r>
    </w:p>
    <w:p w:rsidR="00DC01BF" w:rsidRPr="00FB640A" w:rsidRDefault="00DC01BF">
      <w:pPr>
        <w:ind w:left="360" w:right="360"/>
        <w:jc w:val="both"/>
        <w:rPr>
          <w:bCs/>
        </w:rPr>
      </w:pPr>
    </w:p>
    <w:p w:rsidR="00DC01BF" w:rsidRPr="00FB640A" w:rsidRDefault="00DC01BF">
      <w:pPr>
        <w:ind w:left="360" w:right="360"/>
        <w:jc w:val="both"/>
        <w:rPr>
          <w:color w:val="333333"/>
        </w:rPr>
      </w:pPr>
    </w:p>
    <w:p w:rsidR="00DC01BF" w:rsidRPr="00FB640A" w:rsidRDefault="00DC01BF">
      <w:pPr>
        <w:ind w:left="360" w:right="360"/>
        <w:jc w:val="both"/>
        <w:rPr>
          <w:b/>
          <w:u w:val="single"/>
        </w:rPr>
      </w:pPr>
      <w:r w:rsidRPr="00FB640A">
        <w:rPr>
          <w:b/>
          <w:u w:val="single"/>
        </w:rPr>
        <w:t>Public Hearing</w:t>
      </w:r>
    </w:p>
    <w:p w:rsidR="00DC01BF" w:rsidRPr="00FB640A" w:rsidRDefault="00DC01BF">
      <w:pPr>
        <w:ind w:left="360" w:right="360"/>
        <w:jc w:val="both"/>
        <w:rPr>
          <w:i/>
          <w:color w:val="333333"/>
          <w:sz w:val="20"/>
          <w:szCs w:val="20"/>
        </w:rPr>
      </w:pPr>
      <w:r w:rsidRPr="00FB640A">
        <w:rPr>
          <w:i/>
          <w:color w:val="333333"/>
          <w:sz w:val="20"/>
          <w:szCs w:val="20"/>
        </w:rPr>
        <w:t>(Public Hearings are held as required to receive public comments on matters of special importance or as prescribed by law.  Public Hearings shall be heard at 5:00pm, or soon thereafter.  Individual speakers are encouraged to adhere to a three (3) minute time limit.  The Chairman has the discretion to either extend or reduce time limits, based on the number of speakers).</w:t>
      </w:r>
    </w:p>
    <w:p w:rsidR="00DC01BF" w:rsidRDefault="00DC01BF" w:rsidP="00B2454F">
      <w:pPr>
        <w:tabs>
          <w:tab w:val="left" w:pos="1080"/>
        </w:tabs>
        <w:jc w:val="both"/>
      </w:pPr>
    </w:p>
    <w:p w:rsidR="00096F0A" w:rsidRDefault="00D81BD3" w:rsidP="00817CC1">
      <w:pPr>
        <w:tabs>
          <w:tab w:val="left" w:pos="1080"/>
        </w:tabs>
        <w:ind w:left="1080" w:hanging="720"/>
      </w:pPr>
      <w:r>
        <w:t>1.</w:t>
      </w:r>
      <w:r w:rsidR="00096F0A">
        <w:tab/>
      </w:r>
      <w:r w:rsidR="00817CC1">
        <w:t xml:space="preserve">Request Board Approval to Conduct the Public Hearing and </w:t>
      </w:r>
      <w:r w:rsidR="001C08FE">
        <w:t xml:space="preserve">Consider </w:t>
      </w:r>
      <w:r w:rsidR="00817CC1">
        <w:t>Adopt</w:t>
      </w:r>
      <w:r w:rsidR="001C08FE">
        <w:t>ing</w:t>
      </w:r>
      <w:r w:rsidR="00817CC1">
        <w:t xml:space="preserve"> </w:t>
      </w:r>
      <w:r w:rsidR="001C08FE">
        <w:t>an</w:t>
      </w:r>
      <w:r w:rsidR="00817CC1">
        <w:t xml:space="preserve"> Ordinance Revising Sections of the Wakulla Code Relating to Developmental Permits and Approvals</w:t>
      </w:r>
    </w:p>
    <w:p w:rsidR="00817CC1" w:rsidRPr="00817CC1" w:rsidRDefault="00817CC1" w:rsidP="00817CC1">
      <w:pPr>
        <w:tabs>
          <w:tab w:val="left" w:pos="1080"/>
        </w:tabs>
        <w:ind w:left="1080" w:hanging="720"/>
        <w:rPr>
          <w:sz w:val="20"/>
          <w:szCs w:val="20"/>
        </w:rPr>
      </w:pPr>
      <w:r>
        <w:tab/>
      </w:r>
      <w:r w:rsidRPr="00817CC1">
        <w:rPr>
          <w:sz w:val="20"/>
          <w:szCs w:val="20"/>
        </w:rPr>
        <w:t>(</w:t>
      </w:r>
      <w:r w:rsidR="00A67AF5">
        <w:rPr>
          <w:sz w:val="20"/>
          <w:szCs w:val="20"/>
        </w:rPr>
        <w:t>Luis Serna, Planning Director</w:t>
      </w:r>
      <w:r w:rsidRPr="00817CC1">
        <w:rPr>
          <w:sz w:val="20"/>
          <w:szCs w:val="20"/>
        </w:rPr>
        <w:t>)</w:t>
      </w:r>
    </w:p>
    <w:p w:rsidR="001E28B6" w:rsidRPr="00A67AF5" w:rsidRDefault="001E28B6" w:rsidP="00A67AF5">
      <w:pPr>
        <w:tabs>
          <w:tab w:val="left" w:pos="1080"/>
        </w:tabs>
      </w:pPr>
    </w:p>
    <w:p w:rsidR="002F3F0A" w:rsidRDefault="002F3F0A">
      <w:pPr>
        <w:pStyle w:val="Heading5"/>
      </w:pPr>
    </w:p>
    <w:p w:rsidR="00DC01BF" w:rsidRPr="00FB640A" w:rsidRDefault="00DC01BF">
      <w:pPr>
        <w:pStyle w:val="Heading5"/>
      </w:pPr>
      <w:r w:rsidRPr="00FB640A">
        <w:t>Awards and Presentations</w:t>
      </w:r>
    </w:p>
    <w:p w:rsidR="00DC01BF" w:rsidRPr="00FB4E0E" w:rsidRDefault="00DC01BF" w:rsidP="00FB4E0E">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r w:rsidRPr="00FB640A">
        <w:tab/>
      </w:r>
    </w:p>
    <w:p w:rsidR="00DC01BF" w:rsidRDefault="00DC01BF" w:rsidP="00033497">
      <w:pPr>
        <w:tabs>
          <w:tab w:val="left" w:pos="1080"/>
        </w:tabs>
      </w:pPr>
    </w:p>
    <w:p w:rsidR="00DC01BF" w:rsidRDefault="00DC01BF" w:rsidP="00354B5E">
      <w:pPr>
        <w:ind w:right="720"/>
        <w:rPr>
          <w:b/>
          <w:u w:val="single"/>
        </w:rPr>
      </w:pPr>
    </w:p>
    <w:p w:rsidR="001C1B8F" w:rsidRPr="00466BDF" w:rsidRDefault="001C1B8F" w:rsidP="001C1B8F">
      <w:pPr>
        <w:tabs>
          <w:tab w:val="left" w:pos="990"/>
        </w:tabs>
        <w:ind w:left="990" w:right="720"/>
      </w:pPr>
      <w:r>
        <w:t xml:space="preserve">Announcement Regarding Domestic Violence Awareness Month – Kathy Asbell </w:t>
      </w:r>
    </w:p>
    <w:p w:rsidR="001C1B8F" w:rsidRDefault="001C1B8F" w:rsidP="001C1B8F">
      <w:pPr>
        <w:ind w:left="270" w:firstLine="720"/>
      </w:pPr>
    </w:p>
    <w:p w:rsidR="001C1B8F" w:rsidRPr="001C1B8F" w:rsidRDefault="001C1B8F" w:rsidP="001C1B8F">
      <w:pPr>
        <w:ind w:left="270" w:firstLine="720"/>
      </w:pPr>
      <w:r w:rsidRPr="001C1B8F">
        <w:t>Presentation by Knight Energy</w:t>
      </w:r>
    </w:p>
    <w:p w:rsidR="001C1B8F" w:rsidRPr="001C1B8F" w:rsidRDefault="001C1B8F" w:rsidP="001C1B8F">
      <w:r w:rsidRPr="001C1B8F">
        <w:t> </w:t>
      </w:r>
    </w:p>
    <w:p w:rsidR="001C1B8F" w:rsidRPr="001C1B8F" w:rsidRDefault="001C1B8F" w:rsidP="001C1B8F">
      <w:pPr>
        <w:ind w:left="270" w:firstLine="720"/>
      </w:pPr>
      <w:r w:rsidRPr="001C1B8F">
        <w:t>Information and Suggestions from Talquin &amp; Progress Energy -- Dan Ard &amp; Bob Gelazin</w:t>
      </w:r>
    </w:p>
    <w:p w:rsidR="001C1B8F" w:rsidRDefault="001C1B8F" w:rsidP="00081DDE">
      <w:pPr>
        <w:tabs>
          <w:tab w:val="left" w:pos="990"/>
        </w:tabs>
        <w:ind w:left="990" w:right="720"/>
      </w:pPr>
    </w:p>
    <w:p w:rsidR="006C7C02" w:rsidRDefault="00081DDE" w:rsidP="00081DDE">
      <w:pPr>
        <w:tabs>
          <w:tab w:val="left" w:pos="990"/>
        </w:tabs>
        <w:ind w:left="990" w:right="720"/>
      </w:pPr>
      <w:r>
        <w:t>Announcement Regarding RESTORE Act Progress to Date by Bill Williams, Gulf County Commissioner and FAC President</w:t>
      </w:r>
    </w:p>
    <w:p w:rsidR="0047297B" w:rsidRDefault="0047297B" w:rsidP="00081DDE">
      <w:pPr>
        <w:tabs>
          <w:tab w:val="left" w:pos="990"/>
        </w:tabs>
        <w:ind w:left="990" w:right="720"/>
      </w:pPr>
    </w:p>
    <w:p w:rsidR="00B776AD" w:rsidRDefault="00B776AD" w:rsidP="005744D8">
      <w:pPr>
        <w:ind w:right="720" w:firstLine="360"/>
        <w:rPr>
          <w:b/>
          <w:u w:val="single"/>
        </w:rPr>
      </w:pPr>
    </w:p>
    <w:p w:rsidR="001C1B8F" w:rsidRDefault="001C1B8F" w:rsidP="005744D8">
      <w:pPr>
        <w:ind w:right="720" w:firstLine="360"/>
        <w:rPr>
          <w:b/>
          <w:u w:val="single"/>
        </w:rPr>
      </w:pPr>
    </w:p>
    <w:p w:rsidR="001C1B8F" w:rsidRDefault="001C1B8F" w:rsidP="005744D8">
      <w:pPr>
        <w:ind w:right="720" w:firstLine="360"/>
        <w:rPr>
          <w:b/>
          <w:u w:val="single"/>
        </w:rPr>
      </w:pPr>
    </w:p>
    <w:p w:rsidR="001C1B8F" w:rsidRDefault="001C1B8F" w:rsidP="005744D8">
      <w:pPr>
        <w:ind w:right="720" w:firstLine="360"/>
        <w:rPr>
          <w:b/>
          <w:u w:val="single"/>
        </w:rPr>
      </w:pPr>
    </w:p>
    <w:p w:rsidR="00295481" w:rsidRDefault="00295481" w:rsidP="005744D8">
      <w:pPr>
        <w:ind w:right="720" w:firstLine="360"/>
        <w:rPr>
          <w:b/>
          <w:u w:val="single"/>
        </w:rPr>
      </w:pPr>
    </w:p>
    <w:p w:rsidR="00DC01BF" w:rsidRPr="00FB640A" w:rsidRDefault="00DC01BF" w:rsidP="005744D8">
      <w:pPr>
        <w:ind w:right="720" w:firstLine="360"/>
        <w:rPr>
          <w:b/>
          <w:u w:val="single"/>
        </w:rPr>
      </w:pPr>
      <w:r w:rsidRPr="00FB640A">
        <w:rPr>
          <w:b/>
          <w:u w:val="single"/>
        </w:rPr>
        <w:t xml:space="preserve">Citizens to be Heard </w:t>
      </w:r>
    </w:p>
    <w:p w:rsidR="00DC01BF" w:rsidRPr="00123DF0" w:rsidRDefault="00DC01BF" w:rsidP="00123DF0">
      <w:pPr>
        <w:tabs>
          <w:tab w:val="left" w:pos="360"/>
        </w:tabs>
        <w:ind w:left="360" w:right="720"/>
        <w:rPr>
          <w:i/>
          <w:color w:val="333333"/>
          <w:sz w:val="20"/>
          <w:szCs w:val="20"/>
        </w:rPr>
      </w:pPr>
      <w:r w:rsidRPr="00FB640A">
        <w:rPr>
          <w:i/>
          <w:color w:val="333333"/>
          <w:sz w:val="20"/>
          <w:szCs w:val="20"/>
        </w:rPr>
        <w:t>(Citizens will be heard between 6:30p.m. and 7:00p.m., or if the meeting concludes prior to 6:30p.m. or 7:00p.m. citizens will then be heard at the end of the meeting where applicable.  Three (3) minute time limit; non-discussion by Commission; there shall be no debate and no action by the Commission).</w:t>
      </w:r>
      <w:r>
        <w:tab/>
      </w:r>
    </w:p>
    <w:p w:rsidR="001C1B8F" w:rsidRDefault="001C1B8F">
      <w:pPr>
        <w:tabs>
          <w:tab w:val="left" w:pos="360"/>
          <w:tab w:val="left" w:pos="1080"/>
        </w:tabs>
        <w:autoSpaceDE w:val="0"/>
        <w:autoSpaceDN w:val="0"/>
        <w:adjustRightInd w:val="0"/>
      </w:pPr>
    </w:p>
    <w:p w:rsidR="00BE1A6E" w:rsidRDefault="00BE1A6E">
      <w:pPr>
        <w:tabs>
          <w:tab w:val="left" w:pos="360"/>
          <w:tab w:val="left" w:pos="1080"/>
        </w:tabs>
        <w:autoSpaceDE w:val="0"/>
        <w:autoSpaceDN w:val="0"/>
        <w:adjustRightInd w:val="0"/>
      </w:pPr>
    </w:p>
    <w:p w:rsidR="00DC01BF" w:rsidRPr="002F3F0A" w:rsidRDefault="002F3F0A">
      <w:pPr>
        <w:tabs>
          <w:tab w:val="left" w:pos="360"/>
          <w:tab w:val="left" w:pos="1080"/>
        </w:tabs>
        <w:autoSpaceDE w:val="0"/>
        <w:autoSpaceDN w:val="0"/>
        <w:adjustRightInd w:val="0"/>
      </w:pPr>
      <w:r>
        <w:tab/>
      </w:r>
      <w:r w:rsidR="00DC01BF" w:rsidRPr="00FB640A">
        <w:rPr>
          <w:b/>
          <w:u w:val="single"/>
        </w:rPr>
        <w:t>Consent</w:t>
      </w:r>
    </w:p>
    <w:p w:rsidR="00DC01BF" w:rsidRPr="00FB640A" w:rsidRDefault="00DC01BF" w:rsidP="007E0C96">
      <w:pPr>
        <w:tabs>
          <w:tab w:val="left" w:pos="360"/>
        </w:tabs>
        <w:ind w:left="360" w:right="720"/>
        <w:rPr>
          <w:i/>
          <w:color w:val="333333"/>
          <w:sz w:val="20"/>
          <w:szCs w:val="20"/>
        </w:rPr>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p>
    <w:p w:rsidR="00DC01BF" w:rsidRDefault="00DC01BF" w:rsidP="0086555B">
      <w:pPr>
        <w:tabs>
          <w:tab w:val="left" w:pos="360"/>
          <w:tab w:val="left" w:pos="1080"/>
        </w:tabs>
        <w:ind w:left="360" w:right="720"/>
        <w:rPr>
          <w:szCs w:val="20"/>
        </w:rPr>
      </w:pPr>
      <w:r w:rsidRPr="00FB640A">
        <w:rPr>
          <w:szCs w:val="20"/>
        </w:rPr>
        <w:tab/>
      </w:r>
      <w:r w:rsidRPr="00FB640A">
        <w:rPr>
          <w:szCs w:val="20"/>
        </w:rPr>
        <w:tab/>
      </w:r>
    </w:p>
    <w:p w:rsidR="00540DDE" w:rsidRPr="00074F1D" w:rsidRDefault="00D81BD3" w:rsidP="00540DDE">
      <w:pPr>
        <w:tabs>
          <w:tab w:val="left" w:pos="360"/>
          <w:tab w:val="left" w:pos="1080"/>
        </w:tabs>
        <w:ind w:right="720" w:firstLine="360"/>
        <w:rPr>
          <w:szCs w:val="20"/>
        </w:rPr>
      </w:pPr>
      <w:r>
        <w:rPr>
          <w:szCs w:val="20"/>
        </w:rPr>
        <w:t>2.</w:t>
      </w:r>
      <w:r w:rsidR="00540DDE">
        <w:rPr>
          <w:szCs w:val="20"/>
        </w:rPr>
        <w:tab/>
      </w:r>
      <w:r w:rsidR="00540DDE">
        <w:rPr>
          <w:szCs w:val="20"/>
        </w:rPr>
        <w:tab/>
      </w:r>
      <w:r w:rsidR="00540DDE" w:rsidRPr="00074F1D">
        <w:rPr>
          <w:szCs w:val="20"/>
        </w:rPr>
        <w:t xml:space="preserve">Approval of Minutes – </w:t>
      </w:r>
      <w:r w:rsidR="00540DDE">
        <w:rPr>
          <w:szCs w:val="20"/>
        </w:rPr>
        <w:t>September 17</w:t>
      </w:r>
      <w:r w:rsidR="00540DDE" w:rsidRPr="00074F1D">
        <w:rPr>
          <w:szCs w:val="20"/>
        </w:rPr>
        <w:t>, 2012 Regular Board Meeting</w:t>
      </w:r>
    </w:p>
    <w:p w:rsidR="00540DDE" w:rsidRPr="00074F1D" w:rsidRDefault="00540DDE" w:rsidP="00540DDE">
      <w:pPr>
        <w:tabs>
          <w:tab w:val="left" w:pos="360"/>
          <w:tab w:val="left" w:pos="1080"/>
        </w:tabs>
        <w:ind w:right="720"/>
        <w:rPr>
          <w:sz w:val="20"/>
          <w:szCs w:val="20"/>
        </w:rPr>
      </w:pPr>
      <w:r w:rsidRPr="00074F1D">
        <w:rPr>
          <w:sz w:val="20"/>
          <w:szCs w:val="20"/>
        </w:rPr>
        <w:tab/>
      </w:r>
      <w:r w:rsidRPr="00074F1D">
        <w:rPr>
          <w:sz w:val="20"/>
          <w:szCs w:val="20"/>
        </w:rPr>
        <w:tab/>
      </w:r>
      <w:r>
        <w:rPr>
          <w:sz w:val="20"/>
          <w:szCs w:val="20"/>
        </w:rPr>
        <w:tab/>
      </w:r>
      <w:r w:rsidRPr="00074F1D">
        <w:rPr>
          <w:sz w:val="20"/>
          <w:szCs w:val="20"/>
        </w:rPr>
        <w:t xml:space="preserve">(Brent X. Thurmond, </w:t>
      </w:r>
      <w:smartTag w:uri="urn:schemas-microsoft-com:office:smarttags" w:element="State">
        <w:r w:rsidRPr="00074F1D">
          <w:rPr>
            <w:sz w:val="20"/>
            <w:szCs w:val="20"/>
          </w:rPr>
          <w:t>Clerk of Court</w:t>
        </w:r>
      </w:smartTag>
      <w:r w:rsidRPr="00074F1D">
        <w:rPr>
          <w:sz w:val="20"/>
          <w:szCs w:val="20"/>
        </w:rPr>
        <w:t>)</w:t>
      </w:r>
    </w:p>
    <w:p w:rsidR="00540DDE" w:rsidRDefault="00540DDE" w:rsidP="00540DDE">
      <w:pPr>
        <w:tabs>
          <w:tab w:val="left" w:pos="90"/>
          <w:tab w:val="left" w:pos="360"/>
          <w:tab w:val="left" w:pos="1080"/>
        </w:tabs>
        <w:ind w:left="1080" w:hanging="1080"/>
        <w:rPr>
          <w:bCs/>
        </w:rPr>
      </w:pPr>
      <w:r>
        <w:rPr>
          <w:bCs/>
        </w:rPr>
        <w:tab/>
      </w:r>
      <w:r>
        <w:rPr>
          <w:bCs/>
        </w:rPr>
        <w:tab/>
      </w:r>
      <w:r>
        <w:rPr>
          <w:bCs/>
        </w:rPr>
        <w:tab/>
      </w:r>
    </w:p>
    <w:p w:rsidR="00DB0C75" w:rsidRDefault="00D81BD3" w:rsidP="00DB0C75">
      <w:pPr>
        <w:tabs>
          <w:tab w:val="left" w:pos="360"/>
        </w:tabs>
        <w:ind w:left="360" w:right="720"/>
        <w:rPr>
          <w:szCs w:val="20"/>
        </w:rPr>
      </w:pPr>
      <w:r>
        <w:rPr>
          <w:bCs/>
        </w:rPr>
        <w:t>3.</w:t>
      </w:r>
      <w:r>
        <w:rPr>
          <w:bCs/>
        </w:rPr>
        <w:tab/>
      </w:r>
      <w:r w:rsidR="00DB0C75">
        <w:rPr>
          <w:bCs/>
        </w:rPr>
        <w:tab/>
      </w:r>
      <w:r w:rsidR="00DB0C75">
        <w:rPr>
          <w:szCs w:val="20"/>
        </w:rPr>
        <w:t xml:space="preserve">Approval of Minutes – September 11, 2012 APA-CPAT Workshop Re: Wakulla Gardens </w:t>
      </w:r>
    </w:p>
    <w:p w:rsidR="00DB0C75" w:rsidRPr="00DB0C75" w:rsidRDefault="00DB0C75" w:rsidP="00DB0C75">
      <w:pPr>
        <w:tabs>
          <w:tab w:val="left" w:pos="90"/>
          <w:tab w:val="left" w:pos="360"/>
          <w:tab w:val="left" w:pos="1080"/>
        </w:tabs>
      </w:pPr>
      <w:r>
        <w:rPr>
          <w:szCs w:val="20"/>
        </w:rPr>
        <w:tab/>
      </w:r>
      <w:r>
        <w:rPr>
          <w:szCs w:val="20"/>
        </w:rPr>
        <w:tab/>
      </w:r>
      <w:r>
        <w:rPr>
          <w:szCs w:val="20"/>
        </w:rPr>
        <w:tab/>
      </w:r>
      <w:r>
        <w:rPr>
          <w:szCs w:val="20"/>
        </w:rPr>
        <w:tab/>
      </w:r>
      <w:r w:rsidRPr="00074F1D">
        <w:rPr>
          <w:sz w:val="20"/>
          <w:szCs w:val="20"/>
        </w:rPr>
        <w:t>(Brent X. Thurmond, Clerk of Court)</w:t>
      </w:r>
    </w:p>
    <w:p w:rsidR="00DB0C75" w:rsidRDefault="00DB0C75" w:rsidP="00D81BD3">
      <w:pPr>
        <w:ind w:left="1440" w:hanging="1080"/>
        <w:rPr>
          <w:bCs/>
        </w:rPr>
      </w:pPr>
    </w:p>
    <w:p w:rsidR="00540DDE" w:rsidRPr="00074F1D" w:rsidRDefault="00DB0C75" w:rsidP="00DB0C75">
      <w:pPr>
        <w:ind w:left="1440" w:hanging="1080"/>
        <w:rPr>
          <w:bCs/>
        </w:rPr>
      </w:pPr>
      <w:r>
        <w:rPr>
          <w:bCs/>
        </w:rPr>
        <w:t>4.</w:t>
      </w:r>
      <w:r>
        <w:rPr>
          <w:bCs/>
        </w:rPr>
        <w:tab/>
      </w:r>
      <w:r w:rsidR="00540DDE" w:rsidRPr="00074F1D">
        <w:rPr>
          <w:bCs/>
        </w:rPr>
        <w:t xml:space="preserve">Approval of Payment of Bills and Vouchers Submitted for </w:t>
      </w:r>
      <w:r w:rsidR="00540DDE">
        <w:rPr>
          <w:bCs/>
        </w:rPr>
        <w:t>September 15,</w:t>
      </w:r>
      <w:r w:rsidR="00540DDE" w:rsidRPr="00074F1D">
        <w:rPr>
          <w:bCs/>
        </w:rPr>
        <w:t xml:space="preserve"> 2012</w:t>
      </w:r>
      <w:r w:rsidR="00540DDE">
        <w:rPr>
          <w:bCs/>
        </w:rPr>
        <w:t xml:space="preserve"> through September 26, 2012</w:t>
      </w:r>
    </w:p>
    <w:p w:rsidR="00540DDE" w:rsidRPr="00074F1D" w:rsidRDefault="00540DDE" w:rsidP="00540DDE">
      <w:pPr>
        <w:tabs>
          <w:tab w:val="left" w:pos="90"/>
          <w:tab w:val="left" w:pos="360"/>
          <w:tab w:val="left" w:pos="1080"/>
        </w:tabs>
      </w:pPr>
      <w:r w:rsidRPr="00074F1D">
        <w:rPr>
          <w:sz w:val="20"/>
          <w:szCs w:val="20"/>
        </w:rPr>
        <w:tab/>
      </w:r>
      <w:r w:rsidRPr="00074F1D">
        <w:rPr>
          <w:sz w:val="20"/>
          <w:szCs w:val="20"/>
        </w:rPr>
        <w:tab/>
      </w:r>
      <w:r w:rsidRPr="00074F1D">
        <w:rPr>
          <w:sz w:val="20"/>
          <w:szCs w:val="20"/>
        </w:rPr>
        <w:tab/>
      </w:r>
      <w:r>
        <w:rPr>
          <w:sz w:val="20"/>
          <w:szCs w:val="20"/>
        </w:rPr>
        <w:tab/>
      </w:r>
      <w:r w:rsidRPr="00074F1D">
        <w:rPr>
          <w:sz w:val="20"/>
          <w:szCs w:val="20"/>
        </w:rPr>
        <w:t>(Brent X. Thurmond, Clerk of Court)</w:t>
      </w:r>
    </w:p>
    <w:p w:rsidR="00540DDE" w:rsidRPr="00FB640A" w:rsidRDefault="00540DDE" w:rsidP="00DB0C75">
      <w:pPr>
        <w:tabs>
          <w:tab w:val="left" w:pos="360"/>
          <w:tab w:val="left" w:pos="1080"/>
        </w:tabs>
        <w:ind w:right="720"/>
        <w:rPr>
          <w:szCs w:val="20"/>
        </w:rPr>
      </w:pPr>
    </w:p>
    <w:p w:rsidR="006D5A4E" w:rsidRDefault="00DB0C75" w:rsidP="00D81BD3">
      <w:pPr>
        <w:tabs>
          <w:tab w:val="left" w:pos="360"/>
          <w:tab w:val="left" w:pos="1080"/>
        </w:tabs>
        <w:ind w:left="1440" w:right="720" w:hanging="1080"/>
        <w:rPr>
          <w:b/>
          <w:sz w:val="20"/>
          <w:szCs w:val="20"/>
        </w:rPr>
      </w:pPr>
      <w:r>
        <w:rPr>
          <w:color w:val="000000"/>
        </w:rPr>
        <w:t>5</w:t>
      </w:r>
      <w:r w:rsidR="00D81BD3">
        <w:rPr>
          <w:color w:val="000000"/>
        </w:rPr>
        <w:t>.</w:t>
      </w:r>
      <w:r w:rsidR="00D81BD3">
        <w:rPr>
          <w:color w:val="000000"/>
        </w:rPr>
        <w:tab/>
      </w:r>
      <w:r w:rsidR="00D81BD3">
        <w:rPr>
          <w:color w:val="000000"/>
        </w:rPr>
        <w:tab/>
      </w:r>
      <w:r w:rsidR="006D5A4E">
        <w:rPr>
          <w:color w:val="000000"/>
        </w:rPr>
        <w:t>Request Board Approval to Accept the Consolidated Small County Solid Waste Grant from the Florida Department of Environmental Protection (DEP)</w:t>
      </w:r>
      <w:r w:rsidR="00DD7E6E">
        <w:rPr>
          <w:b/>
          <w:sz w:val="20"/>
          <w:szCs w:val="20"/>
        </w:rPr>
        <w:tab/>
      </w:r>
      <w:r w:rsidR="00DD7E6E">
        <w:rPr>
          <w:b/>
          <w:sz w:val="20"/>
          <w:szCs w:val="20"/>
        </w:rPr>
        <w:tab/>
      </w:r>
      <w:r w:rsidR="00540DDE">
        <w:rPr>
          <w:b/>
          <w:sz w:val="20"/>
          <w:szCs w:val="20"/>
        </w:rPr>
        <w:tab/>
      </w:r>
    </w:p>
    <w:p w:rsidR="00143067" w:rsidRDefault="00DD7E6E" w:rsidP="006D5A4E">
      <w:pPr>
        <w:tabs>
          <w:tab w:val="left" w:pos="360"/>
          <w:tab w:val="left" w:pos="1080"/>
        </w:tabs>
        <w:ind w:left="1440" w:right="720"/>
        <w:rPr>
          <w:sz w:val="20"/>
          <w:szCs w:val="20"/>
        </w:rPr>
      </w:pPr>
      <w:r w:rsidRPr="00DD7E6E">
        <w:rPr>
          <w:sz w:val="20"/>
          <w:szCs w:val="20"/>
        </w:rPr>
        <w:t>(Cleve Fleming, Public Works Director)</w:t>
      </w:r>
    </w:p>
    <w:p w:rsidR="009F5862" w:rsidRDefault="009F5862" w:rsidP="002142FC">
      <w:pPr>
        <w:tabs>
          <w:tab w:val="left" w:pos="360"/>
          <w:tab w:val="left" w:pos="1080"/>
        </w:tabs>
        <w:ind w:right="720"/>
        <w:rPr>
          <w:sz w:val="20"/>
          <w:szCs w:val="20"/>
        </w:rPr>
      </w:pPr>
    </w:p>
    <w:p w:rsidR="009F5862" w:rsidRPr="009F5862" w:rsidRDefault="00DB0C75" w:rsidP="00D81BD3">
      <w:pPr>
        <w:ind w:left="1440" w:right="720" w:hanging="1080"/>
      </w:pPr>
      <w:r>
        <w:t>6</w:t>
      </w:r>
      <w:r w:rsidR="00D81BD3">
        <w:t xml:space="preserve">. </w:t>
      </w:r>
      <w:r w:rsidR="00D81BD3">
        <w:tab/>
      </w:r>
      <w:r w:rsidR="009F5862" w:rsidRPr="009F5862">
        <w:t>Request Board Approval of a Proclamation Declaring October 2012 as Domestic Violence Awareness Month in Wakulla County</w:t>
      </w:r>
    </w:p>
    <w:p w:rsidR="00143067" w:rsidRPr="009F5862" w:rsidRDefault="009F5862" w:rsidP="009F5862">
      <w:pPr>
        <w:pStyle w:val="Heading7"/>
        <w:tabs>
          <w:tab w:val="clear" w:pos="360"/>
          <w:tab w:val="clear" w:pos="1080"/>
          <w:tab w:val="left" w:pos="1440"/>
        </w:tabs>
        <w:ind w:left="0" w:firstLine="0"/>
        <w:rPr>
          <w:b w:val="0"/>
          <w:sz w:val="20"/>
          <w:szCs w:val="20"/>
          <w:u w:val="none"/>
        </w:rPr>
      </w:pPr>
      <w:r w:rsidRPr="009F5862">
        <w:rPr>
          <w:b w:val="0"/>
          <w:sz w:val="20"/>
          <w:szCs w:val="20"/>
          <w:u w:val="none"/>
        </w:rPr>
        <w:tab/>
      </w:r>
      <w:r w:rsidR="002349D5">
        <w:rPr>
          <w:b w:val="0"/>
          <w:sz w:val="20"/>
          <w:szCs w:val="20"/>
          <w:u w:val="none"/>
        </w:rPr>
        <w:t>(</w:t>
      </w:r>
      <w:r w:rsidR="00040B39">
        <w:rPr>
          <w:b w:val="0"/>
          <w:sz w:val="20"/>
          <w:szCs w:val="20"/>
          <w:u w:val="none"/>
        </w:rPr>
        <w:t>David Edward, County Administrator</w:t>
      </w:r>
      <w:r w:rsidR="002349D5">
        <w:rPr>
          <w:b w:val="0"/>
          <w:sz w:val="20"/>
          <w:szCs w:val="20"/>
          <w:u w:val="none"/>
        </w:rPr>
        <w:t>)</w:t>
      </w:r>
    </w:p>
    <w:p w:rsidR="00AE111B" w:rsidRPr="00EB0BD2" w:rsidRDefault="00AE111B" w:rsidP="00EB0BD2">
      <w:pPr>
        <w:rPr>
          <w:sz w:val="20"/>
          <w:szCs w:val="20"/>
        </w:rPr>
      </w:pPr>
    </w:p>
    <w:p w:rsidR="00AE2C3D" w:rsidRDefault="00DB0C75" w:rsidP="00D81BD3">
      <w:pPr>
        <w:ind w:left="1440" w:hanging="1080"/>
      </w:pPr>
      <w:r>
        <w:t>7</w:t>
      </w:r>
      <w:r w:rsidR="00D81BD3">
        <w:t xml:space="preserve">. </w:t>
      </w:r>
      <w:r w:rsidR="00D81BD3">
        <w:tab/>
      </w:r>
      <w:r w:rsidR="004D211C">
        <w:t>Request Board Approval</w:t>
      </w:r>
      <w:r w:rsidR="004209F9">
        <w:t xml:space="preserve"> </w:t>
      </w:r>
      <w:r w:rsidR="00E40D16">
        <w:t>of</w:t>
      </w:r>
      <w:r w:rsidR="004209F9">
        <w:t xml:space="preserve"> the Proposed Resolution </w:t>
      </w:r>
      <w:r w:rsidR="00E40D16">
        <w:t>Adopting</w:t>
      </w:r>
      <w:r w:rsidR="004209F9">
        <w:t xml:space="preserve"> the</w:t>
      </w:r>
      <w:r w:rsidR="004D211C">
        <w:t xml:space="preserve"> Comprehensive Emergency Management Plan</w:t>
      </w:r>
    </w:p>
    <w:p w:rsidR="004D211C" w:rsidRPr="004D211C" w:rsidRDefault="004D211C" w:rsidP="00AE2C3D">
      <w:pPr>
        <w:rPr>
          <w:sz w:val="20"/>
          <w:szCs w:val="20"/>
        </w:rPr>
      </w:pPr>
      <w:r>
        <w:tab/>
      </w:r>
      <w:r>
        <w:tab/>
      </w:r>
      <w:r w:rsidRPr="004D211C">
        <w:rPr>
          <w:sz w:val="20"/>
          <w:szCs w:val="20"/>
        </w:rPr>
        <w:t>(Scott Nelson, Emergency Management Director)</w:t>
      </w:r>
    </w:p>
    <w:p w:rsidR="00EB0BD2" w:rsidRDefault="004D211C" w:rsidP="00AE2C3D">
      <w:r>
        <w:tab/>
      </w:r>
    </w:p>
    <w:p w:rsidR="005B5DF6" w:rsidRDefault="005B5DF6" w:rsidP="005B5DF6">
      <w:pPr>
        <w:tabs>
          <w:tab w:val="left" w:pos="360"/>
          <w:tab w:val="left" w:pos="1080"/>
        </w:tabs>
      </w:pPr>
      <w:r>
        <w:tab/>
      </w:r>
      <w:r w:rsidR="00DB0C75">
        <w:t>8</w:t>
      </w:r>
      <w:r>
        <w:t>.</w:t>
      </w:r>
      <w:r>
        <w:tab/>
      </w:r>
      <w:r>
        <w:tab/>
        <w:t>Request Board Approval of the Accounts Receivable Write Off Policy</w:t>
      </w:r>
    </w:p>
    <w:p w:rsidR="005B5DF6" w:rsidRDefault="005B5DF6" w:rsidP="005B5DF6">
      <w:pPr>
        <w:tabs>
          <w:tab w:val="left" w:pos="360"/>
          <w:tab w:val="left" w:pos="1080"/>
        </w:tabs>
        <w:rPr>
          <w:sz w:val="20"/>
          <w:szCs w:val="20"/>
        </w:rPr>
      </w:pPr>
      <w:r>
        <w:tab/>
      </w:r>
      <w:r>
        <w:tab/>
      </w:r>
      <w:r>
        <w:tab/>
      </w:r>
      <w:r w:rsidRPr="004210C6">
        <w:rPr>
          <w:sz w:val="20"/>
          <w:szCs w:val="20"/>
        </w:rPr>
        <w:t>(Greg James, Financial Director)</w:t>
      </w:r>
    </w:p>
    <w:p w:rsidR="005B5DF6" w:rsidRDefault="005B5DF6" w:rsidP="005B5DF6">
      <w:pPr>
        <w:tabs>
          <w:tab w:val="left" w:pos="360"/>
          <w:tab w:val="left" w:pos="1080"/>
        </w:tabs>
        <w:rPr>
          <w:sz w:val="20"/>
          <w:szCs w:val="20"/>
        </w:rPr>
      </w:pPr>
    </w:p>
    <w:p w:rsidR="00EE3745" w:rsidRDefault="00DB0C75" w:rsidP="00EE3745">
      <w:pPr>
        <w:tabs>
          <w:tab w:val="left" w:pos="1080"/>
        </w:tabs>
        <w:ind w:left="1440" w:hanging="1080"/>
        <w:rPr>
          <w:sz w:val="20"/>
          <w:szCs w:val="20"/>
        </w:rPr>
      </w:pPr>
      <w:r>
        <w:t>9</w:t>
      </w:r>
      <w:r w:rsidR="005B5DF6" w:rsidRPr="005B5DF6">
        <w:t>.</w:t>
      </w:r>
      <w:r w:rsidR="005B5DF6">
        <w:rPr>
          <w:sz w:val="20"/>
          <w:szCs w:val="20"/>
        </w:rPr>
        <w:tab/>
      </w:r>
      <w:r w:rsidR="005B5DF6">
        <w:rPr>
          <w:sz w:val="20"/>
          <w:szCs w:val="20"/>
        </w:rPr>
        <w:tab/>
      </w:r>
      <w:r w:rsidR="005B5DF6">
        <w:t>Request Board Approval of DEP Agreement No. CM310 to Provide Funding for “Apalachee Bay Maritime Heritage Trail – Segment 1: Panacea –St. Marks Paddling Trail” and a Resolution to Accept $15,000 in Additional Funds from the Coastal Zone Management Program for the Project</w:t>
      </w:r>
      <w:r w:rsidR="005C4983">
        <w:t xml:space="preserve"> </w:t>
      </w:r>
      <w:r w:rsidR="00EE3745" w:rsidRPr="00EE3745">
        <w:rPr>
          <w:b/>
          <w:u w:val="single"/>
        </w:rPr>
        <w:t>TABLED TO THE OCTOBER 15</w:t>
      </w:r>
      <w:r w:rsidR="00EE3745" w:rsidRPr="00EE3745">
        <w:rPr>
          <w:b/>
          <w:u w:val="single"/>
          <w:vertAlign w:val="superscript"/>
        </w:rPr>
        <w:t>TH</w:t>
      </w:r>
      <w:r w:rsidR="00EE3745" w:rsidRPr="00EE3745">
        <w:rPr>
          <w:b/>
          <w:u w:val="single"/>
        </w:rPr>
        <w:t xml:space="preserve"> BOCC MEETING</w:t>
      </w:r>
      <w:r w:rsidR="005B5DF6">
        <w:rPr>
          <w:sz w:val="20"/>
          <w:szCs w:val="20"/>
        </w:rPr>
        <w:tab/>
      </w:r>
      <w:r w:rsidR="005B5DF6">
        <w:rPr>
          <w:sz w:val="20"/>
          <w:szCs w:val="20"/>
        </w:rPr>
        <w:tab/>
      </w:r>
    </w:p>
    <w:p w:rsidR="00881242" w:rsidRDefault="00EE3745" w:rsidP="00EE3745">
      <w:pPr>
        <w:tabs>
          <w:tab w:val="left" w:pos="1080"/>
        </w:tabs>
        <w:ind w:left="1440" w:hanging="1080"/>
        <w:rPr>
          <w:sz w:val="20"/>
          <w:szCs w:val="20"/>
        </w:rPr>
      </w:pPr>
      <w:r>
        <w:rPr>
          <w:sz w:val="20"/>
          <w:szCs w:val="20"/>
        </w:rPr>
        <w:tab/>
      </w:r>
      <w:r>
        <w:rPr>
          <w:sz w:val="20"/>
          <w:szCs w:val="20"/>
        </w:rPr>
        <w:tab/>
      </w:r>
      <w:r w:rsidR="005B5DF6">
        <w:rPr>
          <w:sz w:val="20"/>
          <w:szCs w:val="20"/>
        </w:rPr>
        <w:t>(Pam Portwood, TDC Director)</w:t>
      </w:r>
    </w:p>
    <w:p w:rsidR="00814957" w:rsidRPr="00814957" w:rsidRDefault="00814957" w:rsidP="00814957">
      <w:pPr>
        <w:tabs>
          <w:tab w:val="left" w:pos="1080"/>
        </w:tabs>
        <w:rPr>
          <w:sz w:val="20"/>
          <w:szCs w:val="20"/>
        </w:rPr>
      </w:pPr>
    </w:p>
    <w:p w:rsidR="00656A17" w:rsidRDefault="00656A17" w:rsidP="00656A17">
      <w:pPr>
        <w:tabs>
          <w:tab w:val="left" w:pos="1080"/>
        </w:tabs>
        <w:ind w:firstLine="360"/>
      </w:pPr>
      <w:r>
        <w:t>15.</w:t>
      </w:r>
      <w:r>
        <w:tab/>
      </w:r>
      <w:r>
        <w:tab/>
        <w:t>Request Board Approval of the 2013 State and Federal Legislative Priorities</w:t>
      </w:r>
    </w:p>
    <w:p w:rsidR="00656A17" w:rsidRPr="00656A17" w:rsidRDefault="00656A17" w:rsidP="00656A17">
      <w:pPr>
        <w:tabs>
          <w:tab w:val="left" w:pos="1080"/>
        </w:tabs>
        <w:rPr>
          <w:sz w:val="20"/>
          <w:szCs w:val="20"/>
        </w:rPr>
      </w:pPr>
      <w:r>
        <w:tab/>
      </w:r>
      <w:r>
        <w:tab/>
      </w:r>
      <w:r w:rsidRPr="004210C6">
        <w:rPr>
          <w:sz w:val="20"/>
          <w:szCs w:val="20"/>
        </w:rPr>
        <w:t>(Sheree Keeler, Grants Coordinator)</w:t>
      </w:r>
    </w:p>
    <w:p w:rsidR="00656A17" w:rsidRDefault="00656A17" w:rsidP="00265BCB">
      <w:pPr>
        <w:ind w:left="1440" w:hanging="1080"/>
      </w:pPr>
    </w:p>
    <w:p w:rsidR="009C1C2F" w:rsidRDefault="0075356E" w:rsidP="00265BCB">
      <w:pPr>
        <w:ind w:left="1440" w:hanging="1080"/>
      </w:pPr>
      <w:r>
        <w:t>20.</w:t>
      </w:r>
      <w:r w:rsidR="005D56A3">
        <w:tab/>
      </w:r>
      <w:r w:rsidR="009C1C2F">
        <w:t xml:space="preserve">Request Board Approval to Advertise an ITB for </w:t>
      </w:r>
      <w:r w:rsidR="009C1C2F" w:rsidRPr="008F4C37">
        <w:t>Ochlockonee Bay Channel Daybeacons</w:t>
      </w:r>
    </w:p>
    <w:p w:rsidR="009C1C2F" w:rsidRPr="008F4C37" w:rsidRDefault="009C1C2F" w:rsidP="009C1C2F">
      <w:pPr>
        <w:rPr>
          <w:sz w:val="20"/>
          <w:szCs w:val="20"/>
        </w:rPr>
      </w:pPr>
      <w:r>
        <w:tab/>
      </w:r>
      <w:r>
        <w:tab/>
      </w:r>
      <w:r w:rsidRPr="008F4C37">
        <w:rPr>
          <w:sz w:val="20"/>
          <w:szCs w:val="20"/>
        </w:rPr>
        <w:t>(Debbie Dubose, OMB Coordinator)</w:t>
      </w:r>
    </w:p>
    <w:p w:rsidR="009C1C2F" w:rsidRDefault="009C1C2F" w:rsidP="009C1C2F">
      <w:pPr>
        <w:rPr>
          <w:b/>
          <w:u w:val="single"/>
        </w:rPr>
      </w:pPr>
    </w:p>
    <w:p w:rsidR="00265BCB" w:rsidRDefault="00265BCB" w:rsidP="009C1C2F">
      <w:pPr>
        <w:rPr>
          <w:b/>
          <w:u w:val="single"/>
        </w:rPr>
      </w:pPr>
    </w:p>
    <w:p w:rsidR="00814957" w:rsidRPr="00BE1A6E" w:rsidRDefault="00DC01BF" w:rsidP="00BE1A6E">
      <w:pPr>
        <w:ind w:firstLine="360"/>
        <w:rPr>
          <w:b/>
          <w:sz w:val="20"/>
          <w:szCs w:val="20"/>
          <w:u w:val="single"/>
        </w:rPr>
      </w:pPr>
      <w:r w:rsidRPr="00814957">
        <w:rPr>
          <w:b/>
          <w:u w:val="single"/>
        </w:rPr>
        <w:t>Consent Items Pulled for Discussion</w:t>
      </w:r>
    </w:p>
    <w:p w:rsidR="00906714" w:rsidRPr="00E33A3D" w:rsidRDefault="00DC01BF" w:rsidP="0025080B">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881242" w:rsidRDefault="00881242" w:rsidP="00EB0D82">
      <w:pPr>
        <w:tabs>
          <w:tab w:val="left" w:pos="360"/>
        </w:tabs>
        <w:ind w:right="720"/>
        <w:rPr>
          <w:b/>
        </w:rPr>
      </w:pPr>
    </w:p>
    <w:p w:rsidR="00BE1A6E" w:rsidRDefault="00BE1A6E" w:rsidP="00EB0D82">
      <w:pPr>
        <w:tabs>
          <w:tab w:val="left" w:pos="360"/>
        </w:tabs>
        <w:ind w:right="720"/>
        <w:rPr>
          <w:b/>
        </w:rPr>
      </w:pPr>
    </w:p>
    <w:p w:rsidR="00EB0D82" w:rsidRPr="005B5DF6" w:rsidRDefault="00881242" w:rsidP="00EB0D82">
      <w:pPr>
        <w:tabs>
          <w:tab w:val="left" w:pos="360"/>
        </w:tabs>
        <w:ind w:right="720"/>
        <w:rPr>
          <w:b/>
        </w:rPr>
      </w:pPr>
      <w:r>
        <w:rPr>
          <w:b/>
        </w:rPr>
        <w:tab/>
      </w:r>
      <w:r w:rsidR="00EB0D82" w:rsidRPr="00FB640A">
        <w:rPr>
          <w:b/>
          <w:u w:val="single"/>
        </w:rPr>
        <w:t>Planning and Zoning</w:t>
      </w:r>
    </w:p>
    <w:p w:rsidR="00DC01BF" w:rsidRPr="00EB0D82" w:rsidRDefault="00EB0D82" w:rsidP="00EB0D82">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judicial proceedings each Commission member must disclose all contact received from interested parties and/or their</w:t>
      </w:r>
      <w:r w:rsidRPr="00FB640A">
        <w:rPr>
          <w:i/>
          <w:sz w:val="20"/>
          <w:szCs w:val="20"/>
        </w:rPr>
        <w:tab/>
        <w:t xml:space="preserve">representatives, lobbyists, or any other third parties concerning any application and any personal investigation or knowledge </w:t>
      </w:r>
      <w:r w:rsidRPr="00FB640A">
        <w:rPr>
          <w:i/>
          <w:sz w:val="20"/>
          <w:szCs w:val="20"/>
        </w:rPr>
        <w:tab/>
        <w:t>being relied upon during the consideration of any quasi-judicial</w:t>
      </w:r>
      <w:r>
        <w:rPr>
          <w:i/>
          <w:sz w:val="20"/>
          <w:szCs w:val="20"/>
        </w:rPr>
        <w:t xml:space="preserve"> planning and zoning matters”.)</w:t>
      </w:r>
    </w:p>
    <w:p w:rsidR="00F74AB2" w:rsidRDefault="00DC01BF" w:rsidP="009511D4">
      <w:pPr>
        <w:tabs>
          <w:tab w:val="left" w:pos="360"/>
          <w:tab w:val="left" w:pos="1080"/>
        </w:tabs>
        <w:rPr>
          <w:i/>
          <w:sz w:val="20"/>
          <w:szCs w:val="20"/>
        </w:rPr>
      </w:pPr>
      <w:r w:rsidRPr="00FB640A">
        <w:rPr>
          <w:i/>
          <w:sz w:val="20"/>
          <w:szCs w:val="20"/>
        </w:rPr>
        <w:tab/>
      </w:r>
      <w:r w:rsidRPr="00FB640A">
        <w:rPr>
          <w:i/>
          <w:sz w:val="20"/>
          <w:szCs w:val="20"/>
        </w:rPr>
        <w:tab/>
      </w:r>
    </w:p>
    <w:p w:rsidR="002F3F0A" w:rsidRDefault="00DB0C75" w:rsidP="00D81BD3">
      <w:pPr>
        <w:snapToGrid w:val="0"/>
        <w:spacing w:after="58"/>
        <w:ind w:left="720" w:hanging="360"/>
        <w:rPr>
          <w:rFonts w:cs="Arial"/>
        </w:rPr>
      </w:pPr>
      <w:r>
        <w:rPr>
          <w:rFonts w:cs="Arial"/>
        </w:rPr>
        <w:t>10</w:t>
      </w:r>
      <w:r w:rsidR="00D81BD3">
        <w:rPr>
          <w:rFonts w:cs="Arial"/>
        </w:rPr>
        <w:t>.</w:t>
      </w:r>
      <w:r w:rsidR="00D81BD3">
        <w:rPr>
          <w:rFonts w:cs="Arial"/>
        </w:rPr>
        <w:tab/>
      </w:r>
      <w:r w:rsidR="00D81BD3">
        <w:rPr>
          <w:rFonts w:cs="Arial"/>
        </w:rPr>
        <w:tab/>
      </w:r>
      <w:r w:rsidR="002F3F0A">
        <w:rPr>
          <w:rFonts w:cs="Arial"/>
        </w:rPr>
        <w:t>Application for Change of Zoning R11-04</w:t>
      </w:r>
    </w:p>
    <w:p w:rsidR="002F3F0A" w:rsidRDefault="002F3F0A" w:rsidP="002F3F0A">
      <w:pPr>
        <w:tabs>
          <w:tab w:val="left" w:pos="360"/>
        </w:tabs>
      </w:pPr>
      <w:r>
        <w:rPr>
          <w:rFonts w:cs="Arial"/>
        </w:rPr>
        <w:tab/>
      </w:r>
      <w:r>
        <w:rPr>
          <w:rFonts w:cs="Arial"/>
        </w:rPr>
        <w:tab/>
      </w:r>
      <w:r>
        <w:rPr>
          <w:rFonts w:cs="Arial"/>
        </w:rPr>
        <w:tab/>
        <w:t>Muir Woods, LLC, Owner/Thurman Roddenberry, Agent</w:t>
      </w:r>
    </w:p>
    <w:p w:rsidR="00466BDF" w:rsidRDefault="002F3F0A" w:rsidP="005B5DF6">
      <w:pPr>
        <w:snapToGrid w:val="0"/>
        <w:spacing w:after="58"/>
        <w:ind w:left="720" w:firstLine="720"/>
        <w:rPr>
          <w:rFonts w:cs="Arial"/>
          <w:sz w:val="20"/>
          <w:szCs w:val="20"/>
        </w:rPr>
      </w:pPr>
      <w:r w:rsidRPr="00180025">
        <w:rPr>
          <w:rFonts w:cs="Arial"/>
          <w:sz w:val="20"/>
          <w:szCs w:val="20"/>
        </w:rPr>
        <w:t>(Luis Serna, Planning Director)</w:t>
      </w:r>
    </w:p>
    <w:p w:rsidR="005B5DF6" w:rsidRPr="005B5DF6" w:rsidRDefault="005B5DF6" w:rsidP="005B5DF6">
      <w:pPr>
        <w:snapToGrid w:val="0"/>
        <w:spacing w:after="58"/>
        <w:ind w:left="720" w:firstLine="720"/>
        <w:rPr>
          <w:rFonts w:cs="Arial"/>
          <w:sz w:val="20"/>
          <w:szCs w:val="20"/>
        </w:rPr>
      </w:pPr>
    </w:p>
    <w:p w:rsidR="002F3F0A" w:rsidRDefault="00DB0C75" w:rsidP="00D81BD3">
      <w:pPr>
        <w:snapToGrid w:val="0"/>
        <w:spacing w:after="58"/>
        <w:ind w:left="1440" w:hanging="1080"/>
        <w:rPr>
          <w:rFonts w:cs="Arial"/>
        </w:rPr>
      </w:pPr>
      <w:r>
        <w:rPr>
          <w:rFonts w:cs="Arial"/>
        </w:rPr>
        <w:t>11</w:t>
      </w:r>
      <w:r w:rsidR="00D81BD3">
        <w:rPr>
          <w:rFonts w:cs="Arial"/>
        </w:rPr>
        <w:t>.</w:t>
      </w:r>
      <w:r w:rsidR="00D81BD3">
        <w:rPr>
          <w:rFonts w:cs="Arial"/>
        </w:rPr>
        <w:tab/>
      </w:r>
      <w:r w:rsidR="002F3F0A">
        <w:rPr>
          <w:rFonts w:cs="Arial"/>
        </w:rPr>
        <w:t>Application for Preliminary Plat PP11-01-Muir Woods Subdivision</w:t>
      </w:r>
    </w:p>
    <w:p w:rsidR="002F3F0A" w:rsidRDefault="002F3F0A" w:rsidP="002F3F0A">
      <w:pPr>
        <w:tabs>
          <w:tab w:val="left" w:pos="360"/>
        </w:tabs>
        <w:rPr>
          <w:rFonts w:cs="Arial"/>
          <w:sz w:val="20"/>
          <w:szCs w:val="20"/>
        </w:rPr>
      </w:pPr>
      <w:r>
        <w:rPr>
          <w:rFonts w:cs="Arial"/>
        </w:rPr>
        <w:tab/>
      </w:r>
      <w:r>
        <w:rPr>
          <w:rFonts w:cs="Arial"/>
        </w:rPr>
        <w:tab/>
      </w:r>
      <w:r>
        <w:rPr>
          <w:rFonts w:cs="Arial"/>
        </w:rPr>
        <w:tab/>
        <w:t>Muir Woods, LLC, Owner/Thurman Roddenberry, Agent</w:t>
      </w:r>
      <w:r w:rsidRPr="00180025">
        <w:rPr>
          <w:rFonts w:cs="Arial"/>
          <w:sz w:val="20"/>
          <w:szCs w:val="20"/>
        </w:rPr>
        <w:t xml:space="preserve"> </w:t>
      </w:r>
    </w:p>
    <w:p w:rsidR="002F3F0A" w:rsidRPr="00180025" w:rsidRDefault="002F3F0A" w:rsidP="002F3F0A">
      <w:pPr>
        <w:tabs>
          <w:tab w:val="left" w:pos="360"/>
        </w:tabs>
        <w:rPr>
          <w:rFonts w:cs="Arial"/>
          <w:sz w:val="20"/>
          <w:szCs w:val="20"/>
        </w:rPr>
      </w:pPr>
      <w:r>
        <w:rPr>
          <w:rFonts w:cs="Arial"/>
          <w:sz w:val="20"/>
          <w:szCs w:val="20"/>
        </w:rPr>
        <w:tab/>
      </w:r>
      <w:r>
        <w:rPr>
          <w:rFonts w:cs="Arial"/>
          <w:sz w:val="20"/>
          <w:szCs w:val="20"/>
        </w:rPr>
        <w:tab/>
      </w:r>
      <w:r>
        <w:rPr>
          <w:rFonts w:cs="Arial"/>
          <w:sz w:val="20"/>
          <w:szCs w:val="20"/>
        </w:rPr>
        <w:tab/>
      </w:r>
      <w:r w:rsidRPr="00180025">
        <w:rPr>
          <w:rFonts w:cs="Arial"/>
          <w:sz w:val="20"/>
          <w:szCs w:val="20"/>
        </w:rPr>
        <w:t>(Luis Serna, Planning Director)</w:t>
      </w:r>
    </w:p>
    <w:p w:rsidR="009F5862" w:rsidRDefault="009F5862" w:rsidP="00DD7E6E">
      <w:pPr>
        <w:snapToGrid w:val="0"/>
        <w:spacing w:after="58"/>
        <w:rPr>
          <w:i/>
          <w:sz w:val="20"/>
          <w:szCs w:val="20"/>
        </w:rPr>
      </w:pPr>
    </w:p>
    <w:p w:rsidR="00DD7E6E" w:rsidRDefault="005B5DF6" w:rsidP="00D81BD3">
      <w:pPr>
        <w:snapToGrid w:val="0"/>
        <w:spacing w:after="58"/>
        <w:ind w:left="720" w:hanging="360"/>
        <w:rPr>
          <w:rFonts w:cs="Arial"/>
        </w:rPr>
      </w:pPr>
      <w:r>
        <w:rPr>
          <w:rFonts w:cs="Arial"/>
        </w:rPr>
        <w:t>1</w:t>
      </w:r>
      <w:r w:rsidR="00DB0C75">
        <w:rPr>
          <w:rFonts w:cs="Arial"/>
        </w:rPr>
        <w:t>2</w:t>
      </w:r>
      <w:r w:rsidR="00D81BD3">
        <w:rPr>
          <w:rFonts w:cs="Arial"/>
        </w:rPr>
        <w:t>.</w:t>
      </w:r>
      <w:r w:rsidR="00D81BD3">
        <w:rPr>
          <w:rFonts w:cs="Arial"/>
        </w:rPr>
        <w:tab/>
      </w:r>
      <w:r w:rsidR="00D81BD3">
        <w:rPr>
          <w:rFonts w:cs="Arial"/>
        </w:rPr>
        <w:tab/>
      </w:r>
      <w:r w:rsidR="00DD7E6E">
        <w:rPr>
          <w:rFonts w:cs="Arial"/>
        </w:rPr>
        <w:t>Application for Variance V12-09</w:t>
      </w:r>
    </w:p>
    <w:p w:rsidR="002F3F0A" w:rsidRDefault="00DD7E6E" w:rsidP="00DD7E6E">
      <w:pPr>
        <w:tabs>
          <w:tab w:val="left" w:pos="360"/>
          <w:tab w:val="left" w:pos="1080"/>
        </w:tabs>
        <w:rPr>
          <w:i/>
          <w:sz w:val="20"/>
          <w:szCs w:val="20"/>
        </w:rPr>
      </w:pPr>
      <w:r>
        <w:rPr>
          <w:rFonts w:cs="Arial"/>
        </w:rPr>
        <w:tab/>
      </w:r>
      <w:r>
        <w:rPr>
          <w:rFonts w:cs="Arial"/>
        </w:rPr>
        <w:tab/>
      </w:r>
      <w:r>
        <w:rPr>
          <w:rFonts w:cs="Arial"/>
        </w:rPr>
        <w:tab/>
        <w:t xml:space="preserve">Virginia Moffet, Owner/Jim Esner, Agent  </w:t>
      </w:r>
    </w:p>
    <w:p w:rsidR="00DD7E6E" w:rsidRPr="00180025" w:rsidRDefault="00F74AB2" w:rsidP="00DD7E6E">
      <w:pPr>
        <w:tabs>
          <w:tab w:val="left" w:pos="360"/>
        </w:tabs>
        <w:rPr>
          <w:rFonts w:cs="Arial"/>
          <w:sz w:val="20"/>
          <w:szCs w:val="20"/>
        </w:rPr>
      </w:pPr>
      <w:r>
        <w:tab/>
      </w:r>
      <w:r w:rsidR="00DD7E6E">
        <w:tab/>
      </w:r>
      <w:r w:rsidR="00DD7E6E">
        <w:tab/>
      </w:r>
      <w:r w:rsidR="00DD7E6E" w:rsidRPr="00180025">
        <w:rPr>
          <w:rFonts w:cs="Arial"/>
          <w:sz w:val="20"/>
          <w:szCs w:val="20"/>
        </w:rPr>
        <w:t>(Luis Serna, Planning Director)</w:t>
      </w:r>
    </w:p>
    <w:p w:rsidR="005B5DF6" w:rsidRDefault="005B5DF6" w:rsidP="00CA3266">
      <w:pPr>
        <w:tabs>
          <w:tab w:val="left" w:pos="360"/>
          <w:tab w:val="left" w:pos="1080"/>
        </w:tabs>
        <w:rPr>
          <w:b/>
          <w:bCs/>
        </w:rPr>
      </w:pPr>
    </w:p>
    <w:p w:rsidR="00DC01BF" w:rsidRPr="00CA3266" w:rsidRDefault="00540DDE" w:rsidP="00CA3266">
      <w:pPr>
        <w:tabs>
          <w:tab w:val="left" w:pos="360"/>
          <w:tab w:val="left" w:pos="1080"/>
        </w:tabs>
        <w:rPr>
          <w:i/>
          <w:sz w:val="20"/>
          <w:szCs w:val="20"/>
        </w:rPr>
      </w:pPr>
      <w:r>
        <w:rPr>
          <w:b/>
          <w:bCs/>
        </w:rPr>
        <w:tab/>
      </w:r>
      <w:r w:rsidR="00DC01BF" w:rsidRPr="00FB640A">
        <w:rPr>
          <w:b/>
          <w:bCs/>
          <w:u w:val="single"/>
        </w:rPr>
        <w:t>General Business</w:t>
      </w:r>
      <w:r w:rsidR="00DC01BF" w:rsidRPr="00FB640A">
        <w:tab/>
      </w:r>
      <w:r w:rsidR="00DC01BF" w:rsidRPr="00FB640A">
        <w:br/>
      </w:r>
      <w:r w:rsidR="00DC01BF" w:rsidRPr="00FB640A">
        <w:tab/>
      </w:r>
      <w:r w:rsidR="00DC01BF" w:rsidRPr="00FB640A">
        <w:rPr>
          <w:i/>
          <w:color w:val="333333"/>
          <w:sz w:val="20"/>
          <w:szCs w:val="20"/>
        </w:rPr>
        <w:t>(General Business items are items of a general nature that require Board directions or pertain to Board policy</w:t>
      </w:r>
    </w:p>
    <w:p w:rsidR="00DC01BF" w:rsidRDefault="00DC01BF" w:rsidP="004D260F">
      <w:pPr>
        <w:tabs>
          <w:tab w:val="left" w:pos="360"/>
          <w:tab w:val="left" w:pos="1080"/>
        </w:tabs>
        <w:rPr>
          <w:sz w:val="20"/>
          <w:szCs w:val="20"/>
        </w:rPr>
      </w:pPr>
    </w:p>
    <w:p w:rsidR="00BE1A6E" w:rsidRPr="00900A74" w:rsidRDefault="00BE1A6E" w:rsidP="00BE1A6E">
      <w:pPr>
        <w:ind w:left="1080" w:hanging="720"/>
      </w:pPr>
      <w:r>
        <w:t xml:space="preserve">21. </w:t>
      </w:r>
      <w:r>
        <w:tab/>
      </w:r>
      <w:r w:rsidR="00E62624">
        <w:t>Request Board Approval of a Resolution Approving the Interlocal Agreement Relating to the Establishment of the Gulf Consortium and Admitting Wakulla County as Member of the Gulf Consortium</w:t>
      </w:r>
      <w:r>
        <w:t xml:space="preserve"> </w:t>
      </w:r>
    </w:p>
    <w:p w:rsidR="00BE1A6E" w:rsidRDefault="00BE1A6E" w:rsidP="00BE1A6E">
      <w:pPr>
        <w:tabs>
          <w:tab w:val="left" w:pos="1080"/>
        </w:tabs>
        <w:ind w:left="1080" w:hanging="720"/>
      </w:pPr>
      <w:r>
        <w:tab/>
      </w:r>
      <w:r w:rsidRPr="001C21B4">
        <w:rPr>
          <w:sz w:val="20"/>
          <w:szCs w:val="20"/>
        </w:rPr>
        <w:t>(Heather Encinosa, County Attorney)</w:t>
      </w:r>
    </w:p>
    <w:p w:rsidR="00BE1A6E" w:rsidRDefault="00BE1A6E" w:rsidP="00BE1A6E">
      <w:pPr>
        <w:tabs>
          <w:tab w:val="left" w:pos="1080"/>
        </w:tabs>
        <w:ind w:left="1080" w:hanging="720"/>
      </w:pPr>
    </w:p>
    <w:p w:rsidR="00EB0D82" w:rsidRDefault="00D81BD3" w:rsidP="00EB0D82">
      <w:pPr>
        <w:tabs>
          <w:tab w:val="left" w:pos="1080"/>
        </w:tabs>
        <w:ind w:left="1080" w:hanging="720"/>
        <w:rPr>
          <w:sz w:val="20"/>
          <w:szCs w:val="20"/>
        </w:rPr>
      </w:pPr>
      <w:r w:rsidRPr="00D81BD3">
        <w:t>1</w:t>
      </w:r>
      <w:r w:rsidR="00DB0C75">
        <w:t>3</w:t>
      </w:r>
      <w:r w:rsidRPr="00D81BD3">
        <w:t>.</w:t>
      </w:r>
      <w:r w:rsidR="00007040">
        <w:rPr>
          <w:sz w:val="20"/>
          <w:szCs w:val="20"/>
        </w:rPr>
        <w:tab/>
      </w:r>
      <w:r w:rsidR="00EB0D82">
        <w:t>Request Board Approval to Draft an Ordinance Establishing the Wakulla County RESTORE Act Advisory Committee, its Structure and Governance and, Approve to Schedule and Advertise a Public Meeting to Consider Adopting the Ordinance</w:t>
      </w:r>
      <w:r w:rsidR="000F7447">
        <w:rPr>
          <w:sz w:val="20"/>
          <w:szCs w:val="20"/>
        </w:rPr>
        <w:tab/>
      </w:r>
      <w:r w:rsidR="000F7447">
        <w:rPr>
          <w:sz w:val="20"/>
          <w:szCs w:val="20"/>
        </w:rPr>
        <w:tab/>
      </w:r>
    </w:p>
    <w:p w:rsidR="00543B79" w:rsidRPr="004210C6" w:rsidRDefault="00EB0D82" w:rsidP="00543B79">
      <w:pPr>
        <w:tabs>
          <w:tab w:val="left" w:pos="1080"/>
        </w:tabs>
        <w:rPr>
          <w:sz w:val="20"/>
          <w:szCs w:val="20"/>
        </w:rPr>
      </w:pPr>
      <w:r>
        <w:rPr>
          <w:sz w:val="20"/>
          <w:szCs w:val="20"/>
        </w:rPr>
        <w:tab/>
      </w:r>
      <w:r w:rsidR="00543B79" w:rsidRPr="004210C6">
        <w:rPr>
          <w:sz w:val="20"/>
          <w:szCs w:val="20"/>
        </w:rPr>
        <w:t>(Sheree Keeler, Grants Coordinator)</w:t>
      </w:r>
    </w:p>
    <w:p w:rsidR="000F7447" w:rsidRDefault="000F7447" w:rsidP="00543B79">
      <w:pPr>
        <w:tabs>
          <w:tab w:val="left" w:pos="1080"/>
        </w:tabs>
        <w:ind w:left="1080" w:hanging="720"/>
      </w:pPr>
    </w:p>
    <w:p w:rsidR="001C50A6" w:rsidRDefault="00D81BD3" w:rsidP="001C50A6">
      <w:pPr>
        <w:tabs>
          <w:tab w:val="left" w:pos="360"/>
          <w:tab w:val="left" w:pos="1080"/>
        </w:tabs>
        <w:ind w:left="1080" w:hanging="720"/>
        <w:rPr>
          <w:sz w:val="20"/>
          <w:szCs w:val="20"/>
        </w:rPr>
      </w:pPr>
      <w:r>
        <w:t>1</w:t>
      </w:r>
      <w:r w:rsidR="005B5DF6">
        <w:t>4</w:t>
      </w:r>
      <w:r>
        <w:t xml:space="preserve">. </w:t>
      </w:r>
      <w:r>
        <w:tab/>
      </w:r>
      <w:r w:rsidR="001C50A6">
        <w:t>Requesting Board Approval of the Wakulla County Infrastructure Plan</w:t>
      </w:r>
      <w:r w:rsidR="001C50A6">
        <w:rPr>
          <w:sz w:val="20"/>
          <w:szCs w:val="20"/>
        </w:rPr>
        <w:t xml:space="preserve"> </w:t>
      </w:r>
    </w:p>
    <w:p w:rsidR="00543B79" w:rsidRPr="004210C6" w:rsidRDefault="001C50A6" w:rsidP="00543B79">
      <w:pPr>
        <w:tabs>
          <w:tab w:val="left" w:pos="1080"/>
        </w:tabs>
        <w:rPr>
          <w:sz w:val="20"/>
          <w:szCs w:val="20"/>
        </w:rPr>
      </w:pPr>
      <w:r>
        <w:rPr>
          <w:sz w:val="20"/>
          <w:szCs w:val="20"/>
        </w:rPr>
        <w:tab/>
      </w:r>
      <w:r w:rsidR="00543B79" w:rsidRPr="004210C6">
        <w:rPr>
          <w:sz w:val="20"/>
          <w:szCs w:val="20"/>
        </w:rPr>
        <w:t>(Sheree Keeler, Grants Coordinator)</w:t>
      </w:r>
    </w:p>
    <w:p w:rsidR="00543B79" w:rsidRDefault="00543B79" w:rsidP="00BE1A6E">
      <w:pPr>
        <w:tabs>
          <w:tab w:val="left" w:pos="1080"/>
        </w:tabs>
      </w:pPr>
    </w:p>
    <w:p w:rsidR="00E27A64" w:rsidRDefault="005B5DF6" w:rsidP="00E27A64">
      <w:pPr>
        <w:tabs>
          <w:tab w:val="left" w:pos="1080"/>
        </w:tabs>
        <w:ind w:left="1080" w:hanging="720"/>
      </w:pPr>
      <w:r>
        <w:t>16</w:t>
      </w:r>
      <w:r w:rsidR="00D81BD3">
        <w:t>.</w:t>
      </w:r>
      <w:r w:rsidR="00B26EF0">
        <w:tab/>
      </w:r>
      <w:r w:rsidR="00E27A64">
        <w:t>Request Board Approval of the Roadway Resurfacing Projects for Spring Creek Hwy, Ochlockonee St to High Dr., and Emmett Whaley Rd</w:t>
      </w:r>
    </w:p>
    <w:p w:rsidR="004A040C" w:rsidRPr="0075356E" w:rsidRDefault="00B26EF0" w:rsidP="0075356E">
      <w:pPr>
        <w:tabs>
          <w:tab w:val="left" w:pos="1080"/>
        </w:tabs>
        <w:ind w:left="1080" w:hanging="720"/>
        <w:rPr>
          <w:sz w:val="20"/>
          <w:szCs w:val="20"/>
        </w:rPr>
      </w:pPr>
      <w:r>
        <w:tab/>
      </w:r>
      <w:r w:rsidRPr="00B26EF0">
        <w:rPr>
          <w:sz w:val="20"/>
          <w:szCs w:val="20"/>
        </w:rPr>
        <w:t>(Cleve Fleming, Public Works Director)</w:t>
      </w:r>
    </w:p>
    <w:p w:rsidR="005D56A3" w:rsidRDefault="004C454E" w:rsidP="002F5B0A">
      <w:pPr>
        <w:pStyle w:val="Heading7"/>
        <w:ind w:left="0" w:firstLine="0"/>
        <w:rPr>
          <w:b w:val="0"/>
          <w:bCs w:val="0"/>
          <w:sz w:val="20"/>
          <w:szCs w:val="20"/>
          <w:u w:val="none"/>
        </w:rPr>
      </w:pPr>
      <w:r>
        <w:rPr>
          <w:b w:val="0"/>
          <w:bCs w:val="0"/>
          <w:sz w:val="20"/>
          <w:szCs w:val="20"/>
          <w:u w:val="none"/>
        </w:rPr>
        <w:lastRenderedPageBreak/>
        <w:tab/>
      </w:r>
    </w:p>
    <w:p w:rsidR="00E62624" w:rsidRDefault="005D56A3" w:rsidP="002F5B0A">
      <w:pPr>
        <w:pStyle w:val="Heading7"/>
        <w:ind w:left="0" w:firstLine="0"/>
        <w:rPr>
          <w:b w:val="0"/>
          <w:bCs w:val="0"/>
          <w:sz w:val="20"/>
          <w:szCs w:val="20"/>
          <w:u w:val="none"/>
        </w:rPr>
      </w:pPr>
      <w:r>
        <w:rPr>
          <w:b w:val="0"/>
          <w:bCs w:val="0"/>
          <w:sz w:val="20"/>
          <w:szCs w:val="20"/>
          <w:u w:val="none"/>
        </w:rPr>
        <w:tab/>
      </w:r>
    </w:p>
    <w:p w:rsidR="004A040C" w:rsidRPr="004C454E" w:rsidRDefault="00E62624" w:rsidP="002F5B0A">
      <w:pPr>
        <w:pStyle w:val="Heading7"/>
        <w:ind w:left="0" w:firstLine="0"/>
        <w:rPr>
          <w:b w:val="0"/>
          <w:bCs w:val="0"/>
          <w:u w:val="none"/>
        </w:rPr>
      </w:pPr>
      <w:r>
        <w:rPr>
          <w:b w:val="0"/>
          <w:bCs w:val="0"/>
          <w:sz w:val="20"/>
          <w:szCs w:val="20"/>
          <w:u w:val="none"/>
        </w:rPr>
        <w:tab/>
      </w:r>
      <w:r w:rsidR="005B5DF6">
        <w:rPr>
          <w:b w:val="0"/>
          <w:bCs w:val="0"/>
          <w:u w:val="none"/>
        </w:rPr>
        <w:t>17</w:t>
      </w:r>
      <w:r w:rsidR="00D81BD3" w:rsidRPr="00D81BD3">
        <w:rPr>
          <w:b w:val="0"/>
          <w:bCs w:val="0"/>
          <w:u w:val="none"/>
        </w:rPr>
        <w:t>.</w:t>
      </w:r>
      <w:r w:rsidR="004C454E">
        <w:rPr>
          <w:b w:val="0"/>
          <w:bCs w:val="0"/>
          <w:sz w:val="20"/>
          <w:szCs w:val="20"/>
          <w:u w:val="none"/>
        </w:rPr>
        <w:tab/>
      </w:r>
      <w:r w:rsidR="004C454E" w:rsidRPr="004C454E">
        <w:rPr>
          <w:b w:val="0"/>
          <w:bCs w:val="0"/>
          <w:u w:val="none"/>
        </w:rPr>
        <w:t xml:space="preserve">Request Board Approval to Update the ESG Contract with Wakulla County </w:t>
      </w:r>
    </w:p>
    <w:p w:rsidR="004C454E" w:rsidRPr="00EE3745" w:rsidRDefault="004C454E" w:rsidP="004C454E">
      <w:pPr>
        <w:ind w:left="1080" w:hanging="1080"/>
        <w:rPr>
          <w:b/>
          <w:u w:val="single"/>
        </w:rPr>
      </w:pPr>
      <w:r>
        <w:tab/>
      </w:r>
      <w:r w:rsidRPr="004C454E">
        <w:rPr>
          <w:sz w:val="20"/>
          <w:szCs w:val="20"/>
        </w:rPr>
        <w:t>(Cleve Fleming, Public Works Director)</w:t>
      </w:r>
      <w:r w:rsidR="00EE3745">
        <w:rPr>
          <w:sz w:val="20"/>
          <w:szCs w:val="20"/>
        </w:rPr>
        <w:t xml:space="preserve"> </w:t>
      </w:r>
      <w:r w:rsidR="00EE3745" w:rsidRPr="00EE3745">
        <w:rPr>
          <w:b/>
          <w:u w:val="single"/>
        </w:rPr>
        <w:t>TABLED TO THE OCTOBER 15</w:t>
      </w:r>
      <w:r w:rsidR="00EE3745" w:rsidRPr="00EE3745">
        <w:rPr>
          <w:b/>
          <w:u w:val="single"/>
          <w:vertAlign w:val="superscript"/>
        </w:rPr>
        <w:t>TH</w:t>
      </w:r>
      <w:r w:rsidR="00EE3745" w:rsidRPr="00EE3745">
        <w:rPr>
          <w:b/>
          <w:u w:val="single"/>
        </w:rPr>
        <w:t xml:space="preserve"> BOCC MEETING</w:t>
      </w:r>
    </w:p>
    <w:p w:rsidR="00265BCB" w:rsidRPr="00BE1A6E" w:rsidRDefault="004A040C" w:rsidP="00BE1A6E">
      <w:pPr>
        <w:pStyle w:val="Heading7"/>
        <w:ind w:left="0" w:firstLine="0"/>
        <w:rPr>
          <w:b w:val="0"/>
          <w:bCs w:val="0"/>
          <w:sz w:val="20"/>
          <w:szCs w:val="20"/>
          <w:u w:val="none"/>
        </w:rPr>
      </w:pPr>
      <w:r>
        <w:rPr>
          <w:b w:val="0"/>
          <w:bCs w:val="0"/>
          <w:sz w:val="20"/>
          <w:szCs w:val="20"/>
          <w:u w:val="none"/>
        </w:rPr>
        <w:tab/>
      </w:r>
    </w:p>
    <w:p w:rsidR="00DC01BF" w:rsidRPr="001C1B8F" w:rsidRDefault="00814957" w:rsidP="002F5B0A">
      <w:pPr>
        <w:pStyle w:val="Heading7"/>
        <w:ind w:left="0" w:firstLine="0"/>
        <w:rPr>
          <w:u w:val="none"/>
        </w:rPr>
      </w:pPr>
      <w:r>
        <w:rPr>
          <w:b w:val="0"/>
          <w:bCs w:val="0"/>
          <w:u w:val="none"/>
        </w:rPr>
        <w:tab/>
      </w:r>
      <w:r w:rsidR="00DC01BF" w:rsidRPr="00FB640A">
        <w:t>Commissioner Agenda Items</w:t>
      </w:r>
    </w:p>
    <w:p w:rsidR="00DC01BF" w:rsidRPr="00FB640A" w:rsidRDefault="00DC01BF">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agendaed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2F3F0A" w:rsidRDefault="002F3F0A" w:rsidP="002142FC">
      <w:pPr>
        <w:tabs>
          <w:tab w:val="left" w:pos="-1980"/>
          <w:tab w:val="left" w:pos="360"/>
          <w:tab w:val="left" w:pos="1080"/>
          <w:tab w:val="left" w:pos="1620"/>
        </w:tabs>
        <w:ind w:right="360"/>
        <w:jc w:val="both"/>
        <w:rPr>
          <w:rFonts w:ascii="Arial" w:hAnsi="Arial" w:cs="Arial"/>
          <w:color w:val="000080"/>
          <w:sz w:val="20"/>
          <w:szCs w:val="20"/>
        </w:rPr>
      </w:pPr>
    </w:p>
    <w:p w:rsidR="002F3F0A" w:rsidRPr="004C1D6B" w:rsidRDefault="004C1D6B" w:rsidP="002142FC">
      <w:pPr>
        <w:tabs>
          <w:tab w:val="left" w:pos="-1980"/>
          <w:tab w:val="left" w:pos="360"/>
          <w:tab w:val="left" w:pos="1080"/>
          <w:tab w:val="left" w:pos="1620"/>
        </w:tabs>
        <w:ind w:right="360"/>
        <w:jc w:val="both"/>
      </w:pPr>
      <w:r>
        <w:rPr>
          <w:rFonts w:ascii="Arial" w:hAnsi="Arial" w:cs="Arial"/>
          <w:color w:val="000080"/>
          <w:sz w:val="20"/>
          <w:szCs w:val="20"/>
        </w:rPr>
        <w:tab/>
      </w:r>
      <w:r w:rsidR="00D81BD3" w:rsidRPr="00D81BD3">
        <w:t>18</w:t>
      </w:r>
      <w:r w:rsidR="00C125D8">
        <w:t>.</w:t>
      </w:r>
      <w:r>
        <w:rPr>
          <w:rFonts w:ascii="Arial" w:hAnsi="Arial" w:cs="Arial"/>
          <w:color w:val="000080"/>
          <w:sz w:val="20"/>
          <w:szCs w:val="20"/>
        </w:rPr>
        <w:tab/>
      </w:r>
      <w:r w:rsidRPr="004C1D6B">
        <w:t>Commissioner Merritt -</w:t>
      </w:r>
      <w:r w:rsidRPr="004C1D6B">
        <w:tab/>
      </w:r>
    </w:p>
    <w:p w:rsidR="003A7B39" w:rsidRPr="003A7B39" w:rsidRDefault="003A7B39" w:rsidP="003A7B39">
      <w:pPr>
        <w:numPr>
          <w:ilvl w:val="0"/>
          <w:numId w:val="46"/>
        </w:numPr>
      </w:pPr>
      <w:r w:rsidRPr="003A7B39">
        <w:t>Request Board Approval to Schedule</w:t>
      </w:r>
      <w:r>
        <w:t xml:space="preserve"> and Advertise</w:t>
      </w:r>
      <w:r w:rsidRPr="003A7B39">
        <w:t xml:space="preserve"> a Public Hearing to Consider an Ordinance Amending Section 2.065 of the County Code Regarding Noninterference </w:t>
      </w:r>
    </w:p>
    <w:p w:rsidR="00DC01BF" w:rsidRDefault="00DC01BF" w:rsidP="000F1D28">
      <w:pPr>
        <w:tabs>
          <w:tab w:val="left" w:pos="-1980"/>
          <w:tab w:val="left" w:pos="360"/>
          <w:tab w:val="left" w:pos="1080"/>
          <w:tab w:val="left" w:pos="1620"/>
        </w:tabs>
        <w:ind w:right="360"/>
        <w:jc w:val="both"/>
        <w:rPr>
          <w:color w:val="000080"/>
          <w:sz w:val="20"/>
          <w:szCs w:val="20"/>
        </w:rPr>
      </w:pPr>
    </w:p>
    <w:p w:rsidR="00881242" w:rsidRPr="00881242" w:rsidRDefault="00881242" w:rsidP="000F1D28">
      <w:pPr>
        <w:tabs>
          <w:tab w:val="left" w:pos="-1980"/>
          <w:tab w:val="left" w:pos="360"/>
          <w:tab w:val="left" w:pos="1080"/>
          <w:tab w:val="left" w:pos="1620"/>
        </w:tabs>
        <w:ind w:right="360"/>
        <w:jc w:val="both"/>
      </w:pPr>
      <w:r>
        <w:rPr>
          <w:color w:val="000080"/>
          <w:sz w:val="20"/>
          <w:szCs w:val="20"/>
        </w:rPr>
        <w:tab/>
      </w:r>
      <w:r w:rsidRPr="00881242">
        <w:t>19</w:t>
      </w:r>
      <w:r w:rsidR="00C125D8">
        <w:t>.</w:t>
      </w:r>
      <w:r w:rsidRPr="00881242">
        <w:t xml:space="preserve"> </w:t>
      </w:r>
      <w:r w:rsidRPr="00881242">
        <w:tab/>
        <w:t>Commissioner Artz –</w:t>
      </w:r>
    </w:p>
    <w:p w:rsidR="00881242" w:rsidRDefault="00881242" w:rsidP="00881242">
      <w:pPr>
        <w:tabs>
          <w:tab w:val="left" w:pos="-1980"/>
        </w:tabs>
        <w:ind w:left="2520" w:right="360" w:hanging="360"/>
        <w:jc w:val="both"/>
      </w:pPr>
      <w:r w:rsidRPr="00881242">
        <w:t xml:space="preserve">a. </w:t>
      </w:r>
      <w:r>
        <w:rPr>
          <w:color w:val="000000"/>
        </w:rPr>
        <w:t>Obtain Free Lighting Audit and Estimates to Reduce County Electricity Expenditures for Lighting</w:t>
      </w:r>
    </w:p>
    <w:p w:rsidR="00881242" w:rsidRPr="00881242" w:rsidRDefault="00881242" w:rsidP="000F1D28">
      <w:pPr>
        <w:tabs>
          <w:tab w:val="left" w:pos="-1980"/>
          <w:tab w:val="left" w:pos="360"/>
          <w:tab w:val="left" w:pos="1080"/>
          <w:tab w:val="left" w:pos="1620"/>
        </w:tabs>
        <w:ind w:right="360"/>
        <w:jc w:val="both"/>
      </w:pPr>
      <w:r>
        <w:tab/>
      </w:r>
      <w:r>
        <w:tab/>
      </w:r>
      <w:r>
        <w:tab/>
      </w:r>
      <w:r>
        <w:tab/>
        <w:t xml:space="preserve">b.   </w:t>
      </w:r>
      <w:r>
        <w:rPr>
          <w:color w:val="000000"/>
        </w:rPr>
        <w:t>Energy Savings Program and Revolving Energy Conservation Loan Fund</w:t>
      </w:r>
    </w:p>
    <w:p w:rsidR="00D81BD3" w:rsidRDefault="00DC01BF" w:rsidP="000F1D28">
      <w:pPr>
        <w:tabs>
          <w:tab w:val="left" w:pos="-1980"/>
          <w:tab w:val="left" w:pos="360"/>
          <w:tab w:val="left" w:pos="1080"/>
          <w:tab w:val="left" w:pos="1620"/>
        </w:tabs>
        <w:ind w:right="360"/>
        <w:jc w:val="both"/>
        <w:rPr>
          <w:rFonts w:ascii="Arial" w:hAnsi="Arial" w:cs="Arial"/>
          <w:color w:val="000080"/>
          <w:sz w:val="20"/>
          <w:szCs w:val="20"/>
        </w:rPr>
      </w:pPr>
      <w:r>
        <w:rPr>
          <w:rFonts w:ascii="Arial" w:hAnsi="Arial" w:cs="Arial"/>
          <w:color w:val="000080"/>
          <w:sz w:val="20"/>
          <w:szCs w:val="20"/>
        </w:rPr>
        <w:tab/>
      </w:r>
    </w:p>
    <w:p w:rsidR="00881242" w:rsidRDefault="00D81BD3" w:rsidP="000F1D28">
      <w:pPr>
        <w:tabs>
          <w:tab w:val="left" w:pos="-1980"/>
          <w:tab w:val="left" w:pos="360"/>
          <w:tab w:val="left" w:pos="1080"/>
          <w:tab w:val="left" w:pos="1620"/>
        </w:tabs>
        <w:ind w:right="360"/>
        <w:jc w:val="both"/>
        <w:rPr>
          <w:rFonts w:ascii="Arial" w:hAnsi="Arial" w:cs="Arial"/>
          <w:color w:val="000080"/>
          <w:sz w:val="20"/>
          <w:szCs w:val="20"/>
        </w:rPr>
      </w:pPr>
      <w:r>
        <w:rPr>
          <w:rFonts w:ascii="Arial" w:hAnsi="Arial" w:cs="Arial"/>
          <w:color w:val="000080"/>
          <w:sz w:val="20"/>
          <w:szCs w:val="20"/>
        </w:rPr>
        <w:tab/>
      </w:r>
    </w:p>
    <w:p w:rsidR="00DC01BF" w:rsidRPr="003A7B39" w:rsidRDefault="00881242" w:rsidP="000F1D28">
      <w:pPr>
        <w:tabs>
          <w:tab w:val="left" w:pos="-1980"/>
          <w:tab w:val="left" w:pos="360"/>
          <w:tab w:val="left" w:pos="1080"/>
          <w:tab w:val="left" w:pos="1620"/>
        </w:tabs>
        <w:ind w:right="360"/>
        <w:jc w:val="both"/>
        <w:rPr>
          <w:rFonts w:ascii="Arial" w:hAnsi="Arial" w:cs="Arial"/>
          <w:color w:val="000080"/>
          <w:sz w:val="20"/>
          <w:szCs w:val="20"/>
        </w:rPr>
      </w:pPr>
      <w:r>
        <w:rPr>
          <w:rFonts w:ascii="Arial" w:hAnsi="Arial" w:cs="Arial"/>
          <w:color w:val="000080"/>
          <w:sz w:val="20"/>
          <w:szCs w:val="20"/>
        </w:rPr>
        <w:tab/>
      </w:r>
      <w:r w:rsidR="00DC01BF" w:rsidRPr="00FB640A">
        <w:rPr>
          <w:b/>
          <w:bCs/>
          <w:u w:val="single"/>
        </w:rPr>
        <w:t>County Attorney</w:t>
      </w:r>
    </w:p>
    <w:p w:rsidR="00DC01BF" w:rsidRPr="00FB640A" w:rsidRDefault="00DC01BF">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DC01BF" w:rsidRDefault="00DC01BF" w:rsidP="00466BDF">
      <w:pPr>
        <w:tabs>
          <w:tab w:val="left" w:pos="-1980"/>
          <w:tab w:val="left" w:pos="360"/>
        </w:tabs>
        <w:ind w:right="360"/>
        <w:jc w:val="both"/>
        <w:rPr>
          <w:b/>
          <w:bCs/>
          <w:u w:val="single"/>
        </w:rPr>
      </w:pPr>
    </w:p>
    <w:p w:rsidR="004210C6" w:rsidRDefault="004210C6" w:rsidP="00466BDF">
      <w:pPr>
        <w:tabs>
          <w:tab w:val="left" w:pos="-1980"/>
          <w:tab w:val="left" w:pos="360"/>
        </w:tabs>
        <w:ind w:right="360"/>
        <w:jc w:val="both"/>
        <w:rPr>
          <w:b/>
          <w:bCs/>
          <w:u w:val="single"/>
        </w:rPr>
      </w:pPr>
    </w:p>
    <w:p w:rsidR="002F3F0A" w:rsidRDefault="002F3F0A" w:rsidP="00295481">
      <w:pPr>
        <w:tabs>
          <w:tab w:val="left" w:pos="-1980"/>
          <w:tab w:val="left" w:pos="360"/>
        </w:tabs>
        <w:ind w:right="360"/>
        <w:jc w:val="both"/>
        <w:rPr>
          <w:b/>
          <w:bCs/>
          <w:u w:val="single"/>
        </w:rPr>
      </w:pPr>
    </w:p>
    <w:p w:rsidR="00DC01BF" w:rsidRPr="00FB640A" w:rsidRDefault="00040B39" w:rsidP="00040B39">
      <w:pPr>
        <w:tabs>
          <w:tab w:val="left" w:pos="-1980"/>
          <w:tab w:val="left" w:pos="360"/>
        </w:tabs>
        <w:ind w:right="360"/>
        <w:jc w:val="both"/>
        <w:rPr>
          <w:b/>
          <w:bCs/>
          <w:u w:val="single"/>
        </w:rPr>
      </w:pPr>
      <w:r w:rsidRPr="00040B39">
        <w:rPr>
          <w:b/>
          <w:bCs/>
        </w:rPr>
        <w:tab/>
      </w:r>
      <w:r w:rsidR="00DC01BF" w:rsidRPr="00FB640A">
        <w:rPr>
          <w:b/>
          <w:bCs/>
          <w:u w:val="single"/>
        </w:rPr>
        <w:t>County Administrator</w:t>
      </w:r>
    </w:p>
    <w:p w:rsidR="00DC01BF" w:rsidRPr="00C3148B" w:rsidRDefault="00DC01BF" w:rsidP="00C3148B">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4210C6" w:rsidRDefault="004210C6" w:rsidP="005A3388">
      <w:pPr>
        <w:tabs>
          <w:tab w:val="left" w:pos="-1980"/>
          <w:tab w:val="left" w:pos="360"/>
        </w:tabs>
        <w:ind w:left="1080" w:right="360" w:hanging="720"/>
        <w:jc w:val="both"/>
        <w:rPr>
          <w:b/>
          <w:bCs/>
          <w:u w:val="single"/>
        </w:rPr>
      </w:pPr>
    </w:p>
    <w:p w:rsidR="00934BD8" w:rsidRDefault="00934BD8" w:rsidP="00934BD8">
      <w:r w:rsidRPr="00934BD8">
        <w:rPr>
          <w:bCs/>
        </w:rPr>
        <w:tab/>
      </w:r>
      <w:r w:rsidRPr="00934BD8">
        <w:rPr>
          <w:bCs/>
        </w:rPr>
        <w:tab/>
      </w:r>
      <w:r>
        <w:t>Discussion of Grant Application Process</w:t>
      </w:r>
    </w:p>
    <w:p w:rsidR="00934BD8" w:rsidRDefault="00934BD8" w:rsidP="005A3388">
      <w:pPr>
        <w:tabs>
          <w:tab w:val="left" w:pos="-1980"/>
          <w:tab w:val="left" w:pos="360"/>
        </w:tabs>
        <w:ind w:left="1080" w:right="360" w:hanging="720"/>
        <w:jc w:val="both"/>
        <w:rPr>
          <w:b/>
          <w:bCs/>
          <w:u w:val="single"/>
        </w:rPr>
      </w:pPr>
    </w:p>
    <w:p w:rsidR="004210C6" w:rsidRDefault="004210C6" w:rsidP="005A3388">
      <w:pPr>
        <w:tabs>
          <w:tab w:val="left" w:pos="-1980"/>
          <w:tab w:val="left" w:pos="360"/>
        </w:tabs>
        <w:ind w:left="1080" w:right="360" w:hanging="720"/>
        <w:jc w:val="both"/>
        <w:rPr>
          <w:b/>
          <w:bCs/>
          <w:u w:val="single"/>
        </w:rPr>
      </w:pPr>
    </w:p>
    <w:p w:rsidR="00DC01BF" w:rsidRDefault="00DC01BF" w:rsidP="005A3388">
      <w:pPr>
        <w:tabs>
          <w:tab w:val="left" w:pos="-1980"/>
          <w:tab w:val="left" w:pos="360"/>
        </w:tabs>
        <w:ind w:left="1080" w:right="360" w:hanging="720"/>
        <w:jc w:val="both"/>
        <w:rPr>
          <w:b/>
          <w:bCs/>
          <w:u w:val="single"/>
        </w:rPr>
      </w:pPr>
      <w:r>
        <w:rPr>
          <w:b/>
          <w:bCs/>
          <w:u w:val="single"/>
        </w:rPr>
        <w:t xml:space="preserve">Discussion Issues by Commissioners </w:t>
      </w:r>
    </w:p>
    <w:p w:rsidR="00DC01BF" w:rsidRPr="000B1039" w:rsidRDefault="00DC01BF" w:rsidP="000B1039">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2F3F0A" w:rsidRDefault="00DC01BF" w:rsidP="00EE680E">
      <w:pPr>
        <w:tabs>
          <w:tab w:val="left" w:pos="-1980"/>
          <w:tab w:val="left" w:pos="360"/>
        </w:tabs>
        <w:ind w:right="360"/>
        <w:jc w:val="both"/>
        <w:rPr>
          <w:b/>
          <w:bCs/>
        </w:rPr>
      </w:pPr>
      <w:r>
        <w:rPr>
          <w:b/>
          <w:bCs/>
        </w:rPr>
        <w:tab/>
      </w:r>
    </w:p>
    <w:p w:rsidR="00540DDE" w:rsidRDefault="00540DDE" w:rsidP="00EE680E">
      <w:pPr>
        <w:tabs>
          <w:tab w:val="left" w:pos="-1980"/>
          <w:tab w:val="left" w:pos="360"/>
        </w:tabs>
        <w:ind w:right="360"/>
        <w:jc w:val="both"/>
        <w:rPr>
          <w:b/>
          <w:bCs/>
        </w:rPr>
      </w:pPr>
    </w:p>
    <w:p w:rsidR="00DC01BF" w:rsidRPr="002C5B92" w:rsidRDefault="00540DDE" w:rsidP="00EE680E">
      <w:pPr>
        <w:tabs>
          <w:tab w:val="left" w:pos="-1980"/>
          <w:tab w:val="left" w:pos="360"/>
        </w:tabs>
        <w:ind w:right="360"/>
        <w:jc w:val="both"/>
        <w:rPr>
          <w:bCs/>
        </w:rPr>
      </w:pPr>
      <w:r>
        <w:rPr>
          <w:b/>
          <w:bCs/>
        </w:rPr>
        <w:tab/>
      </w:r>
      <w:r w:rsidR="00DC01BF">
        <w:rPr>
          <w:b/>
          <w:bCs/>
          <w:u w:val="single"/>
        </w:rPr>
        <w:t>Adjourn</w:t>
      </w:r>
    </w:p>
    <w:p w:rsidR="00DC01BF" w:rsidRDefault="00DC01BF" w:rsidP="001A52AC">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C01BF" w:rsidRDefault="00DC01BF" w:rsidP="001A52AC">
      <w:pPr>
        <w:tabs>
          <w:tab w:val="left" w:pos="-1980"/>
          <w:tab w:val="left" w:pos="360"/>
        </w:tabs>
        <w:ind w:left="360" w:right="360"/>
        <w:jc w:val="both"/>
        <w:rPr>
          <w:bCs/>
          <w:i/>
          <w:color w:val="333333"/>
          <w:sz w:val="20"/>
          <w:szCs w:val="20"/>
        </w:rPr>
      </w:pPr>
    </w:p>
    <w:p w:rsidR="00DC01BF" w:rsidRPr="001A52AC" w:rsidRDefault="00DC01BF" w:rsidP="001A52AC">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C01BF" w:rsidRDefault="00817CC1">
      <w:pPr>
        <w:ind w:left="360" w:right="360"/>
        <w:jc w:val="center"/>
        <w:rPr>
          <w:b/>
          <w:i/>
          <w:szCs w:val="20"/>
        </w:rPr>
      </w:pPr>
      <w:r>
        <w:rPr>
          <w:b/>
          <w:i/>
          <w:szCs w:val="20"/>
        </w:rPr>
        <w:t>Monday</w:t>
      </w:r>
      <w:r w:rsidR="00DC01BF">
        <w:rPr>
          <w:b/>
          <w:i/>
          <w:szCs w:val="20"/>
        </w:rPr>
        <w:t xml:space="preserve">, </w:t>
      </w:r>
      <w:r w:rsidR="007C3565">
        <w:rPr>
          <w:b/>
          <w:i/>
          <w:szCs w:val="20"/>
        </w:rPr>
        <w:t>October 1</w:t>
      </w:r>
      <w:r>
        <w:rPr>
          <w:b/>
          <w:i/>
          <w:szCs w:val="20"/>
        </w:rPr>
        <w:t>5</w:t>
      </w:r>
      <w:r w:rsidR="00DC01BF">
        <w:rPr>
          <w:b/>
          <w:i/>
          <w:szCs w:val="20"/>
        </w:rPr>
        <w:t>, 2012 at 5:00p.m.</w:t>
      </w:r>
    </w:p>
    <w:p w:rsidR="00DC01BF" w:rsidRDefault="00DC01BF" w:rsidP="00D91CC0">
      <w:r>
        <w:rPr>
          <w:b/>
          <w:i/>
          <w:szCs w:val="20"/>
          <w:u w:val="single"/>
        </w:rPr>
        <w:br w:type="page"/>
      </w:r>
      <w:r>
        <w:rPr>
          <w:b/>
          <w:sz w:val="36"/>
          <w:szCs w:val="36"/>
        </w:rPr>
        <w:tab/>
      </w:r>
      <w:r>
        <w:rPr>
          <w:b/>
          <w:sz w:val="36"/>
          <w:szCs w:val="36"/>
        </w:rPr>
        <w:tab/>
      </w:r>
    </w:p>
    <w:tbl>
      <w:tblPr>
        <w:tblW w:w="0" w:type="auto"/>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DC01BF" w:rsidTr="00360B0B">
        <w:trPr>
          <w:trHeight w:val="570"/>
        </w:trPr>
        <w:tc>
          <w:tcPr>
            <w:tcW w:w="10728" w:type="dxa"/>
            <w:gridSpan w:val="23"/>
          </w:tcPr>
          <w:p w:rsidR="00DC01BF" w:rsidRDefault="00DC01BF" w:rsidP="00360B0B">
            <w:pPr>
              <w:tabs>
                <w:tab w:val="left" w:pos="525"/>
                <w:tab w:val="center" w:pos="5256"/>
              </w:tabs>
              <w:jc w:val="center"/>
              <w:rPr>
                <w:rFonts w:ascii="Verdana" w:hAnsi="Verdana"/>
                <w:b/>
              </w:rPr>
            </w:pPr>
            <w:r>
              <w:rPr>
                <w:b/>
                <w:sz w:val="36"/>
                <w:szCs w:val="36"/>
              </w:rPr>
              <w:tab/>
            </w:r>
            <w:r>
              <w:rPr>
                <w:rFonts w:ascii="Verdana" w:hAnsi="Verdana"/>
                <w:b/>
              </w:rPr>
              <w:t>Regular Board Meeting and Holiday Schedule</w:t>
            </w:r>
          </w:p>
          <w:p w:rsidR="00DC01BF" w:rsidRDefault="00DC01BF" w:rsidP="00360B0B">
            <w:pPr>
              <w:jc w:val="center"/>
              <w:rPr>
                <w:rFonts w:ascii="Verdana" w:hAnsi="Verdana"/>
                <w:b/>
              </w:rPr>
            </w:pPr>
            <w:r>
              <w:rPr>
                <w:rFonts w:ascii="Verdana" w:hAnsi="Verdana"/>
                <w:b/>
              </w:rPr>
              <w:t>January 2012 – December 2012</w:t>
            </w:r>
          </w:p>
          <w:p w:rsidR="00DC01BF" w:rsidRDefault="00DC01BF" w:rsidP="00360B0B">
            <w:pPr>
              <w:jc w:val="center"/>
              <w:rPr>
                <w:rFonts w:ascii="Verdana" w:hAnsi="Verdana"/>
                <w:b/>
                <w:sz w:val="12"/>
                <w:szCs w:val="12"/>
              </w:rPr>
            </w:pPr>
          </w:p>
          <w:p w:rsidR="00DC01BF" w:rsidRDefault="00DC01BF" w:rsidP="00360B0B">
            <w:pPr>
              <w:jc w:val="center"/>
              <w:rPr>
                <w:rFonts w:ascii="Verdana" w:hAnsi="Verdana"/>
                <w:b/>
                <w:sz w:val="12"/>
                <w:szCs w:val="12"/>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January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February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March 2012</w:t>
            </w:r>
          </w:p>
        </w:tc>
      </w:tr>
      <w:tr w:rsidR="00DC01BF" w:rsidTr="00360B0B">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sz w:val="20"/>
                <w:szCs w:val="20"/>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0"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r>
              <w:rPr>
                <w:rFonts w:ascii="Verdana" w:hAnsi="Verdana"/>
                <w:b/>
                <w:sz w:val="16"/>
                <w:szCs w:val="16"/>
              </w:rPr>
              <w:t>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r>
              <w:rPr>
                <w:rFonts w:ascii="Verdana" w:hAnsi="Verdana"/>
                <w:b/>
                <w:sz w:val="16"/>
                <w:szCs w:val="16"/>
              </w:rPr>
              <w:t>1</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6"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7</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8</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5</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6</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8</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10</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0"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16</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92" w:type="dxa"/>
          </w:tcPr>
          <w:p w:rsidR="00DC01BF" w:rsidRDefault="00DC01BF" w:rsidP="00360B0B">
            <w:pPr>
              <w:tabs>
                <w:tab w:val="center" w:pos="138"/>
              </w:tabs>
              <w:rPr>
                <w:rFonts w:ascii="Verdana" w:hAnsi="Verdana"/>
                <w:b/>
                <w:sz w:val="16"/>
                <w:szCs w:val="16"/>
              </w:rPr>
            </w:pPr>
            <w:r>
              <w:rPr>
                <w:rFonts w:ascii="Verdana" w:hAnsi="Verdana"/>
                <w:b/>
                <w:sz w:val="16"/>
                <w:szCs w:val="16"/>
              </w:rPr>
              <w:t>18</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17</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6"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24</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61"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20</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21</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19</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24</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31</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456" w:type="dxa"/>
          </w:tcPr>
          <w:p w:rsidR="00DC01BF" w:rsidRDefault="00DC01BF" w:rsidP="00360B0B">
            <w:pPr>
              <w:jc w:val="center"/>
              <w:rPr>
                <w:rFonts w:ascii="Verdana" w:hAnsi="Verdana"/>
                <w:b/>
              </w:rPr>
            </w:pPr>
          </w:p>
        </w:tc>
        <w:tc>
          <w:tcPr>
            <w:tcW w:w="460" w:type="dxa"/>
          </w:tcPr>
          <w:p w:rsidR="00DC01BF" w:rsidRDefault="00DC01BF" w:rsidP="00360B0B">
            <w:pPr>
              <w:jc w:val="center"/>
              <w:rPr>
                <w:rFonts w:ascii="Verdana" w:hAnsi="Verdana"/>
                <w:b/>
              </w:rPr>
            </w:pPr>
          </w:p>
        </w:tc>
        <w:tc>
          <w:tcPr>
            <w:tcW w:w="456" w:type="dxa"/>
          </w:tcPr>
          <w:p w:rsidR="00DC01BF" w:rsidRDefault="00DC01BF" w:rsidP="00360B0B">
            <w:pPr>
              <w:jc w:val="center"/>
              <w:rPr>
                <w:rFonts w:ascii="Verdana" w:hAnsi="Verdana"/>
                <w:b/>
              </w:rPr>
            </w:pPr>
          </w:p>
        </w:tc>
        <w:tc>
          <w:tcPr>
            <w:tcW w:w="464"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April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May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June 2012</w:t>
            </w:r>
          </w:p>
        </w:tc>
      </w:tr>
      <w:tr w:rsidR="00DC01BF" w:rsidTr="000F0CDD">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897614">
        <w:tc>
          <w:tcPr>
            <w:tcW w:w="456"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r>
              <w:rPr>
                <w:rFonts w:ascii="Verdana" w:hAnsi="Verdana"/>
                <w:b/>
                <w:sz w:val="16"/>
                <w:szCs w:val="16"/>
              </w:rPr>
              <w:t>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w:t>
            </w:r>
          </w:p>
        </w:tc>
      </w:tr>
      <w:tr w:rsidR="00DC01BF" w:rsidTr="00897614">
        <w:tc>
          <w:tcPr>
            <w:tcW w:w="456"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6</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3</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4</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6</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7</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9</w:t>
            </w:r>
          </w:p>
        </w:tc>
      </w:tr>
      <w:tr w:rsidR="00DC01BF" w:rsidTr="00897614">
        <w:tc>
          <w:tcPr>
            <w:tcW w:w="456"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16</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16</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0" w:type="dxa"/>
          </w:tcPr>
          <w:p w:rsidR="00DC01BF" w:rsidRPr="006869AC" w:rsidRDefault="00DC01BF" w:rsidP="00360B0B">
            <w:pPr>
              <w:jc w:val="center"/>
              <w:rPr>
                <w:rFonts w:ascii="Verdana" w:hAnsi="Verdana"/>
                <w:b/>
                <w:sz w:val="16"/>
                <w:szCs w:val="16"/>
              </w:rPr>
            </w:pPr>
            <w:r>
              <w:rPr>
                <w:rFonts w:ascii="Verdana" w:hAnsi="Verdana"/>
                <w:b/>
                <w:sz w:val="16"/>
                <w:szCs w:val="16"/>
              </w:rPr>
              <w:t>23</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18</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23</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61"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28</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30</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Pr="00783B21"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456" w:type="dxa"/>
          </w:tcPr>
          <w:p w:rsidR="00DC01BF" w:rsidRDefault="00DC01BF" w:rsidP="00360B0B">
            <w:pPr>
              <w:jc w:val="center"/>
              <w:rPr>
                <w:rFonts w:ascii="Verdana" w:hAnsi="Verdana"/>
                <w:b/>
              </w:rPr>
            </w:pPr>
          </w:p>
        </w:tc>
        <w:tc>
          <w:tcPr>
            <w:tcW w:w="460" w:type="dxa"/>
          </w:tcPr>
          <w:p w:rsidR="00DC01BF" w:rsidRDefault="00DC01BF" w:rsidP="00360B0B">
            <w:pPr>
              <w:jc w:val="center"/>
              <w:rPr>
                <w:rFonts w:ascii="Verdana" w:hAnsi="Verdana"/>
                <w:b/>
              </w:rPr>
            </w:pPr>
          </w:p>
        </w:tc>
        <w:tc>
          <w:tcPr>
            <w:tcW w:w="456" w:type="dxa"/>
          </w:tcPr>
          <w:p w:rsidR="00DC01BF" w:rsidRDefault="00DC01BF" w:rsidP="00360B0B">
            <w:pPr>
              <w:jc w:val="center"/>
              <w:rPr>
                <w:rFonts w:ascii="Verdana" w:hAnsi="Verdana"/>
                <w:b/>
              </w:rPr>
            </w:pPr>
          </w:p>
        </w:tc>
        <w:tc>
          <w:tcPr>
            <w:tcW w:w="464"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July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August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September 2012</w:t>
            </w:r>
          </w:p>
        </w:tc>
      </w:tr>
      <w:tr w:rsidR="00DC01BF" w:rsidTr="00360B0B">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w:t>
            </w:r>
          </w:p>
        </w:tc>
        <w:tc>
          <w:tcPr>
            <w:tcW w:w="464"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r>
              <w:rPr>
                <w:rFonts w:ascii="Verdana" w:hAnsi="Verdana"/>
                <w:b/>
                <w:sz w:val="16"/>
                <w:szCs w:val="16"/>
              </w:rPr>
              <w:t>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r>
              <w:rPr>
                <w:rFonts w:ascii="Verdana" w:hAnsi="Verdana"/>
                <w:b/>
                <w:sz w:val="16"/>
                <w:szCs w:val="16"/>
              </w:rPr>
              <w:t>1</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7</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8</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3</w:t>
            </w:r>
          </w:p>
        </w:tc>
        <w:tc>
          <w:tcPr>
            <w:tcW w:w="455"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4</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6</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8</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16</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15</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20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17</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22</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29</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r>
      <w:tr w:rsidR="00DC01BF" w:rsidTr="00360B0B">
        <w:tc>
          <w:tcPr>
            <w:tcW w:w="456" w:type="dxa"/>
          </w:tcPr>
          <w:p w:rsidR="00DC01BF" w:rsidRDefault="00DC01BF" w:rsidP="00360B0B">
            <w:pPr>
              <w:jc w:val="center"/>
              <w:rPr>
                <w:rFonts w:ascii="Verdana" w:hAnsi="Verdana"/>
                <w:b/>
              </w:rPr>
            </w:pPr>
          </w:p>
        </w:tc>
        <w:tc>
          <w:tcPr>
            <w:tcW w:w="460" w:type="dxa"/>
          </w:tcPr>
          <w:p w:rsidR="00DC01BF" w:rsidRDefault="00DC01BF" w:rsidP="00360B0B">
            <w:pPr>
              <w:jc w:val="center"/>
              <w:rPr>
                <w:rFonts w:ascii="Verdana" w:hAnsi="Verdana"/>
                <w:b/>
              </w:rPr>
            </w:pPr>
          </w:p>
        </w:tc>
        <w:tc>
          <w:tcPr>
            <w:tcW w:w="456" w:type="dxa"/>
          </w:tcPr>
          <w:p w:rsidR="00DC01BF" w:rsidRDefault="00DC01BF" w:rsidP="00360B0B">
            <w:pPr>
              <w:jc w:val="center"/>
              <w:rPr>
                <w:rFonts w:ascii="Verdana" w:hAnsi="Verdana"/>
                <w:b/>
              </w:rPr>
            </w:pPr>
          </w:p>
        </w:tc>
        <w:tc>
          <w:tcPr>
            <w:tcW w:w="464"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61"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63"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7"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rPr>
            </w:pPr>
          </w:p>
        </w:tc>
        <w:tc>
          <w:tcPr>
            <w:tcW w:w="495" w:type="dxa"/>
          </w:tcPr>
          <w:p w:rsidR="00DC01BF" w:rsidRDefault="00DC01BF" w:rsidP="00360B0B">
            <w:pPr>
              <w:jc w:val="center"/>
              <w:rPr>
                <w:rFonts w:ascii="Verdana" w:hAnsi="Verdana"/>
                <w:b/>
              </w:rPr>
            </w:pPr>
          </w:p>
        </w:tc>
        <w:tc>
          <w:tcPr>
            <w:tcW w:w="454" w:type="dxa"/>
          </w:tcPr>
          <w:p w:rsidR="00DC01BF" w:rsidRDefault="00DC01BF" w:rsidP="00360B0B">
            <w:pPr>
              <w:jc w:val="center"/>
              <w:rPr>
                <w:rFonts w:ascii="Verdana" w:hAnsi="Verdana"/>
                <w:b/>
              </w:rPr>
            </w:pPr>
          </w:p>
        </w:tc>
        <w:tc>
          <w:tcPr>
            <w:tcW w:w="492" w:type="dxa"/>
          </w:tcPr>
          <w:p w:rsidR="00DC01BF" w:rsidRDefault="00DC01BF" w:rsidP="00360B0B">
            <w:pPr>
              <w:jc w:val="center"/>
              <w:rPr>
                <w:rFonts w:ascii="Verdana" w:hAnsi="Verdana"/>
                <w:b/>
              </w:rPr>
            </w:pPr>
          </w:p>
        </w:tc>
      </w:tr>
      <w:tr w:rsidR="00DC01BF" w:rsidTr="00360B0B">
        <w:tc>
          <w:tcPr>
            <w:tcW w:w="3280" w:type="dxa"/>
            <w:gridSpan w:val="7"/>
          </w:tcPr>
          <w:p w:rsidR="00DC01BF" w:rsidRDefault="00DC01BF" w:rsidP="00360B0B">
            <w:pPr>
              <w:jc w:val="center"/>
              <w:rPr>
                <w:rFonts w:ascii="Verdana" w:hAnsi="Verdana"/>
                <w:b/>
                <w:sz w:val="20"/>
                <w:szCs w:val="20"/>
              </w:rPr>
            </w:pPr>
            <w:r>
              <w:rPr>
                <w:rFonts w:ascii="Verdana" w:hAnsi="Verdana"/>
                <w:b/>
                <w:sz w:val="20"/>
                <w:szCs w:val="20"/>
              </w:rPr>
              <w:t>October 2012</w:t>
            </w:r>
          </w:p>
        </w:tc>
        <w:tc>
          <w:tcPr>
            <w:tcW w:w="449" w:type="dxa"/>
          </w:tcPr>
          <w:p w:rsidR="00DC01BF" w:rsidRDefault="00DC01BF" w:rsidP="00360B0B">
            <w:pPr>
              <w:jc w:val="center"/>
              <w:rPr>
                <w:rFonts w:ascii="Verdana" w:hAnsi="Verdana"/>
                <w:b/>
              </w:rPr>
            </w:pPr>
          </w:p>
        </w:tc>
        <w:tc>
          <w:tcPr>
            <w:tcW w:w="3283" w:type="dxa"/>
            <w:gridSpan w:val="7"/>
          </w:tcPr>
          <w:p w:rsidR="00DC01BF" w:rsidRDefault="00DC01BF" w:rsidP="00360B0B">
            <w:pPr>
              <w:jc w:val="center"/>
              <w:rPr>
                <w:rFonts w:ascii="Verdana" w:hAnsi="Verdana"/>
                <w:b/>
                <w:sz w:val="20"/>
                <w:szCs w:val="20"/>
              </w:rPr>
            </w:pPr>
            <w:r>
              <w:rPr>
                <w:rFonts w:ascii="Verdana" w:hAnsi="Verdana"/>
                <w:b/>
                <w:sz w:val="20"/>
                <w:szCs w:val="20"/>
              </w:rPr>
              <w:t>November 2012</w:t>
            </w:r>
          </w:p>
        </w:tc>
        <w:tc>
          <w:tcPr>
            <w:tcW w:w="450" w:type="dxa"/>
          </w:tcPr>
          <w:p w:rsidR="00DC01BF" w:rsidRDefault="00DC01BF" w:rsidP="00360B0B">
            <w:pPr>
              <w:jc w:val="center"/>
              <w:rPr>
                <w:rFonts w:ascii="Verdana" w:hAnsi="Verdana"/>
                <w:b/>
              </w:rPr>
            </w:pPr>
          </w:p>
        </w:tc>
        <w:tc>
          <w:tcPr>
            <w:tcW w:w="3266" w:type="dxa"/>
            <w:gridSpan w:val="7"/>
          </w:tcPr>
          <w:p w:rsidR="00DC01BF" w:rsidRDefault="00DC01BF" w:rsidP="00360B0B">
            <w:pPr>
              <w:jc w:val="center"/>
              <w:rPr>
                <w:rFonts w:ascii="Verdana" w:hAnsi="Verdana"/>
                <w:b/>
                <w:sz w:val="20"/>
                <w:szCs w:val="20"/>
              </w:rPr>
            </w:pPr>
            <w:r>
              <w:rPr>
                <w:rFonts w:ascii="Verdana" w:hAnsi="Verdana"/>
                <w:b/>
                <w:sz w:val="20"/>
                <w:szCs w:val="20"/>
              </w:rPr>
              <w:t>December 2012</w:t>
            </w:r>
          </w:p>
        </w:tc>
      </w:tr>
      <w:tr w:rsidR="00DC01BF" w:rsidTr="00360B0B">
        <w:tc>
          <w:tcPr>
            <w:tcW w:w="456"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0"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6"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4"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20"/>
                <w:szCs w:val="20"/>
              </w:rPr>
            </w:pPr>
            <w:r>
              <w:rPr>
                <w:rFonts w:ascii="Verdana" w:hAnsi="Verdana"/>
                <w:b/>
                <w:sz w:val="20"/>
                <w:szCs w:val="20"/>
              </w:rPr>
              <w:t>S</w:t>
            </w:r>
          </w:p>
        </w:tc>
        <w:tc>
          <w:tcPr>
            <w:tcW w:w="461"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T</w:t>
            </w:r>
          </w:p>
        </w:tc>
        <w:tc>
          <w:tcPr>
            <w:tcW w:w="463"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20"/>
                <w:szCs w:val="20"/>
              </w:rPr>
            </w:pPr>
            <w:r>
              <w:rPr>
                <w:rFonts w:ascii="Verdana" w:hAnsi="Verdana"/>
                <w:b/>
                <w:sz w:val="20"/>
                <w:szCs w:val="20"/>
              </w:rPr>
              <w:t>S</w:t>
            </w:r>
          </w:p>
        </w:tc>
        <w:tc>
          <w:tcPr>
            <w:tcW w:w="457" w:type="dxa"/>
          </w:tcPr>
          <w:p w:rsidR="00DC01BF" w:rsidRDefault="00DC01BF" w:rsidP="00360B0B">
            <w:pPr>
              <w:jc w:val="center"/>
              <w:rPr>
                <w:rFonts w:ascii="Verdana" w:hAnsi="Verdana"/>
                <w:b/>
                <w:sz w:val="20"/>
                <w:szCs w:val="20"/>
              </w:rPr>
            </w:pPr>
            <w:r>
              <w:rPr>
                <w:rFonts w:ascii="Verdana" w:hAnsi="Verdana"/>
                <w:b/>
                <w:sz w:val="20"/>
                <w:szCs w:val="20"/>
              </w:rPr>
              <w:t>M</w:t>
            </w:r>
          </w:p>
        </w:tc>
        <w:tc>
          <w:tcPr>
            <w:tcW w:w="455" w:type="dxa"/>
          </w:tcPr>
          <w:p w:rsidR="00DC01BF" w:rsidRDefault="00DC01BF" w:rsidP="00360B0B">
            <w:pPr>
              <w:jc w:val="center"/>
              <w:rPr>
                <w:rFonts w:ascii="Verdana" w:hAnsi="Verdana"/>
                <w:b/>
                <w:sz w:val="20"/>
                <w:szCs w:val="20"/>
              </w:rPr>
            </w:pPr>
            <w:r>
              <w:rPr>
                <w:rFonts w:ascii="Verdana" w:hAnsi="Verdana"/>
                <w:b/>
                <w:sz w:val="20"/>
                <w:szCs w:val="20"/>
              </w:rPr>
              <w:t>T</w:t>
            </w:r>
          </w:p>
        </w:tc>
        <w:tc>
          <w:tcPr>
            <w:tcW w:w="458" w:type="dxa"/>
          </w:tcPr>
          <w:p w:rsidR="00DC01BF" w:rsidRDefault="00DC01BF" w:rsidP="00360B0B">
            <w:pPr>
              <w:jc w:val="center"/>
              <w:rPr>
                <w:rFonts w:ascii="Verdana" w:hAnsi="Verdana"/>
                <w:b/>
                <w:sz w:val="20"/>
                <w:szCs w:val="20"/>
              </w:rPr>
            </w:pPr>
            <w:r>
              <w:rPr>
                <w:rFonts w:ascii="Verdana" w:hAnsi="Verdana"/>
                <w:b/>
                <w:sz w:val="20"/>
                <w:szCs w:val="20"/>
              </w:rPr>
              <w:t>W</w:t>
            </w:r>
          </w:p>
        </w:tc>
        <w:tc>
          <w:tcPr>
            <w:tcW w:w="495" w:type="dxa"/>
          </w:tcPr>
          <w:p w:rsidR="00DC01BF" w:rsidRDefault="00DC01BF" w:rsidP="00360B0B">
            <w:pPr>
              <w:jc w:val="center"/>
              <w:rPr>
                <w:rFonts w:ascii="Verdana" w:hAnsi="Verdana"/>
                <w:b/>
                <w:sz w:val="20"/>
                <w:szCs w:val="20"/>
              </w:rPr>
            </w:pPr>
            <w:r>
              <w:rPr>
                <w:rFonts w:ascii="Verdana" w:hAnsi="Verdana"/>
                <w:b/>
                <w:sz w:val="20"/>
                <w:szCs w:val="20"/>
              </w:rPr>
              <w:t>Th</w:t>
            </w:r>
          </w:p>
        </w:tc>
        <w:tc>
          <w:tcPr>
            <w:tcW w:w="454" w:type="dxa"/>
          </w:tcPr>
          <w:p w:rsidR="00DC01BF" w:rsidRDefault="00DC01BF" w:rsidP="00360B0B">
            <w:pPr>
              <w:jc w:val="center"/>
              <w:rPr>
                <w:rFonts w:ascii="Verdana" w:hAnsi="Verdana"/>
                <w:b/>
                <w:sz w:val="20"/>
                <w:szCs w:val="20"/>
              </w:rPr>
            </w:pPr>
            <w:r>
              <w:rPr>
                <w:rFonts w:ascii="Verdana" w:hAnsi="Verdana"/>
                <w:b/>
                <w:sz w:val="20"/>
                <w:szCs w:val="20"/>
              </w:rPr>
              <w:t>F</w:t>
            </w:r>
          </w:p>
        </w:tc>
        <w:tc>
          <w:tcPr>
            <w:tcW w:w="492" w:type="dxa"/>
          </w:tcPr>
          <w:p w:rsidR="00DC01BF" w:rsidRDefault="00DC01BF" w:rsidP="00360B0B">
            <w:pPr>
              <w:jc w:val="center"/>
              <w:rPr>
                <w:rFonts w:ascii="Verdana" w:hAnsi="Verdana"/>
                <w:b/>
                <w:sz w:val="20"/>
                <w:szCs w:val="20"/>
              </w:rPr>
            </w:pPr>
            <w:r>
              <w:rPr>
                <w:rFonts w:ascii="Verdana" w:hAnsi="Verdana"/>
                <w:b/>
                <w:sz w:val="20"/>
                <w:szCs w:val="20"/>
              </w:rPr>
              <w:t>Sa</w:t>
            </w:r>
          </w:p>
        </w:tc>
      </w:tr>
      <w:tr w:rsidR="00DC01BF" w:rsidTr="00360B0B">
        <w:tc>
          <w:tcPr>
            <w:tcW w:w="456" w:type="dxa"/>
          </w:tcPr>
          <w:p w:rsidR="00DC01BF" w:rsidRDefault="00DC01BF" w:rsidP="00360B0B">
            <w:pPr>
              <w:jc w:val="center"/>
              <w:rPr>
                <w:rFonts w:ascii="Verdana" w:hAnsi="Verdana"/>
                <w:b/>
                <w:sz w:val="16"/>
                <w:szCs w:val="16"/>
              </w:rPr>
            </w:pP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3</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4</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5</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6</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r>
              <w:rPr>
                <w:rFonts w:ascii="Verdana" w:hAnsi="Verdana"/>
                <w:b/>
                <w:sz w:val="16"/>
                <w:szCs w:val="16"/>
              </w:rPr>
              <w:t>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3</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r>
              <w:rPr>
                <w:rFonts w:ascii="Verdana" w:hAnsi="Verdana"/>
                <w:b/>
                <w:sz w:val="16"/>
                <w:szCs w:val="16"/>
              </w:rPr>
              <w:t>1</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7</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8</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9</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4</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6</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8</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w:t>
            </w:r>
          </w:p>
        </w:tc>
        <w:tc>
          <w:tcPr>
            <w:tcW w:w="457"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3</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4</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5</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6</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7</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8</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60"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15</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61"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12</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13</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15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10</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11</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12</w:t>
            </w:r>
          </w:p>
        </w:tc>
        <w:tc>
          <w:tcPr>
            <w:tcW w:w="495" w:type="dxa"/>
            <w:shd w:val="clear" w:color="auto" w:fill="FF6600"/>
          </w:tcPr>
          <w:p w:rsidR="00DC01BF" w:rsidRDefault="00DC01BF" w:rsidP="00360B0B">
            <w:pPr>
              <w:jc w:val="center"/>
              <w:rPr>
                <w:rFonts w:ascii="Verdana" w:hAnsi="Verdana"/>
                <w:b/>
                <w:sz w:val="16"/>
                <w:szCs w:val="16"/>
              </w:rPr>
            </w:pPr>
            <w:r>
              <w:rPr>
                <w:rFonts w:ascii="Verdana" w:hAnsi="Verdana"/>
                <w:b/>
                <w:sz w:val="16"/>
                <w:szCs w:val="16"/>
              </w:rPr>
              <w:t>13</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14</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15</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22</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61" w:type="dxa"/>
            <w:shd w:val="clear" w:color="auto" w:fill="00FF00"/>
          </w:tcPr>
          <w:p w:rsidR="00DC01BF" w:rsidRDefault="00DC01BF" w:rsidP="00360B0B">
            <w:pPr>
              <w:jc w:val="center"/>
              <w:rPr>
                <w:rFonts w:ascii="Verdana" w:hAnsi="Verdana"/>
                <w:b/>
                <w:sz w:val="16"/>
                <w:szCs w:val="16"/>
              </w:rPr>
            </w:pPr>
            <w:r>
              <w:rPr>
                <w:rFonts w:ascii="Verdana" w:hAnsi="Verdana"/>
                <w:b/>
                <w:sz w:val="16"/>
                <w:szCs w:val="16"/>
              </w:rPr>
              <w:t>19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5"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22</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23</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24</w:t>
            </w: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16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17</w:t>
            </w:r>
          </w:p>
        </w:tc>
        <w:tc>
          <w:tcPr>
            <w:tcW w:w="455" w:type="dxa"/>
          </w:tcPr>
          <w:p w:rsidR="00DC01BF" w:rsidRDefault="00DC01BF" w:rsidP="00360B0B">
            <w:pPr>
              <w:jc w:val="center"/>
              <w:rPr>
                <w:rFonts w:ascii="Verdana" w:hAnsi="Verdana"/>
                <w:b/>
                <w:sz w:val="16"/>
                <w:szCs w:val="16"/>
              </w:rPr>
            </w:pPr>
            <w:r>
              <w:rPr>
                <w:rFonts w:ascii="Verdana" w:hAnsi="Verdana"/>
                <w:b/>
                <w:sz w:val="16"/>
                <w:szCs w:val="16"/>
              </w:rPr>
              <w:t>18</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19</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20</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21</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22</w:t>
            </w:r>
          </w:p>
        </w:tc>
      </w:tr>
      <w:tr w:rsidR="00DC01BF" w:rsidTr="00360B0B">
        <w:tc>
          <w:tcPr>
            <w:tcW w:w="456"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60"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56"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64" w:type="dxa"/>
          </w:tcPr>
          <w:p w:rsidR="00DC01BF" w:rsidRDefault="00DC01BF" w:rsidP="00360B0B">
            <w:pPr>
              <w:jc w:val="center"/>
              <w:rPr>
                <w:rFonts w:ascii="Verdana" w:hAnsi="Verdana"/>
                <w:b/>
                <w:sz w:val="16"/>
                <w:szCs w:val="16"/>
              </w:rPr>
            </w:pPr>
            <w:r>
              <w:rPr>
                <w:rFonts w:ascii="Verdana" w:hAnsi="Verdana"/>
                <w:b/>
                <w:sz w:val="16"/>
                <w:szCs w:val="16"/>
              </w:rPr>
              <w:t>31</w:t>
            </w: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r>
              <w:rPr>
                <w:rFonts w:ascii="Verdana" w:hAnsi="Verdana"/>
                <w:b/>
                <w:sz w:val="16"/>
                <w:szCs w:val="16"/>
              </w:rPr>
              <w:t>25</w:t>
            </w:r>
          </w:p>
        </w:tc>
        <w:tc>
          <w:tcPr>
            <w:tcW w:w="461"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63"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29</w:t>
            </w:r>
          </w:p>
        </w:tc>
        <w:tc>
          <w:tcPr>
            <w:tcW w:w="457"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23</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24</w:t>
            </w:r>
          </w:p>
        </w:tc>
        <w:tc>
          <w:tcPr>
            <w:tcW w:w="455"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25</w:t>
            </w:r>
          </w:p>
        </w:tc>
        <w:tc>
          <w:tcPr>
            <w:tcW w:w="458" w:type="dxa"/>
          </w:tcPr>
          <w:p w:rsidR="00DC01BF" w:rsidRDefault="00DC01BF" w:rsidP="00360B0B">
            <w:pPr>
              <w:jc w:val="center"/>
              <w:rPr>
                <w:rFonts w:ascii="Verdana" w:hAnsi="Verdana"/>
                <w:b/>
                <w:sz w:val="16"/>
                <w:szCs w:val="16"/>
              </w:rPr>
            </w:pPr>
            <w:r>
              <w:rPr>
                <w:rFonts w:ascii="Verdana" w:hAnsi="Verdana"/>
                <w:b/>
                <w:sz w:val="16"/>
                <w:szCs w:val="16"/>
              </w:rPr>
              <w:t>26</w:t>
            </w:r>
          </w:p>
        </w:tc>
        <w:tc>
          <w:tcPr>
            <w:tcW w:w="495" w:type="dxa"/>
          </w:tcPr>
          <w:p w:rsidR="00DC01BF" w:rsidRDefault="00DC01BF" w:rsidP="00360B0B">
            <w:pPr>
              <w:jc w:val="center"/>
              <w:rPr>
                <w:rFonts w:ascii="Verdana" w:hAnsi="Verdana"/>
                <w:b/>
                <w:sz w:val="16"/>
                <w:szCs w:val="16"/>
              </w:rPr>
            </w:pPr>
            <w:r>
              <w:rPr>
                <w:rFonts w:ascii="Verdana" w:hAnsi="Verdana"/>
                <w:b/>
                <w:sz w:val="16"/>
                <w:szCs w:val="16"/>
              </w:rPr>
              <w:t>27</w:t>
            </w:r>
          </w:p>
        </w:tc>
        <w:tc>
          <w:tcPr>
            <w:tcW w:w="454" w:type="dxa"/>
          </w:tcPr>
          <w:p w:rsidR="00DC01BF" w:rsidRDefault="00DC01BF" w:rsidP="00360B0B">
            <w:pPr>
              <w:jc w:val="center"/>
              <w:rPr>
                <w:rFonts w:ascii="Verdana" w:hAnsi="Verdana"/>
                <w:b/>
                <w:sz w:val="16"/>
                <w:szCs w:val="16"/>
              </w:rPr>
            </w:pPr>
            <w:r>
              <w:rPr>
                <w:rFonts w:ascii="Verdana" w:hAnsi="Verdana"/>
                <w:b/>
                <w:sz w:val="16"/>
                <w:szCs w:val="16"/>
              </w:rPr>
              <w:t>28</w:t>
            </w:r>
          </w:p>
        </w:tc>
        <w:tc>
          <w:tcPr>
            <w:tcW w:w="492" w:type="dxa"/>
          </w:tcPr>
          <w:p w:rsidR="00DC01BF" w:rsidRDefault="00DC01BF" w:rsidP="00360B0B">
            <w:pPr>
              <w:jc w:val="center"/>
              <w:rPr>
                <w:rFonts w:ascii="Verdana" w:hAnsi="Verdana"/>
                <w:b/>
                <w:sz w:val="16"/>
                <w:szCs w:val="16"/>
              </w:rPr>
            </w:pPr>
            <w:r>
              <w:rPr>
                <w:rFonts w:ascii="Verdana" w:hAnsi="Verdana"/>
                <w:b/>
                <w:sz w:val="16"/>
                <w:szCs w:val="16"/>
              </w:rPr>
              <w:t>29</w:t>
            </w:r>
          </w:p>
        </w:tc>
      </w:tr>
      <w:tr w:rsidR="00DC01BF" w:rsidTr="00360B0B">
        <w:tc>
          <w:tcPr>
            <w:tcW w:w="456" w:type="dxa"/>
          </w:tcPr>
          <w:p w:rsidR="00DC01BF" w:rsidRDefault="00DC01BF" w:rsidP="00360B0B">
            <w:pPr>
              <w:jc w:val="center"/>
              <w:rPr>
                <w:rFonts w:ascii="Verdana" w:hAnsi="Verdana"/>
                <w:b/>
                <w:sz w:val="16"/>
                <w:szCs w:val="16"/>
              </w:rPr>
            </w:pPr>
          </w:p>
        </w:tc>
        <w:tc>
          <w:tcPr>
            <w:tcW w:w="460" w:type="dxa"/>
          </w:tcPr>
          <w:p w:rsidR="00DC01BF" w:rsidRDefault="00DC01BF" w:rsidP="00360B0B">
            <w:pPr>
              <w:jc w:val="center"/>
              <w:rPr>
                <w:rFonts w:ascii="Verdana" w:hAnsi="Verdana"/>
                <w:b/>
                <w:sz w:val="16"/>
                <w:szCs w:val="16"/>
              </w:rPr>
            </w:pPr>
          </w:p>
        </w:tc>
        <w:tc>
          <w:tcPr>
            <w:tcW w:w="456" w:type="dxa"/>
          </w:tcPr>
          <w:p w:rsidR="00DC01BF" w:rsidRDefault="00DC01BF" w:rsidP="00360B0B">
            <w:pPr>
              <w:jc w:val="center"/>
              <w:rPr>
                <w:rFonts w:ascii="Verdana" w:hAnsi="Verdana"/>
                <w:b/>
                <w:sz w:val="16"/>
                <w:szCs w:val="16"/>
              </w:rPr>
            </w:pPr>
          </w:p>
        </w:tc>
        <w:tc>
          <w:tcPr>
            <w:tcW w:w="464"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49" w:type="dxa"/>
          </w:tcPr>
          <w:p w:rsidR="00DC01BF" w:rsidRDefault="00DC01BF" w:rsidP="00360B0B">
            <w:pPr>
              <w:jc w:val="center"/>
              <w:rPr>
                <w:rFonts w:ascii="Verdana" w:hAnsi="Verdana"/>
                <w:b/>
              </w:rPr>
            </w:pPr>
          </w:p>
        </w:tc>
        <w:tc>
          <w:tcPr>
            <w:tcW w:w="458" w:type="dxa"/>
          </w:tcPr>
          <w:p w:rsidR="00DC01BF" w:rsidRDefault="00DC01BF" w:rsidP="00360B0B">
            <w:pPr>
              <w:jc w:val="center"/>
              <w:rPr>
                <w:rFonts w:ascii="Verdana" w:hAnsi="Verdana"/>
                <w:b/>
                <w:sz w:val="16"/>
                <w:szCs w:val="16"/>
              </w:rPr>
            </w:pPr>
          </w:p>
        </w:tc>
        <w:tc>
          <w:tcPr>
            <w:tcW w:w="461"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63"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7"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c>
          <w:tcPr>
            <w:tcW w:w="450" w:type="dxa"/>
          </w:tcPr>
          <w:p w:rsidR="00DC01BF" w:rsidRDefault="00DC01BF" w:rsidP="00360B0B">
            <w:pPr>
              <w:jc w:val="center"/>
              <w:rPr>
                <w:rFonts w:ascii="Verdana" w:hAnsi="Verdana"/>
                <w:b/>
              </w:rPr>
            </w:pPr>
          </w:p>
        </w:tc>
        <w:tc>
          <w:tcPr>
            <w:tcW w:w="455" w:type="dxa"/>
          </w:tcPr>
          <w:p w:rsidR="00DC01BF" w:rsidRDefault="00DC01BF" w:rsidP="00360B0B">
            <w:pPr>
              <w:jc w:val="center"/>
              <w:rPr>
                <w:rFonts w:ascii="Verdana" w:hAnsi="Verdana"/>
                <w:b/>
                <w:sz w:val="16"/>
                <w:szCs w:val="16"/>
              </w:rPr>
            </w:pPr>
            <w:r>
              <w:rPr>
                <w:rFonts w:ascii="Verdana" w:hAnsi="Verdana"/>
                <w:b/>
                <w:sz w:val="16"/>
                <w:szCs w:val="16"/>
              </w:rPr>
              <w:t>30</w:t>
            </w:r>
          </w:p>
        </w:tc>
        <w:tc>
          <w:tcPr>
            <w:tcW w:w="457" w:type="dxa"/>
            <w:shd w:val="clear" w:color="auto" w:fill="0000FF"/>
          </w:tcPr>
          <w:p w:rsidR="00DC01BF" w:rsidRDefault="00DC01BF" w:rsidP="00360B0B">
            <w:pPr>
              <w:jc w:val="center"/>
              <w:rPr>
                <w:rFonts w:ascii="Verdana" w:hAnsi="Verdana"/>
                <w:b/>
                <w:sz w:val="16"/>
                <w:szCs w:val="16"/>
              </w:rPr>
            </w:pPr>
            <w:r>
              <w:rPr>
                <w:rFonts w:ascii="Verdana" w:hAnsi="Verdana"/>
                <w:b/>
                <w:sz w:val="16"/>
                <w:szCs w:val="16"/>
              </w:rPr>
              <w:t>31</w:t>
            </w:r>
          </w:p>
        </w:tc>
        <w:tc>
          <w:tcPr>
            <w:tcW w:w="455" w:type="dxa"/>
          </w:tcPr>
          <w:p w:rsidR="00DC01BF" w:rsidRDefault="00DC01BF" w:rsidP="00360B0B">
            <w:pPr>
              <w:jc w:val="center"/>
              <w:rPr>
                <w:rFonts w:ascii="Verdana" w:hAnsi="Verdana"/>
                <w:b/>
                <w:sz w:val="16"/>
                <w:szCs w:val="16"/>
              </w:rPr>
            </w:pPr>
          </w:p>
        </w:tc>
        <w:tc>
          <w:tcPr>
            <w:tcW w:w="458" w:type="dxa"/>
          </w:tcPr>
          <w:p w:rsidR="00DC01BF" w:rsidRDefault="00DC01BF" w:rsidP="00360B0B">
            <w:pPr>
              <w:jc w:val="center"/>
              <w:rPr>
                <w:rFonts w:ascii="Verdana" w:hAnsi="Verdana"/>
                <w:b/>
                <w:sz w:val="16"/>
                <w:szCs w:val="16"/>
              </w:rPr>
            </w:pPr>
          </w:p>
        </w:tc>
        <w:tc>
          <w:tcPr>
            <w:tcW w:w="495" w:type="dxa"/>
          </w:tcPr>
          <w:p w:rsidR="00DC01BF" w:rsidRDefault="00DC01BF" w:rsidP="00360B0B">
            <w:pPr>
              <w:jc w:val="center"/>
              <w:rPr>
                <w:rFonts w:ascii="Verdana" w:hAnsi="Verdana"/>
                <w:b/>
                <w:sz w:val="16"/>
                <w:szCs w:val="16"/>
              </w:rPr>
            </w:pPr>
          </w:p>
        </w:tc>
        <w:tc>
          <w:tcPr>
            <w:tcW w:w="454" w:type="dxa"/>
          </w:tcPr>
          <w:p w:rsidR="00DC01BF" w:rsidRDefault="00DC01BF" w:rsidP="00360B0B">
            <w:pPr>
              <w:jc w:val="center"/>
              <w:rPr>
                <w:rFonts w:ascii="Verdana" w:hAnsi="Verdana"/>
                <w:b/>
                <w:sz w:val="16"/>
                <w:szCs w:val="16"/>
              </w:rPr>
            </w:pPr>
          </w:p>
        </w:tc>
        <w:tc>
          <w:tcPr>
            <w:tcW w:w="492" w:type="dxa"/>
          </w:tcPr>
          <w:p w:rsidR="00DC01BF" w:rsidRDefault="00DC01BF" w:rsidP="00360B0B">
            <w:pPr>
              <w:jc w:val="center"/>
              <w:rPr>
                <w:rFonts w:ascii="Verdana" w:hAnsi="Verdana"/>
                <w:b/>
                <w:sz w:val="16"/>
                <w:szCs w:val="16"/>
              </w:rPr>
            </w:pPr>
          </w:p>
        </w:tc>
      </w:tr>
    </w:tbl>
    <w:p w:rsidR="00DC01BF" w:rsidRDefault="00DC01BF" w:rsidP="00360B0B">
      <w:pPr>
        <w:rPr>
          <w:rFonts w:ascii="Verdana" w:hAnsi="Verdana"/>
        </w:rPr>
      </w:pPr>
    </w:p>
    <w:tbl>
      <w:tblPr>
        <w:tblW w:w="0" w:type="auto"/>
        <w:tblLook w:val="01E0"/>
      </w:tblPr>
      <w:tblGrid>
        <w:gridCol w:w="645"/>
        <w:gridCol w:w="5190"/>
        <w:gridCol w:w="573"/>
        <w:gridCol w:w="4608"/>
      </w:tblGrid>
      <w:tr w:rsidR="00DC01BF" w:rsidTr="00360B0B">
        <w:tc>
          <w:tcPr>
            <w:tcW w:w="645" w:type="dxa"/>
            <w:shd w:val="clear" w:color="auto" w:fill="00FF00"/>
          </w:tcPr>
          <w:p w:rsidR="00DC01BF" w:rsidRDefault="00DC01BF" w:rsidP="00360B0B">
            <w:pPr>
              <w:rPr>
                <w:rFonts w:ascii="Verdana" w:hAnsi="Verdana"/>
              </w:rPr>
            </w:pPr>
          </w:p>
        </w:tc>
        <w:tc>
          <w:tcPr>
            <w:tcW w:w="5190" w:type="dxa"/>
          </w:tcPr>
          <w:p w:rsidR="00DC01BF" w:rsidRDefault="00DC01BF" w:rsidP="00360B0B">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DC01BF" w:rsidRDefault="00DC01BF" w:rsidP="00360B0B">
            <w:pPr>
              <w:tabs>
                <w:tab w:val="left" w:pos="341"/>
              </w:tabs>
              <w:rPr>
                <w:rFonts w:ascii="Verdana" w:hAnsi="Verdana"/>
                <w:b/>
                <w:sz w:val="20"/>
                <w:szCs w:val="20"/>
              </w:rPr>
            </w:pPr>
          </w:p>
        </w:tc>
        <w:tc>
          <w:tcPr>
            <w:tcW w:w="4608" w:type="dxa"/>
          </w:tcPr>
          <w:p w:rsidR="00DC01BF" w:rsidRDefault="00DC01BF" w:rsidP="00360B0B">
            <w:pPr>
              <w:rPr>
                <w:rFonts w:ascii="Verdana" w:hAnsi="Verdana"/>
                <w:b/>
                <w:sz w:val="20"/>
                <w:szCs w:val="20"/>
              </w:rPr>
            </w:pPr>
            <w:r>
              <w:rPr>
                <w:rFonts w:ascii="Verdana" w:hAnsi="Verdana"/>
                <w:b/>
                <w:sz w:val="20"/>
                <w:szCs w:val="20"/>
              </w:rPr>
              <w:t>Workshops</w:t>
            </w:r>
          </w:p>
        </w:tc>
      </w:tr>
      <w:tr w:rsidR="00DC01BF" w:rsidTr="00360B0B">
        <w:tc>
          <w:tcPr>
            <w:tcW w:w="645" w:type="dxa"/>
            <w:shd w:val="clear" w:color="auto" w:fill="FFFF00"/>
          </w:tcPr>
          <w:p w:rsidR="00DC01BF" w:rsidRDefault="00DC01BF" w:rsidP="00360B0B">
            <w:pPr>
              <w:rPr>
                <w:rFonts w:ascii="Verdana" w:hAnsi="Verdana"/>
              </w:rPr>
            </w:pPr>
          </w:p>
        </w:tc>
        <w:tc>
          <w:tcPr>
            <w:tcW w:w="5190" w:type="dxa"/>
          </w:tcPr>
          <w:p w:rsidR="00DC01BF" w:rsidRDefault="00DC01BF" w:rsidP="00360B0B">
            <w:pPr>
              <w:rPr>
                <w:rFonts w:ascii="Verdana" w:hAnsi="Verdana"/>
                <w:b/>
                <w:sz w:val="20"/>
                <w:szCs w:val="20"/>
              </w:rPr>
            </w:pPr>
            <w:r>
              <w:rPr>
                <w:rFonts w:ascii="Verdana" w:hAnsi="Verdana"/>
                <w:b/>
                <w:sz w:val="20"/>
                <w:szCs w:val="20"/>
              </w:rPr>
              <w:t>Special Meeting</w:t>
            </w:r>
          </w:p>
        </w:tc>
        <w:tc>
          <w:tcPr>
            <w:tcW w:w="573" w:type="dxa"/>
          </w:tcPr>
          <w:p w:rsidR="00DC01BF" w:rsidRDefault="00DC01BF" w:rsidP="00360B0B">
            <w:pPr>
              <w:ind w:left="-75"/>
              <w:rPr>
                <w:rFonts w:ascii="Verdana" w:hAnsi="Verdana"/>
                <w:b/>
                <w:sz w:val="20"/>
                <w:szCs w:val="20"/>
              </w:rPr>
            </w:pPr>
          </w:p>
        </w:tc>
        <w:tc>
          <w:tcPr>
            <w:tcW w:w="4608" w:type="dxa"/>
          </w:tcPr>
          <w:p w:rsidR="00DC01BF" w:rsidRDefault="00DC01BF" w:rsidP="00360B0B">
            <w:pPr>
              <w:ind w:left="-75"/>
              <w:rPr>
                <w:rFonts w:ascii="Verdana" w:hAnsi="Verdana"/>
                <w:b/>
                <w:sz w:val="20"/>
                <w:szCs w:val="20"/>
              </w:rPr>
            </w:pPr>
            <w:r>
              <w:rPr>
                <w:rFonts w:ascii="Verdana" w:hAnsi="Verdana"/>
                <w:b/>
                <w:sz w:val="20"/>
                <w:szCs w:val="20"/>
              </w:rPr>
              <w:t xml:space="preserve"> </w:t>
            </w:r>
          </w:p>
        </w:tc>
      </w:tr>
      <w:tr w:rsidR="00DC01BF" w:rsidTr="00360B0B">
        <w:trPr>
          <w:trHeight w:val="324"/>
        </w:trPr>
        <w:tc>
          <w:tcPr>
            <w:tcW w:w="645" w:type="dxa"/>
            <w:shd w:val="clear" w:color="auto" w:fill="0000FF"/>
          </w:tcPr>
          <w:p w:rsidR="00DC01BF" w:rsidRDefault="00DC01BF" w:rsidP="00360B0B">
            <w:pPr>
              <w:rPr>
                <w:rFonts w:ascii="Verdana" w:hAnsi="Verdana"/>
              </w:rPr>
            </w:pPr>
          </w:p>
        </w:tc>
        <w:tc>
          <w:tcPr>
            <w:tcW w:w="5190" w:type="dxa"/>
          </w:tcPr>
          <w:p w:rsidR="00DC01BF" w:rsidRDefault="00DC01BF" w:rsidP="00360B0B">
            <w:pPr>
              <w:rPr>
                <w:rFonts w:ascii="Verdana" w:hAnsi="Verdana"/>
                <w:b/>
                <w:sz w:val="20"/>
                <w:szCs w:val="20"/>
              </w:rPr>
            </w:pPr>
            <w:r>
              <w:rPr>
                <w:rFonts w:ascii="Verdana" w:hAnsi="Verdana"/>
                <w:b/>
                <w:sz w:val="20"/>
                <w:szCs w:val="20"/>
              </w:rPr>
              <w:t>Holiday</w:t>
            </w:r>
          </w:p>
        </w:tc>
        <w:tc>
          <w:tcPr>
            <w:tcW w:w="5181" w:type="dxa"/>
            <w:gridSpan w:val="2"/>
          </w:tcPr>
          <w:p w:rsidR="00DC01BF" w:rsidRDefault="00DC01BF" w:rsidP="00360B0B">
            <w:pPr>
              <w:rPr>
                <w:rFonts w:ascii="Verdana" w:hAnsi="Verdana"/>
              </w:rPr>
            </w:pPr>
          </w:p>
        </w:tc>
      </w:tr>
    </w:tbl>
    <w:p w:rsidR="00DC01BF" w:rsidRDefault="00DC01BF" w:rsidP="00360B0B"/>
    <w:p w:rsidR="00DC01BF" w:rsidRDefault="00DC01BF" w:rsidP="001A180C"/>
    <w:p w:rsidR="00DC01BF" w:rsidRDefault="00DC01BF"/>
    <w:p w:rsidR="00DC01BF" w:rsidRDefault="00DC01BF" w:rsidP="00A06FC6">
      <w:pPr>
        <w:jc w:val="center"/>
        <w:rPr>
          <w:b/>
          <w:bCs/>
        </w:rPr>
      </w:pPr>
      <w:r>
        <w:rPr>
          <w:b/>
          <w:bCs/>
          <w:sz w:val="32"/>
          <w:szCs w:val="32"/>
        </w:rPr>
        <w:t>PUBLIC NOTICE</w:t>
      </w:r>
    </w:p>
    <w:p w:rsidR="00DC01BF" w:rsidRDefault="00DC01BF" w:rsidP="00A06FC6">
      <w:pPr>
        <w:jc w:val="center"/>
        <w:rPr>
          <w:b/>
          <w:bCs/>
        </w:rPr>
      </w:pPr>
      <w:r>
        <w:rPr>
          <w:b/>
          <w:bCs/>
          <w:sz w:val="28"/>
          <w:szCs w:val="28"/>
        </w:rPr>
        <w:t>2011/2012</w:t>
      </w:r>
      <w:r>
        <w:rPr>
          <w:sz w:val="28"/>
          <w:szCs w:val="28"/>
        </w:rPr>
        <w:t xml:space="preserve"> </w:t>
      </w:r>
      <w:r>
        <w:rPr>
          <w:b/>
          <w:bCs/>
          <w:sz w:val="28"/>
          <w:szCs w:val="28"/>
        </w:rPr>
        <w:t>Tentative Schedule</w:t>
      </w:r>
    </w:p>
    <w:p w:rsidR="00DC01BF" w:rsidRDefault="00DC01BF" w:rsidP="00A06FC6">
      <w:pPr>
        <w:jc w:val="center"/>
      </w:pPr>
      <w:r>
        <w:rPr>
          <w:b/>
          <w:bCs/>
        </w:rPr>
        <w:t>All Workshops, Meetings, and Public Hearings are subject to change</w:t>
      </w:r>
    </w:p>
    <w:p w:rsidR="00DC01BF" w:rsidRDefault="00DC01BF" w:rsidP="00A06FC6">
      <w:pPr>
        <w:ind w:left="360" w:right="360"/>
        <w:jc w:val="center"/>
        <w:outlineLvl w:val="0"/>
        <w:rPr>
          <w:b/>
          <w:sz w:val="48"/>
          <w:szCs w:val="48"/>
        </w:rPr>
      </w:pPr>
      <w:r>
        <w:t>All sessions are held in the Commission Chambers, 29 Arran Road, Suite 101, Crawfordville, FL.  Workshops are scheduled as needed.</w:t>
      </w:r>
    </w:p>
    <w:p w:rsidR="00DC01BF" w:rsidRDefault="00DC01BF" w:rsidP="00A06FC6">
      <w:pPr>
        <w:rPr>
          <w:sz w:val="14"/>
        </w:rPr>
      </w:pPr>
    </w:p>
    <w:tbl>
      <w:tblPr>
        <w:tblW w:w="106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7"/>
        <w:gridCol w:w="26"/>
        <w:gridCol w:w="2011"/>
        <w:gridCol w:w="2193"/>
        <w:gridCol w:w="4770"/>
      </w:tblGrid>
      <w:tr w:rsidR="00DC01BF" w:rsidTr="00803CF7">
        <w:trPr>
          <w:trHeight w:hRule="exact" w:val="432"/>
          <w:tblHeader/>
        </w:trPr>
        <w:tc>
          <w:tcPr>
            <w:tcW w:w="1653" w:type="dxa"/>
            <w:gridSpan w:val="2"/>
            <w:tcBorders>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Month</w:t>
            </w:r>
          </w:p>
        </w:tc>
        <w:tc>
          <w:tcPr>
            <w:tcW w:w="2011" w:type="dxa"/>
            <w:tcBorders>
              <w:left w:val="nil"/>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Day</w:t>
            </w:r>
          </w:p>
        </w:tc>
        <w:tc>
          <w:tcPr>
            <w:tcW w:w="2193" w:type="dxa"/>
            <w:tcBorders>
              <w:left w:val="nil"/>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Time</w:t>
            </w:r>
          </w:p>
        </w:tc>
        <w:tc>
          <w:tcPr>
            <w:tcW w:w="4770" w:type="dxa"/>
            <w:tcBorders>
              <w:left w:val="nil"/>
              <w:bottom w:val="double" w:sz="6" w:space="0" w:color="auto"/>
            </w:tcBorders>
            <w:tcMar>
              <w:top w:w="72" w:type="dxa"/>
              <w:left w:w="115" w:type="dxa"/>
              <w:bottom w:w="72" w:type="dxa"/>
              <w:right w:w="115" w:type="dxa"/>
            </w:tcMar>
          </w:tcPr>
          <w:p w:rsidR="00DC01BF" w:rsidRDefault="00DC01BF" w:rsidP="00EC05F2">
            <w:pPr>
              <w:rPr>
                <w:b/>
              </w:rPr>
            </w:pPr>
            <w:r>
              <w:rPr>
                <w:b/>
              </w:rPr>
              <w:t>Meeting Type</w:t>
            </w:r>
          </w:p>
        </w:tc>
      </w:tr>
      <w:tr w:rsidR="009B58F3" w:rsidRPr="0087599C" w:rsidTr="00803CF7">
        <w:trPr>
          <w:trHeight w:val="274"/>
        </w:trPr>
        <w:tc>
          <w:tcPr>
            <w:tcW w:w="1627" w:type="dxa"/>
            <w:tcMar>
              <w:top w:w="72" w:type="dxa"/>
              <w:left w:w="115" w:type="dxa"/>
              <w:bottom w:w="72" w:type="dxa"/>
              <w:right w:w="115" w:type="dxa"/>
            </w:tcMar>
          </w:tcPr>
          <w:p w:rsidR="009B58F3" w:rsidRDefault="009B58F3" w:rsidP="002349D5">
            <w:pPr>
              <w:spacing w:after="58"/>
              <w:rPr>
                <w:b/>
                <w:bCs/>
                <w:sz w:val="20"/>
              </w:rPr>
            </w:pPr>
            <w:r>
              <w:rPr>
                <w:b/>
                <w:bCs/>
                <w:sz w:val="20"/>
              </w:rPr>
              <w:t>October 2012</w:t>
            </w:r>
          </w:p>
        </w:tc>
        <w:tc>
          <w:tcPr>
            <w:tcW w:w="2037" w:type="dxa"/>
            <w:gridSpan w:val="2"/>
            <w:tcMar>
              <w:top w:w="72" w:type="dxa"/>
              <w:left w:w="115" w:type="dxa"/>
              <w:bottom w:w="72" w:type="dxa"/>
              <w:right w:w="115" w:type="dxa"/>
            </w:tcMar>
          </w:tcPr>
          <w:p w:rsidR="009B58F3" w:rsidRDefault="009B58F3" w:rsidP="002349D5">
            <w:pPr>
              <w:spacing w:after="58"/>
              <w:rPr>
                <w:bCs/>
                <w:sz w:val="20"/>
              </w:rPr>
            </w:pPr>
            <w:r>
              <w:rPr>
                <w:bCs/>
                <w:sz w:val="20"/>
              </w:rPr>
              <w:t>Monday, 1</w:t>
            </w:r>
          </w:p>
        </w:tc>
        <w:tc>
          <w:tcPr>
            <w:tcW w:w="2193" w:type="dxa"/>
            <w:tcMar>
              <w:top w:w="72" w:type="dxa"/>
              <w:left w:w="115" w:type="dxa"/>
              <w:bottom w:w="72" w:type="dxa"/>
              <w:right w:w="115" w:type="dxa"/>
            </w:tcMar>
          </w:tcPr>
          <w:p w:rsidR="009B58F3" w:rsidRDefault="009B58F3" w:rsidP="002349D5">
            <w:pPr>
              <w:spacing w:after="58"/>
              <w:rPr>
                <w:bCs/>
                <w:sz w:val="20"/>
              </w:rPr>
            </w:pPr>
            <w:r>
              <w:rPr>
                <w:bCs/>
                <w:sz w:val="20"/>
              </w:rPr>
              <w:t>5:00 P.M.</w:t>
            </w:r>
          </w:p>
        </w:tc>
        <w:tc>
          <w:tcPr>
            <w:tcW w:w="4770" w:type="dxa"/>
            <w:tcMar>
              <w:top w:w="72" w:type="dxa"/>
              <w:left w:w="115" w:type="dxa"/>
              <w:bottom w:w="72" w:type="dxa"/>
              <w:right w:w="115" w:type="dxa"/>
            </w:tcMar>
          </w:tcPr>
          <w:p w:rsidR="009B58F3" w:rsidRDefault="009B58F3" w:rsidP="002349D5">
            <w:pPr>
              <w:rPr>
                <w:sz w:val="20"/>
                <w:szCs w:val="20"/>
              </w:rPr>
            </w:pPr>
            <w:r>
              <w:rPr>
                <w:sz w:val="20"/>
                <w:szCs w:val="20"/>
              </w:rPr>
              <w:t>Regular Board Meeting</w:t>
            </w:r>
          </w:p>
        </w:tc>
      </w:tr>
      <w:tr w:rsidR="009B58F3" w:rsidRPr="0087599C" w:rsidTr="00803CF7">
        <w:trPr>
          <w:trHeight w:val="274"/>
        </w:trPr>
        <w:tc>
          <w:tcPr>
            <w:tcW w:w="1627" w:type="dxa"/>
            <w:tcMar>
              <w:top w:w="72" w:type="dxa"/>
              <w:left w:w="115" w:type="dxa"/>
              <w:bottom w:w="72" w:type="dxa"/>
              <w:right w:w="115" w:type="dxa"/>
            </w:tcMar>
          </w:tcPr>
          <w:p w:rsidR="009B58F3" w:rsidRDefault="009B58F3" w:rsidP="002349D5">
            <w:pPr>
              <w:spacing w:after="58"/>
              <w:rPr>
                <w:b/>
                <w:bCs/>
                <w:sz w:val="20"/>
              </w:rPr>
            </w:pPr>
          </w:p>
        </w:tc>
        <w:tc>
          <w:tcPr>
            <w:tcW w:w="2037" w:type="dxa"/>
            <w:gridSpan w:val="2"/>
            <w:tcMar>
              <w:top w:w="72" w:type="dxa"/>
              <w:left w:w="115" w:type="dxa"/>
              <w:bottom w:w="72" w:type="dxa"/>
              <w:right w:w="115" w:type="dxa"/>
            </w:tcMar>
          </w:tcPr>
          <w:p w:rsidR="009B58F3" w:rsidRDefault="009B58F3" w:rsidP="002349D5">
            <w:pPr>
              <w:spacing w:after="58"/>
              <w:rPr>
                <w:bCs/>
                <w:sz w:val="20"/>
              </w:rPr>
            </w:pPr>
            <w:r>
              <w:rPr>
                <w:bCs/>
                <w:sz w:val="20"/>
              </w:rPr>
              <w:t>Monday, 8</w:t>
            </w:r>
          </w:p>
        </w:tc>
        <w:tc>
          <w:tcPr>
            <w:tcW w:w="2193" w:type="dxa"/>
            <w:tcMar>
              <w:top w:w="72" w:type="dxa"/>
              <w:left w:w="115" w:type="dxa"/>
              <w:bottom w:w="72" w:type="dxa"/>
              <w:right w:w="115" w:type="dxa"/>
            </w:tcMar>
          </w:tcPr>
          <w:p w:rsidR="009B58F3" w:rsidRDefault="009B58F3" w:rsidP="002349D5">
            <w:pPr>
              <w:spacing w:after="58"/>
              <w:rPr>
                <w:bCs/>
                <w:sz w:val="20"/>
              </w:rPr>
            </w:pPr>
            <w:r>
              <w:rPr>
                <w:bCs/>
                <w:sz w:val="20"/>
              </w:rPr>
              <w:t>7:00 P.M.</w:t>
            </w:r>
          </w:p>
        </w:tc>
        <w:tc>
          <w:tcPr>
            <w:tcW w:w="4770" w:type="dxa"/>
            <w:tcMar>
              <w:top w:w="72" w:type="dxa"/>
              <w:left w:w="115" w:type="dxa"/>
              <w:bottom w:w="72" w:type="dxa"/>
              <w:right w:w="115" w:type="dxa"/>
            </w:tcMar>
          </w:tcPr>
          <w:p w:rsidR="009B58F3" w:rsidRDefault="009B58F3" w:rsidP="002349D5">
            <w:pPr>
              <w:rPr>
                <w:sz w:val="20"/>
                <w:szCs w:val="20"/>
              </w:rPr>
            </w:pPr>
            <w:r>
              <w:rPr>
                <w:sz w:val="20"/>
                <w:szCs w:val="20"/>
              </w:rPr>
              <w:t>Planning Commission Meeting</w:t>
            </w:r>
          </w:p>
        </w:tc>
      </w:tr>
      <w:tr w:rsidR="009B58F3" w:rsidRPr="0087599C" w:rsidTr="00803CF7">
        <w:trPr>
          <w:trHeight w:val="274"/>
        </w:trPr>
        <w:tc>
          <w:tcPr>
            <w:tcW w:w="1627" w:type="dxa"/>
            <w:tcMar>
              <w:top w:w="72" w:type="dxa"/>
              <w:left w:w="115" w:type="dxa"/>
              <w:bottom w:w="72" w:type="dxa"/>
              <w:right w:w="115" w:type="dxa"/>
            </w:tcMar>
          </w:tcPr>
          <w:p w:rsidR="009B58F3" w:rsidRDefault="009B58F3" w:rsidP="002349D5">
            <w:pPr>
              <w:spacing w:after="58"/>
              <w:rPr>
                <w:b/>
                <w:bCs/>
                <w:sz w:val="20"/>
              </w:rPr>
            </w:pPr>
          </w:p>
        </w:tc>
        <w:tc>
          <w:tcPr>
            <w:tcW w:w="2037" w:type="dxa"/>
            <w:gridSpan w:val="2"/>
            <w:tcMar>
              <w:top w:w="72" w:type="dxa"/>
              <w:left w:w="115" w:type="dxa"/>
              <w:bottom w:w="72" w:type="dxa"/>
              <w:right w:w="115" w:type="dxa"/>
            </w:tcMar>
          </w:tcPr>
          <w:p w:rsidR="009B58F3" w:rsidRDefault="009B58F3" w:rsidP="002349D5">
            <w:pPr>
              <w:spacing w:after="58"/>
              <w:rPr>
                <w:bCs/>
                <w:sz w:val="20"/>
              </w:rPr>
            </w:pPr>
            <w:r>
              <w:rPr>
                <w:bCs/>
                <w:sz w:val="20"/>
              </w:rPr>
              <w:t>Monday, 15</w:t>
            </w:r>
          </w:p>
        </w:tc>
        <w:tc>
          <w:tcPr>
            <w:tcW w:w="2193" w:type="dxa"/>
            <w:tcMar>
              <w:top w:w="72" w:type="dxa"/>
              <w:left w:w="115" w:type="dxa"/>
              <w:bottom w:w="72" w:type="dxa"/>
              <w:right w:w="115" w:type="dxa"/>
            </w:tcMar>
          </w:tcPr>
          <w:p w:rsidR="009B58F3" w:rsidRDefault="009B58F3" w:rsidP="002349D5">
            <w:pPr>
              <w:spacing w:after="58"/>
              <w:rPr>
                <w:bCs/>
                <w:sz w:val="20"/>
              </w:rPr>
            </w:pPr>
            <w:r>
              <w:rPr>
                <w:bCs/>
                <w:sz w:val="20"/>
              </w:rPr>
              <w:t>3:30 – 4:30 P.M.</w:t>
            </w:r>
          </w:p>
        </w:tc>
        <w:tc>
          <w:tcPr>
            <w:tcW w:w="4770" w:type="dxa"/>
            <w:tcMar>
              <w:top w:w="72" w:type="dxa"/>
              <w:left w:w="115" w:type="dxa"/>
              <w:bottom w:w="72" w:type="dxa"/>
              <w:right w:w="115" w:type="dxa"/>
            </w:tcMar>
          </w:tcPr>
          <w:p w:rsidR="009B58F3" w:rsidRDefault="009B58F3" w:rsidP="00D45331">
            <w:pPr>
              <w:rPr>
                <w:sz w:val="20"/>
                <w:szCs w:val="20"/>
              </w:rPr>
            </w:pPr>
            <w:r>
              <w:rPr>
                <w:sz w:val="20"/>
                <w:szCs w:val="20"/>
              </w:rPr>
              <w:t>Workshop</w:t>
            </w:r>
            <w:r w:rsidR="00D45331">
              <w:rPr>
                <w:sz w:val="20"/>
                <w:szCs w:val="20"/>
              </w:rPr>
              <w:t xml:space="preserve">: </w:t>
            </w:r>
            <w:r w:rsidR="00D45331" w:rsidRPr="00D45331">
              <w:rPr>
                <w:sz w:val="20"/>
                <w:szCs w:val="20"/>
              </w:rPr>
              <w:t>To Present and Discuss the Recreational Trails Program Grant Application for Improvements to the OBBT Trailhead at Mashes Sands Park</w:t>
            </w:r>
          </w:p>
        </w:tc>
      </w:tr>
      <w:tr w:rsidR="009B58F3" w:rsidRPr="0087599C" w:rsidTr="00803CF7">
        <w:trPr>
          <w:trHeight w:val="274"/>
        </w:trPr>
        <w:tc>
          <w:tcPr>
            <w:tcW w:w="1627" w:type="dxa"/>
            <w:tcMar>
              <w:top w:w="72" w:type="dxa"/>
              <w:left w:w="115" w:type="dxa"/>
              <w:bottom w:w="72" w:type="dxa"/>
              <w:right w:w="115" w:type="dxa"/>
            </w:tcMar>
          </w:tcPr>
          <w:p w:rsidR="009B58F3" w:rsidRDefault="009B58F3" w:rsidP="002349D5">
            <w:pPr>
              <w:spacing w:after="58"/>
              <w:rPr>
                <w:b/>
                <w:bCs/>
                <w:sz w:val="20"/>
              </w:rPr>
            </w:pPr>
          </w:p>
        </w:tc>
        <w:tc>
          <w:tcPr>
            <w:tcW w:w="2037" w:type="dxa"/>
            <w:gridSpan w:val="2"/>
            <w:tcMar>
              <w:top w:w="72" w:type="dxa"/>
              <w:left w:w="115" w:type="dxa"/>
              <w:bottom w:w="72" w:type="dxa"/>
              <w:right w:w="115" w:type="dxa"/>
            </w:tcMar>
          </w:tcPr>
          <w:p w:rsidR="009B58F3" w:rsidRDefault="009B58F3" w:rsidP="002349D5">
            <w:pPr>
              <w:spacing w:after="58"/>
              <w:rPr>
                <w:bCs/>
                <w:sz w:val="20"/>
              </w:rPr>
            </w:pPr>
            <w:r>
              <w:rPr>
                <w:bCs/>
                <w:sz w:val="20"/>
              </w:rPr>
              <w:t>Monday, 15</w:t>
            </w:r>
          </w:p>
        </w:tc>
        <w:tc>
          <w:tcPr>
            <w:tcW w:w="2193" w:type="dxa"/>
            <w:tcMar>
              <w:top w:w="72" w:type="dxa"/>
              <w:left w:w="115" w:type="dxa"/>
              <w:bottom w:w="72" w:type="dxa"/>
              <w:right w:w="115" w:type="dxa"/>
            </w:tcMar>
          </w:tcPr>
          <w:p w:rsidR="009B58F3" w:rsidRDefault="009B58F3" w:rsidP="002349D5">
            <w:pPr>
              <w:spacing w:after="58"/>
              <w:rPr>
                <w:bCs/>
                <w:sz w:val="20"/>
              </w:rPr>
            </w:pPr>
            <w:r>
              <w:rPr>
                <w:bCs/>
                <w:sz w:val="20"/>
              </w:rPr>
              <w:t>5:00 P.M.</w:t>
            </w:r>
          </w:p>
        </w:tc>
        <w:tc>
          <w:tcPr>
            <w:tcW w:w="4770" w:type="dxa"/>
            <w:tcMar>
              <w:top w:w="72" w:type="dxa"/>
              <w:left w:w="115" w:type="dxa"/>
              <w:bottom w:w="72" w:type="dxa"/>
              <w:right w:w="115" w:type="dxa"/>
            </w:tcMar>
          </w:tcPr>
          <w:p w:rsidR="009B58F3" w:rsidRDefault="009B58F3" w:rsidP="002349D5">
            <w:pPr>
              <w:rPr>
                <w:sz w:val="20"/>
                <w:szCs w:val="20"/>
              </w:rPr>
            </w:pPr>
            <w:r>
              <w:rPr>
                <w:sz w:val="20"/>
                <w:szCs w:val="20"/>
              </w:rPr>
              <w:t>Regular Board Meeting</w:t>
            </w:r>
          </w:p>
        </w:tc>
      </w:tr>
      <w:tr w:rsidR="009B58F3" w:rsidRPr="0087599C" w:rsidTr="00803CF7">
        <w:trPr>
          <w:trHeight w:val="274"/>
        </w:trPr>
        <w:tc>
          <w:tcPr>
            <w:tcW w:w="1627" w:type="dxa"/>
            <w:tcMar>
              <w:top w:w="72" w:type="dxa"/>
              <w:left w:w="115" w:type="dxa"/>
              <w:bottom w:w="72" w:type="dxa"/>
              <w:right w:w="115" w:type="dxa"/>
            </w:tcMar>
          </w:tcPr>
          <w:p w:rsidR="009B58F3" w:rsidRDefault="009B58F3" w:rsidP="002349D5">
            <w:pPr>
              <w:spacing w:after="58"/>
              <w:rPr>
                <w:b/>
                <w:bCs/>
                <w:sz w:val="20"/>
              </w:rPr>
            </w:pPr>
            <w:r>
              <w:rPr>
                <w:b/>
                <w:bCs/>
                <w:sz w:val="20"/>
              </w:rPr>
              <w:t>November 2012</w:t>
            </w:r>
          </w:p>
        </w:tc>
        <w:tc>
          <w:tcPr>
            <w:tcW w:w="2037" w:type="dxa"/>
            <w:gridSpan w:val="2"/>
            <w:tcMar>
              <w:top w:w="72" w:type="dxa"/>
              <w:left w:w="115" w:type="dxa"/>
              <w:bottom w:w="72" w:type="dxa"/>
              <w:right w:w="115" w:type="dxa"/>
            </w:tcMar>
          </w:tcPr>
          <w:p w:rsidR="009B58F3" w:rsidRDefault="009B58F3" w:rsidP="002349D5">
            <w:pPr>
              <w:spacing w:after="58"/>
              <w:rPr>
                <w:bCs/>
                <w:sz w:val="20"/>
              </w:rPr>
            </w:pPr>
            <w:r>
              <w:rPr>
                <w:bCs/>
                <w:sz w:val="20"/>
              </w:rPr>
              <w:t>Monday, 5</w:t>
            </w:r>
          </w:p>
        </w:tc>
        <w:tc>
          <w:tcPr>
            <w:tcW w:w="2193" w:type="dxa"/>
            <w:tcMar>
              <w:top w:w="72" w:type="dxa"/>
              <w:left w:w="115" w:type="dxa"/>
              <w:bottom w:w="72" w:type="dxa"/>
              <w:right w:w="115" w:type="dxa"/>
            </w:tcMar>
          </w:tcPr>
          <w:p w:rsidR="009B58F3" w:rsidRDefault="009B58F3" w:rsidP="002349D5">
            <w:pPr>
              <w:spacing w:after="58"/>
              <w:rPr>
                <w:bCs/>
                <w:sz w:val="20"/>
              </w:rPr>
            </w:pPr>
            <w:r>
              <w:rPr>
                <w:bCs/>
                <w:sz w:val="20"/>
              </w:rPr>
              <w:t>5:00 P.M.</w:t>
            </w:r>
          </w:p>
        </w:tc>
        <w:tc>
          <w:tcPr>
            <w:tcW w:w="4770" w:type="dxa"/>
            <w:tcMar>
              <w:top w:w="72" w:type="dxa"/>
              <w:left w:w="115" w:type="dxa"/>
              <w:bottom w:w="72" w:type="dxa"/>
              <w:right w:w="115" w:type="dxa"/>
            </w:tcMar>
          </w:tcPr>
          <w:p w:rsidR="009B58F3" w:rsidRDefault="009B58F3" w:rsidP="002349D5">
            <w:pPr>
              <w:rPr>
                <w:sz w:val="20"/>
                <w:szCs w:val="20"/>
              </w:rPr>
            </w:pPr>
            <w:r>
              <w:rPr>
                <w:sz w:val="20"/>
                <w:szCs w:val="20"/>
              </w:rPr>
              <w:t>Regular Board Meeting</w:t>
            </w:r>
          </w:p>
        </w:tc>
      </w:tr>
      <w:tr w:rsidR="009B58F3" w:rsidRPr="0087599C" w:rsidTr="00803CF7">
        <w:trPr>
          <w:trHeight w:val="274"/>
        </w:trPr>
        <w:tc>
          <w:tcPr>
            <w:tcW w:w="1627" w:type="dxa"/>
            <w:tcMar>
              <w:top w:w="72" w:type="dxa"/>
              <w:left w:w="115" w:type="dxa"/>
              <w:bottom w:w="72" w:type="dxa"/>
              <w:right w:w="115" w:type="dxa"/>
            </w:tcMar>
          </w:tcPr>
          <w:p w:rsidR="009B58F3" w:rsidRDefault="009B58F3" w:rsidP="002349D5">
            <w:pPr>
              <w:spacing w:after="58"/>
              <w:rPr>
                <w:b/>
                <w:bCs/>
                <w:sz w:val="20"/>
              </w:rPr>
            </w:pPr>
          </w:p>
        </w:tc>
        <w:tc>
          <w:tcPr>
            <w:tcW w:w="2037" w:type="dxa"/>
            <w:gridSpan w:val="2"/>
            <w:tcMar>
              <w:top w:w="72" w:type="dxa"/>
              <w:left w:w="115" w:type="dxa"/>
              <w:bottom w:w="72" w:type="dxa"/>
              <w:right w:w="115" w:type="dxa"/>
            </w:tcMar>
          </w:tcPr>
          <w:p w:rsidR="009B58F3" w:rsidRDefault="009B58F3" w:rsidP="002349D5">
            <w:pPr>
              <w:spacing w:after="58"/>
              <w:rPr>
                <w:bCs/>
                <w:sz w:val="20"/>
              </w:rPr>
            </w:pPr>
            <w:r>
              <w:rPr>
                <w:bCs/>
                <w:sz w:val="20"/>
              </w:rPr>
              <w:t>Tuesday, 13</w:t>
            </w:r>
          </w:p>
        </w:tc>
        <w:tc>
          <w:tcPr>
            <w:tcW w:w="2193" w:type="dxa"/>
            <w:tcMar>
              <w:top w:w="72" w:type="dxa"/>
              <w:left w:w="115" w:type="dxa"/>
              <w:bottom w:w="72" w:type="dxa"/>
              <w:right w:w="115" w:type="dxa"/>
            </w:tcMar>
          </w:tcPr>
          <w:p w:rsidR="009B58F3" w:rsidRDefault="009B58F3" w:rsidP="002349D5">
            <w:pPr>
              <w:spacing w:after="58"/>
              <w:rPr>
                <w:bCs/>
                <w:sz w:val="20"/>
              </w:rPr>
            </w:pPr>
            <w:r>
              <w:rPr>
                <w:bCs/>
                <w:sz w:val="20"/>
              </w:rPr>
              <w:t>7:00 P.M.</w:t>
            </w:r>
          </w:p>
        </w:tc>
        <w:tc>
          <w:tcPr>
            <w:tcW w:w="4770" w:type="dxa"/>
            <w:tcMar>
              <w:top w:w="72" w:type="dxa"/>
              <w:left w:w="115" w:type="dxa"/>
              <w:bottom w:w="72" w:type="dxa"/>
              <w:right w:w="115" w:type="dxa"/>
            </w:tcMar>
          </w:tcPr>
          <w:p w:rsidR="009B58F3" w:rsidRDefault="009B58F3" w:rsidP="002349D5">
            <w:pPr>
              <w:rPr>
                <w:sz w:val="20"/>
                <w:szCs w:val="20"/>
              </w:rPr>
            </w:pPr>
            <w:r>
              <w:rPr>
                <w:sz w:val="20"/>
                <w:szCs w:val="20"/>
              </w:rPr>
              <w:t>Planning Commission Meeting</w:t>
            </w:r>
          </w:p>
        </w:tc>
      </w:tr>
      <w:tr w:rsidR="009B58F3" w:rsidRPr="0087599C" w:rsidTr="00803CF7">
        <w:trPr>
          <w:trHeight w:val="274"/>
        </w:trPr>
        <w:tc>
          <w:tcPr>
            <w:tcW w:w="1627" w:type="dxa"/>
            <w:tcMar>
              <w:top w:w="72" w:type="dxa"/>
              <w:left w:w="115" w:type="dxa"/>
              <w:bottom w:w="72" w:type="dxa"/>
              <w:right w:w="115" w:type="dxa"/>
            </w:tcMar>
          </w:tcPr>
          <w:p w:rsidR="009B58F3" w:rsidRDefault="009B58F3" w:rsidP="002349D5">
            <w:pPr>
              <w:spacing w:after="58"/>
              <w:rPr>
                <w:b/>
                <w:bCs/>
                <w:sz w:val="20"/>
              </w:rPr>
            </w:pPr>
          </w:p>
        </w:tc>
        <w:tc>
          <w:tcPr>
            <w:tcW w:w="2037" w:type="dxa"/>
            <w:gridSpan w:val="2"/>
            <w:tcMar>
              <w:top w:w="72" w:type="dxa"/>
              <w:left w:w="115" w:type="dxa"/>
              <w:bottom w:w="72" w:type="dxa"/>
              <w:right w:w="115" w:type="dxa"/>
            </w:tcMar>
          </w:tcPr>
          <w:p w:rsidR="009B58F3" w:rsidRDefault="009B58F3" w:rsidP="002349D5">
            <w:pPr>
              <w:spacing w:after="58"/>
              <w:rPr>
                <w:bCs/>
                <w:sz w:val="20"/>
              </w:rPr>
            </w:pPr>
            <w:r>
              <w:rPr>
                <w:bCs/>
                <w:sz w:val="20"/>
              </w:rPr>
              <w:t>Wednesday, 14</w:t>
            </w:r>
          </w:p>
        </w:tc>
        <w:tc>
          <w:tcPr>
            <w:tcW w:w="2193" w:type="dxa"/>
            <w:tcMar>
              <w:top w:w="72" w:type="dxa"/>
              <w:left w:w="115" w:type="dxa"/>
              <w:bottom w:w="72" w:type="dxa"/>
              <w:right w:w="115" w:type="dxa"/>
            </w:tcMar>
          </w:tcPr>
          <w:p w:rsidR="009B58F3" w:rsidRDefault="009B58F3" w:rsidP="002349D5">
            <w:pPr>
              <w:spacing w:after="58"/>
              <w:rPr>
                <w:bCs/>
                <w:sz w:val="20"/>
              </w:rPr>
            </w:pPr>
            <w:r>
              <w:rPr>
                <w:bCs/>
                <w:sz w:val="20"/>
              </w:rPr>
              <w:t>5:30 P.M.</w:t>
            </w:r>
          </w:p>
        </w:tc>
        <w:tc>
          <w:tcPr>
            <w:tcW w:w="4770" w:type="dxa"/>
            <w:tcMar>
              <w:top w:w="72" w:type="dxa"/>
              <w:left w:w="115" w:type="dxa"/>
              <w:bottom w:w="72" w:type="dxa"/>
              <w:right w:w="115" w:type="dxa"/>
            </w:tcMar>
          </w:tcPr>
          <w:p w:rsidR="009B58F3" w:rsidRDefault="009B58F3" w:rsidP="002349D5">
            <w:pPr>
              <w:rPr>
                <w:sz w:val="20"/>
                <w:szCs w:val="20"/>
              </w:rPr>
            </w:pPr>
            <w:r>
              <w:rPr>
                <w:sz w:val="20"/>
                <w:szCs w:val="20"/>
              </w:rPr>
              <w:t>Code Enforcement Meeting</w:t>
            </w:r>
          </w:p>
        </w:tc>
      </w:tr>
      <w:tr w:rsidR="009B58F3" w:rsidRPr="0087599C" w:rsidTr="00803CF7">
        <w:trPr>
          <w:trHeight w:val="274"/>
        </w:trPr>
        <w:tc>
          <w:tcPr>
            <w:tcW w:w="1627" w:type="dxa"/>
            <w:tcMar>
              <w:top w:w="72" w:type="dxa"/>
              <w:left w:w="115" w:type="dxa"/>
              <w:bottom w:w="72" w:type="dxa"/>
              <w:right w:w="115" w:type="dxa"/>
            </w:tcMar>
          </w:tcPr>
          <w:p w:rsidR="009B58F3" w:rsidRDefault="009B58F3" w:rsidP="002349D5">
            <w:pPr>
              <w:spacing w:after="58"/>
              <w:rPr>
                <w:b/>
                <w:bCs/>
                <w:sz w:val="20"/>
              </w:rPr>
            </w:pPr>
          </w:p>
        </w:tc>
        <w:tc>
          <w:tcPr>
            <w:tcW w:w="2037" w:type="dxa"/>
            <w:gridSpan w:val="2"/>
            <w:tcMar>
              <w:top w:w="72" w:type="dxa"/>
              <w:left w:w="115" w:type="dxa"/>
              <w:bottom w:w="72" w:type="dxa"/>
              <w:right w:w="115" w:type="dxa"/>
            </w:tcMar>
          </w:tcPr>
          <w:p w:rsidR="009B58F3" w:rsidRDefault="009B58F3" w:rsidP="002349D5">
            <w:pPr>
              <w:spacing w:after="58"/>
              <w:rPr>
                <w:bCs/>
                <w:sz w:val="20"/>
              </w:rPr>
            </w:pPr>
            <w:r>
              <w:rPr>
                <w:bCs/>
                <w:sz w:val="20"/>
              </w:rPr>
              <w:t>Monday, 19</w:t>
            </w:r>
          </w:p>
        </w:tc>
        <w:tc>
          <w:tcPr>
            <w:tcW w:w="2193" w:type="dxa"/>
            <w:tcMar>
              <w:top w:w="72" w:type="dxa"/>
              <w:left w:w="115" w:type="dxa"/>
              <w:bottom w:w="72" w:type="dxa"/>
              <w:right w:w="115" w:type="dxa"/>
            </w:tcMar>
          </w:tcPr>
          <w:p w:rsidR="009B58F3" w:rsidRDefault="009B58F3" w:rsidP="002349D5">
            <w:pPr>
              <w:spacing w:after="58"/>
              <w:rPr>
                <w:bCs/>
                <w:sz w:val="20"/>
              </w:rPr>
            </w:pPr>
            <w:r>
              <w:rPr>
                <w:bCs/>
                <w:sz w:val="20"/>
              </w:rPr>
              <w:t>5:00 P.M.</w:t>
            </w:r>
          </w:p>
        </w:tc>
        <w:tc>
          <w:tcPr>
            <w:tcW w:w="4770" w:type="dxa"/>
            <w:tcMar>
              <w:top w:w="72" w:type="dxa"/>
              <w:left w:w="115" w:type="dxa"/>
              <w:bottom w:w="72" w:type="dxa"/>
              <w:right w:w="115" w:type="dxa"/>
            </w:tcMar>
          </w:tcPr>
          <w:p w:rsidR="009B58F3" w:rsidRDefault="009B58F3" w:rsidP="002349D5">
            <w:pPr>
              <w:rPr>
                <w:sz w:val="20"/>
                <w:szCs w:val="20"/>
              </w:rPr>
            </w:pPr>
            <w:r>
              <w:rPr>
                <w:sz w:val="20"/>
                <w:szCs w:val="20"/>
              </w:rPr>
              <w:t>Regular Board Meeting</w:t>
            </w:r>
          </w:p>
        </w:tc>
      </w:tr>
      <w:tr w:rsidR="009B58F3" w:rsidRPr="0087599C" w:rsidTr="00803CF7">
        <w:trPr>
          <w:trHeight w:val="274"/>
        </w:trPr>
        <w:tc>
          <w:tcPr>
            <w:tcW w:w="1627" w:type="dxa"/>
            <w:tcMar>
              <w:top w:w="72" w:type="dxa"/>
              <w:left w:w="115" w:type="dxa"/>
              <w:bottom w:w="72" w:type="dxa"/>
              <w:right w:w="115" w:type="dxa"/>
            </w:tcMar>
          </w:tcPr>
          <w:p w:rsidR="009B58F3" w:rsidRDefault="009B58F3" w:rsidP="002349D5">
            <w:pPr>
              <w:spacing w:after="58"/>
              <w:rPr>
                <w:b/>
                <w:bCs/>
                <w:sz w:val="20"/>
              </w:rPr>
            </w:pPr>
            <w:r>
              <w:rPr>
                <w:b/>
                <w:bCs/>
                <w:sz w:val="20"/>
              </w:rPr>
              <w:t>December 2012</w:t>
            </w:r>
          </w:p>
        </w:tc>
        <w:tc>
          <w:tcPr>
            <w:tcW w:w="2037" w:type="dxa"/>
            <w:gridSpan w:val="2"/>
            <w:tcMar>
              <w:top w:w="72" w:type="dxa"/>
              <w:left w:w="115" w:type="dxa"/>
              <w:bottom w:w="72" w:type="dxa"/>
              <w:right w:w="115" w:type="dxa"/>
            </w:tcMar>
          </w:tcPr>
          <w:p w:rsidR="009B58F3" w:rsidRDefault="009B58F3" w:rsidP="002349D5">
            <w:pPr>
              <w:spacing w:after="58"/>
              <w:rPr>
                <w:bCs/>
                <w:sz w:val="20"/>
              </w:rPr>
            </w:pPr>
            <w:r>
              <w:rPr>
                <w:bCs/>
                <w:sz w:val="20"/>
              </w:rPr>
              <w:t>Monday, 3</w:t>
            </w:r>
          </w:p>
        </w:tc>
        <w:tc>
          <w:tcPr>
            <w:tcW w:w="2193" w:type="dxa"/>
            <w:tcMar>
              <w:top w:w="72" w:type="dxa"/>
              <w:left w:w="115" w:type="dxa"/>
              <w:bottom w:w="72" w:type="dxa"/>
              <w:right w:w="115" w:type="dxa"/>
            </w:tcMar>
          </w:tcPr>
          <w:p w:rsidR="009B58F3" w:rsidRDefault="009B58F3" w:rsidP="002349D5">
            <w:pPr>
              <w:spacing w:after="58"/>
              <w:rPr>
                <w:bCs/>
                <w:sz w:val="20"/>
              </w:rPr>
            </w:pPr>
            <w:r>
              <w:rPr>
                <w:bCs/>
                <w:sz w:val="20"/>
              </w:rPr>
              <w:t>5:00 P.M.</w:t>
            </w:r>
          </w:p>
        </w:tc>
        <w:tc>
          <w:tcPr>
            <w:tcW w:w="4770" w:type="dxa"/>
            <w:tcMar>
              <w:top w:w="72" w:type="dxa"/>
              <w:left w:w="115" w:type="dxa"/>
              <w:bottom w:w="72" w:type="dxa"/>
              <w:right w:w="115" w:type="dxa"/>
            </w:tcMar>
          </w:tcPr>
          <w:p w:rsidR="009B58F3" w:rsidRDefault="009B58F3" w:rsidP="002349D5">
            <w:pPr>
              <w:rPr>
                <w:sz w:val="20"/>
                <w:szCs w:val="20"/>
              </w:rPr>
            </w:pPr>
            <w:r>
              <w:rPr>
                <w:sz w:val="20"/>
                <w:szCs w:val="20"/>
              </w:rPr>
              <w:t>Regular Board Meeting</w:t>
            </w:r>
          </w:p>
        </w:tc>
      </w:tr>
      <w:tr w:rsidR="009B58F3" w:rsidRPr="0087599C" w:rsidTr="00803CF7">
        <w:trPr>
          <w:trHeight w:val="274"/>
        </w:trPr>
        <w:tc>
          <w:tcPr>
            <w:tcW w:w="1627" w:type="dxa"/>
            <w:tcMar>
              <w:top w:w="72" w:type="dxa"/>
              <w:left w:w="115" w:type="dxa"/>
              <w:bottom w:w="72" w:type="dxa"/>
              <w:right w:w="115" w:type="dxa"/>
            </w:tcMar>
          </w:tcPr>
          <w:p w:rsidR="009B58F3" w:rsidRDefault="009B58F3" w:rsidP="002349D5">
            <w:pPr>
              <w:spacing w:after="58"/>
              <w:rPr>
                <w:b/>
                <w:bCs/>
                <w:sz w:val="20"/>
              </w:rPr>
            </w:pPr>
          </w:p>
        </w:tc>
        <w:tc>
          <w:tcPr>
            <w:tcW w:w="2037" w:type="dxa"/>
            <w:gridSpan w:val="2"/>
            <w:tcMar>
              <w:top w:w="72" w:type="dxa"/>
              <w:left w:w="115" w:type="dxa"/>
              <w:bottom w:w="72" w:type="dxa"/>
              <w:right w:w="115" w:type="dxa"/>
            </w:tcMar>
          </w:tcPr>
          <w:p w:rsidR="009B58F3" w:rsidRDefault="009B58F3" w:rsidP="002349D5">
            <w:pPr>
              <w:spacing w:after="58"/>
              <w:rPr>
                <w:bCs/>
                <w:sz w:val="20"/>
              </w:rPr>
            </w:pPr>
            <w:r>
              <w:rPr>
                <w:bCs/>
                <w:sz w:val="20"/>
              </w:rPr>
              <w:t>Monday, 10</w:t>
            </w:r>
          </w:p>
        </w:tc>
        <w:tc>
          <w:tcPr>
            <w:tcW w:w="2193" w:type="dxa"/>
            <w:tcMar>
              <w:top w:w="72" w:type="dxa"/>
              <w:left w:w="115" w:type="dxa"/>
              <w:bottom w:w="72" w:type="dxa"/>
              <w:right w:w="115" w:type="dxa"/>
            </w:tcMar>
          </w:tcPr>
          <w:p w:rsidR="009B58F3" w:rsidRDefault="009B58F3" w:rsidP="002349D5">
            <w:pPr>
              <w:spacing w:after="58"/>
              <w:rPr>
                <w:bCs/>
                <w:sz w:val="20"/>
              </w:rPr>
            </w:pPr>
            <w:r>
              <w:rPr>
                <w:bCs/>
                <w:sz w:val="20"/>
              </w:rPr>
              <w:t xml:space="preserve">7:00 P.M. </w:t>
            </w:r>
          </w:p>
        </w:tc>
        <w:tc>
          <w:tcPr>
            <w:tcW w:w="4770" w:type="dxa"/>
            <w:tcMar>
              <w:top w:w="72" w:type="dxa"/>
              <w:left w:w="115" w:type="dxa"/>
              <w:bottom w:w="72" w:type="dxa"/>
              <w:right w:w="115" w:type="dxa"/>
            </w:tcMar>
          </w:tcPr>
          <w:p w:rsidR="009B58F3" w:rsidRDefault="009B58F3" w:rsidP="002349D5">
            <w:pPr>
              <w:rPr>
                <w:sz w:val="20"/>
                <w:szCs w:val="20"/>
              </w:rPr>
            </w:pPr>
            <w:r>
              <w:rPr>
                <w:sz w:val="20"/>
                <w:szCs w:val="20"/>
              </w:rPr>
              <w:t>Planning Commission Meeting</w:t>
            </w:r>
          </w:p>
        </w:tc>
      </w:tr>
    </w:tbl>
    <w:p w:rsidR="00803CF7" w:rsidRDefault="00803CF7" w:rsidP="00803CF7">
      <w:pPr>
        <w:keepNext/>
        <w:keepLines/>
        <w:ind w:right="360"/>
        <w:outlineLvl w:val="0"/>
      </w:pPr>
    </w:p>
    <w:p w:rsidR="00DC01BF" w:rsidRDefault="00DC01BF" w:rsidP="00A06FC6">
      <w:pPr>
        <w:keepNext/>
        <w:keepLines/>
        <w:ind w:right="360"/>
        <w:outlineLvl w:val="0"/>
      </w:pPr>
    </w:p>
    <w:p w:rsidR="00DC01BF" w:rsidRDefault="00DC01BF" w:rsidP="00A06FC6">
      <w:pPr>
        <w:jc w:val="center"/>
      </w:pPr>
    </w:p>
    <w:p w:rsidR="00DC01BF" w:rsidRDefault="00DC01BF" w:rsidP="00A06FC6">
      <w:pPr>
        <w:jc w:val="center"/>
      </w:pPr>
    </w:p>
    <w:sectPr w:rsidR="00DC01BF" w:rsidSect="00521C17">
      <w:headerReference w:type="even" r:id="rId7"/>
      <w:headerReference w:type="default" r:id="rId8"/>
      <w:type w:val="continuous"/>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A17" w:rsidRDefault="00656A17">
      <w:r>
        <w:separator/>
      </w:r>
    </w:p>
  </w:endnote>
  <w:endnote w:type="continuationSeparator" w:id="0">
    <w:p w:rsidR="00656A17" w:rsidRDefault="00656A1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A17" w:rsidRDefault="00656A17">
      <w:r>
        <w:separator/>
      </w:r>
    </w:p>
  </w:footnote>
  <w:footnote w:type="continuationSeparator" w:id="0">
    <w:p w:rsidR="00656A17" w:rsidRDefault="00656A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A17" w:rsidRDefault="00773ED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A17" w:rsidRDefault="00656A17">
    <w:pPr>
      <w:pStyle w:val="Header"/>
      <w:ind w:left="360"/>
    </w:pPr>
    <w:r>
      <w:t xml:space="preserve">Board of </w:t>
    </w:r>
    <w:smartTag w:uri="urn:schemas-microsoft-com:office:smarttags" w:element="PlaceType">
      <w:smartTag w:uri="urn:schemas-microsoft-com:office:smarttags" w:element="place">
        <w:r>
          <w:t>County</w:t>
        </w:r>
      </w:smartTag>
      <w:r>
        <w:t xml:space="preserve"> </w:t>
      </w:r>
      <w:smartTag w:uri="urn:schemas-microsoft-com:office:smarttags" w:element="PlaceName">
        <w:r>
          <w:t>Commissioners</w:t>
        </w:r>
      </w:smartTag>
    </w:smartTag>
  </w:p>
  <w:p w:rsidR="00656A17" w:rsidRDefault="00656A17">
    <w:pPr>
      <w:pStyle w:val="Header"/>
      <w:ind w:left="360"/>
      <w:jc w:val="both"/>
    </w:pPr>
    <w:r>
      <w:t>Regular Public Meeting</w:t>
    </w:r>
    <w:r>
      <w:tab/>
    </w:r>
    <w:r>
      <w:tab/>
      <w:t xml:space="preserve">           </w:t>
    </w:r>
    <w:r>
      <w:tab/>
      <w:t>Agenda</w:t>
    </w:r>
  </w:p>
  <w:p w:rsidR="00656A17" w:rsidRDefault="00656A17">
    <w:pPr>
      <w:pStyle w:val="Header"/>
      <w:pBdr>
        <w:bottom w:val="single" w:sz="4" w:space="1" w:color="auto"/>
      </w:pBdr>
      <w:ind w:left="360"/>
      <w:jc w:val="both"/>
    </w:pPr>
    <w:r>
      <w:t>October 1, 2012</w:t>
    </w:r>
    <w:r>
      <w:tab/>
    </w:r>
    <w:r>
      <w:tab/>
    </w:r>
    <w:r>
      <w:tab/>
      <w:t xml:space="preserve">Page </w:t>
    </w:r>
    <w:r w:rsidR="00773ED8">
      <w:rPr>
        <w:rStyle w:val="PageNumber"/>
      </w:rPr>
      <w:fldChar w:fldCharType="begin"/>
    </w:r>
    <w:r>
      <w:rPr>
        <w:rStyle w:val="PageNumber"/>
      </w:rPr>
      <w:instrText xml:space="preserve"> PAGE </w:instrText>
    </w:r>
    <w:r w:rsidR="00773ED8">
      <w:rPr>
        <w:rStyle w:val="PageNumber"/>
      </w:rPr>
      <w:fldChar w:fldCharType="separate"/>
    </w:r>
    <w:r w:rsidR="00D45331">
      <w:rPr>
        <w:rStyle w:val="PageNumber"/>
        <w:noProof/>
      </w:rPr>
      <w:t>5</w:t>
    </w:r>
    <w:r w:rsidR="00773ED8">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E2F2DC"/>
    <w:lvl w:ilvl="0">
      <w:start w:val="1"/>
      <w:numFmt w:val="bullet"/>
      <w:lvlText w:val=""/>
      <w:lvlJc w:val="left"/>
      <w:pPr>
        <w:tabs>
          <w:tab w:val="num" w:pos="360"/>
        </w:tabs>
        <w:ind w:left="360" w:hanging="360"/>
      </w:pPr>
      <w:rPr>
        <w:rFonts w:ascii="Symbol" w:hAnsi="Symbol" w:hint="default"/>
      </w:rPr>
    </w:lvl>
  </w:abstractNum>
  <w:abstractNum w:abstractNumId="1">
    <w:nsid w:val="01BE75DA"/>
    <w:multiLevelType w:val="hybridMultilevel"/>
    <w:tmpl w:val="1A2EB0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903A6B"/>
    <w:multiLevelType w:val="hybridMultilevel"/>
    <w:tmpl w:val="859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32AA0"/>
    <w:multiLevelType w:val="hybridMultilevel"/>
    <w:tmpl w:val="7BDC23B6"/>
    <w:lvl w:ilvl="0" w:tplc="0409000F">
      <w:start w:val="2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08401FDF"/>
    <w:multiLevelType w:val="hybridMultilevel"/>
    <w:tmpl w:val="28325178"/>
    <w:lvl w:ilvl="0" w:tplc="0409000F">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5">
    <w:nsid w:val="088C23D4"/>
    <w:multiLevelType w:val="hybridMultilevel"/>
    <w:tmpl w:val="095A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616EBD"/>
    <w:multiLevelType w:val="hybridMultilevel"/>
    <w:tmpl w:val="736C8AB4"/>
    <w:lvl w:ilvl="0" w:tplc="8B943A64">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7">
    <w:nsid w:val="09801717"/>
    <w:multiLevelType w:val="hybridMultilevel"/>
    <w:tmpl w:val="1318F2A4"/>
    <w:lvl w:ilvl="0" w:tplc="61A677DE">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8">
    <w:nsid w:val="0AAE6F5B"/>
    <w:multiLevelType w:val="hybridMultilevel"/>
    <w:tmpl w:val="197AB4D6"/>
    <w:lvl w:ilvl="0" w:tplc="6502685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0B5D273E"/>
    <w:multiLevelType w:val="hybridMultilevel"/>
    <w:tmpl w:val="6194D0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660397"/>
    <w:multiLevelType w:val="hybridMultilevel"/>
    <w:tmpl w:val="2EBC3612"/>
    <w:lvl w:ilvl="0" w:tplc="C47E93B0">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nsid w:val="24CA001B"/>
    <w:multiLevelType w:val="hybridMultilevel"/>
    <w:tmpl w:val="7CEA85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4D15631"/>
    <w:multiLevelType w:val="hybridMultilevel"/>
    <w:tmpl w:val="12A0CB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4861694A"/>
    <w:multiLevelType w:val="hybridMultilevel"/>
    <w:tmpl w:val="5588B86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4">
    <w:nsid w:val="4959215F"/>
    <w:multiLevelType w:val="hybridMultilevel"/>
    <w:tmpl w:val="C43E3418"/>
    <w:lvl w:ilvl="0" w:tplc="CC80C582">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5">
    <w:nsid w:val="497017F4"/>
    <w:multiLevelType w:val="hybridMultilevel"/>
    <w:tmpl w:val="E452BC62"/>
    <w:lvl w:ilvl="0" w:tplc="8194711E">
      <w:start w:val="1"/>
      <w:numFmt w:val="lowerLetter"/>
      <w:lvlText w:val="%1."/>
      <w:lvlJc w:val="left"/>
      <w:pPr>
        <w:ind w:left="3405" w:hanging="360"/>
      </w:pPr>
      <w:rPr>
        <w:rFonts w:ascii="Times New Roman" w:eastAsia="Times New Roman" w:hAnsi="Times New Roman" w:cs="Times New Roman"/>
      </w:rPr>
    </w:lvl>
    <w:lvl w:ilvl="1" w:tplc="04090003" w:tentative="1">
      <w:start w:val="1"/>
      <w:numFmt w:val="bullet"/>
      <w:lvlText w:val="o"/>
      <w:lvlJc w:val="left"/>
      <w:pPr>
        <w:ind w:left="4125" w:hanging="360"/>
      </w:pPr>
      <w:rPr>
        <w:rFonts w:ascii="Courier New" w:hAnsi="Courier New" w:hint="default"/>
      </w:rPr>
    </w:lvl>
    <w:lvl w:ilvl="2" w:tplc="04090005" w:tentative="1">
      <w:start w:val="1"/>
      <w:numFmt w:val="bullet"/>
      <w:lvlText w:val=""/>
      <w:lvlJc w:val="left"/>
      <w:pPr>
        <w:ind w:left="4845" w:hanging="360"/>
      </w:pPr>
      <w:rPr>
        <w:rFonts w:ascii="Wingdings" w:hAnsi="Wingdings" w:hint="default"/>
      </w:rPr>
    </w:lvl>
    <w:lvl w:ilvl="3" w:tplc="04090001" w:tentative="1">
      <w:start w:val="1"/>
      <w:numFmt w:val="bullet"/>
      <w:lvlText w:val=""/>
      <w:lvlJc w:val="left"/>
      <w:pPr>
        <w:ind w:left="5565" w:hanging="360"/>
      </w:pPr>
      <w:rPr>
        <w:rFonts w:ascii="Symbol" w:hAnsi="Symbol" w:hint="default"/>
      </w:rPr>
    </w:lvl>
    <w:lvl w:ilvl="4" w:tplc="04090003" w:tentative="1">
      <w:start w:val="1"/>
      <w:numFmt w:val="bullet"/>
      <w:lvlText w:val="o"/>
      <w:lvlJc w:val="left"/>
      <w:pPr>
        <w:ind w:left="6285" w:hanging="360"/>
      </w:pPr>
      <w:rPr>
        <w:rFonts w:ascii="Courier New" w:hAnsi="Courier New" w:hint="default"/>
      </w:rPr>
    </w:lvl>
    <w:lvl w:ilvl="5" w:tplc="04090005" w:tentative="1">
      <w:start w:val="1"/>
      <w:numFmt w:val="bullet"/>
      <w:lvlText w:val=""/>
      <w:lvlJc w:val="left"/>
      <w:pPr>
        <w:ind w:left="7005" w:hanging="360"/>
      </w:pPr>
      <w:rPr>
        <w:rFonts w:ascii="Wingdings" w:hAnsi="Wingdings" w:hint="default"/>
      </w:rPr>
    </w:lvl>
    <w:lvl w:ilvl="6" w:tplc="04090001" w:tentative="1">
      <w:start w:val="1"/>
      <w:numFmt w:val="bullet"/>
      <w:lvlText w:val=""/>
      <w:lvlJc w:val="left"/>
      <w:pPr>
        <w:ind w:left="7725" w:hanging="360"/>
      </w:pPr>
      <w:rPr>
        <w:rFonts w:ascii="Symbol" w:hAnsi="Symbol" w:hint="default"/>
      </w:rPr>
    </w:lvl>
    <w:lvl w:ilvl="7" w:tplc="04090003" w:tentative="1">
      <w:start w:val="1"/>
      <w:numFmt w:val="bullet"/>
      <w:lvlText w:val="o"/>
      <w:lvlJc w:val="left"/>
      <w:pPr>
        <w:ind w:left="8445" w:hanging="360"/>
      </w:pPr>
      <w:rPr>
        <w:rFonts w:ascii="Courier New" w:hAnsi="Courier New" w:hint="default"/>
      </w:rPr>
    </w:lvl>
    <w:lvl w:ilvl="8" w:tplc="04090005" w:tentative="1">
      <w:start w:val="1"/>
      <w:numFmt w:val="bullet"/>
      <w:lvlText w:val=""/>
      <w:lvlJc w:val="left"/>
      <w:pPr>
        <w:ind w:left="9165" w:hanging="360"/>
      </w:pPr>
      <w:rPr>
        <w:rFonts w:ascii="Wingdings" w:hAnsi="Wingdings" w:hint="default"/>
      </w:rPr>
    </w:lvl>
  </w:abstractNum>
  <w:abstractNum w:abstractNumId="16">
    <w:nsid w:val="4E8169FB"/>
    <w:multiLevelType w:val="hybridMultilevel"/>
    <w:tmpl w:val="E91A3510"/>
    <w:lvl w:ilvl="0" w:tplc="35CEA3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3B3368B"/>
    <w:multiLevelType w:val="hybridMultilevel"/>
    <w:tmpl w:val="A0460BBA"/>
    <w:lvl w:ilvl="0" w:tplc="1604E0F4">
      <w:start w:val="1"/>
      <w:numFmt w:val="lowerLetter"/>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8">
    <w:nsid w:val="57966433"/>
    <w:multiLevelType w:val="hybridMultilevel"/>
    <w:tmpl w:val="E6EC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887755"/>
    <w:multiLevelType w:val="hybridMultilevel"/>
    <w:tmpl w:val="365CEF84"/>
    <w:lvl w:ilvl="0" w:tplc="881AB2F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0">
    <w:nsid w:val="5B6873B4"/>
    <w:multiLevelType w:val="hybridMultilevel"/>
    <w:tmpl w:val="FE24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C470ED"/>
    <w:multiLevelType w:val="hybridMultilevel"/>
    <w:tmpl w:val="E310592A"/>
    <w:lvl w:ilvl="0" w:tplc="5F7EEAA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663C5FB5"/>
    <w:multiLevelType w:val="hybridMultilevel"/>
    <w:tmpl w:val="72861A1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3">
    <w:nsid w:val="6934300E"/>
    <w:multiLevelType w:val="hybridMultilevel"/>
    <w:tmpl w:val="E14E14D0"/>
    <w:lvl w:ilvl="0" w:tplc="C250EDB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6BB8490B"/>
    <w:multiLevelType w:val="hybridMultilevel"/>
    <w:tmpl w:val="B748CA8E"/>
    <w:lvl w:ilvl="0" w:tplc="F27E8A36">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5">
    <w:nsid w:val="6F4330CA"/>
    <w:multiLevelType w:val="hybridMultilevel"/>
    <w:tmpl w:val="764CB778"/>
    <w:lvl w:ilvl="0" w:tplc="EF1479D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6">
    <w:nsid w:val="71A23344"/>
    <w:multiLevelType w:val="hybridMultilevel"/>
    <w:tmpl w:val="EDE4D0F2"/>
    <w:lvl w:ilvl="0" w:tplc="54301040">
      <w:start w:val="1"/>
      <w:numFmt w:val="decimal"/>
      <w:lvlText w:val="%1."/>
      <w:lvlJc w:val="left"/>
      <w:pPr>
        <w:ind w:left="1080" w:hanging="360"/>
      </w:pPr>
      <w:rPr>
        <w:rFonts w:cs="Times New Roman" w:hint="default"/>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749A1330"/>
    <w:multiLevelType w:val="hybridMultilevel"/>
    <w:tmpl w:val="3FDC38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7566D0A"/>
    <w:multiLevelType w:val="hybridMultilevel"/>
    <w:tmpl w:val="3FDC38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BCF1799"/>
    <w:multiLevelType w:val="hybridMultilevel"/>
    <w:tmpl w:val="78E8BB32"/>
    <w:lvl w:ilvl="0" w:tplc="FD3C6FFC">
      <w:start w:val="1"/>
      <w:numFmt w:val="decimal"/>
      <w:lvlText w:val="%1."/>
      <w:lvlJc w:val="left"/>
      <w:pPr>
        <w:ind w:left="4320" w:hanging="360"/>
      </w:pPr>
      <w:rPr>
        <w:rFonts w:cs="Times New Roman" w:hint="default"/>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30">
    <w:nsid w:val="7BF24F2C"/>
    <w:multiLevelType w:val="hybridMultilevel"/>
    <w:tmpl w:val="25F0E8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6"/>
  </w:num>
  <w:num w:numId="18">
    <w:abstractNumId w:val="9"/>
  </w:num>
  <w:num w:numId="19">
    <w:abstractNumId w:val="7"/>
  </w:num>
  <w:num w:numId="20">
    <w:abstractNumId w:val="11"/>
  </w:num>
  <w:num w:numId="21">
    <w:abstractNumId w:val="24"/>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0"/>
  </w:num>
  <w:num w:numId="26">
    <w:abstractNumId w:val="27"/>
  </w:num>
  <w:num w:numId="27">
    <w:abstractNumId w:val="28"/>
  </w:num>
  <w:num w:numId="28">
    <w:abstractNumId w:val="20"/>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5"/>
  </w:num>
  <w:num w:numId="32">
    <w:abstractNumId w:val="10"/>
  </w:num>
  <w:num w:numId="33">
    <w:abstractNumId w:val="23"/>
  </w:num>
  <w:num w:numId="34">
    <w:abstractNumId w:val="1"/>
  </w:num>
  <w:num w:numId="35">
    <w:abstractNumId w:val="4"/>
  </w:num>
  <w:num w:numId="36">
    <w:abstractNumId w:val="29"/>
  </w:num>
  <w:num w:numId="37">
    <w:abstractNumId w:val="26"/>
  </w:num>
  <w:num w:numId="38">
    <w:abstractNumId w:val="18"/>
  </w:num>
  <w:num w:numId="39">
    <w:abstractNumId w:val="2"/>
  </w:num>
  <w:num w:numId="40">
    <w:abstractNumId w:val="5"/>
  </w:num>
  <w:num w:numId="41">
    <w:abstractNumId w:val="19"/>
  </w:num>
  <w:num w:numId="42">
    <w:abstractNumId w:val="21"/>
  </w:num>
  <w:num w:numId="43">
    <w:abstractNumId w:val="3"/>
  </w:num>
  <w:num w:numId="44">
    <w:abstractNumId w:val="16"/>
  </w:num>
  <w:num w:numId="45">
    <w:abstractNumId w:val="14"/>
  </w:num>
  <w:num w:numId="46">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gutterAtTop/>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C09"/>
    <w:rsid w:val="00001EAB"/>
    <w:rsid w:val="0000388E"/>
    <w:rsid w:val="000039BE"/>
    <w:rsid w:val="00005851"/>
    <w:rsid w:val="00006BCA"/>
    <w:rsid w:val="00007040"/>
    <w:rsid w:val="00007299"/>
    <w:rsid w:val="00007512"/>
    <w:rsid w:val="00007734"/>
    <w:rsid w:val="00007D32"/>
    <w:rsid w:val="00011430"/>
    <w:rsid w:val="00012220"/>
    <w:rsid w:val="000132D8"/>
    <w:rsid w:val="0001364D"/>
    <w:rsid w:val="00014491"/>
    <w:rsid w:val="000144D5"/>
    <w:rsid w:val="00014A28"/>
    <w:rsid w:val="00014E48"/>
    <w:rsid w:val="000155A2"/>
    <w:rsid w:val="00015760"/>
    <w:rsid w:val="00015B9A"/>
    <w:rsid w:val="00016203"/>
    <w:rsid w:val="00016B50"/>
    <w:rsid w:val="0001730A"/>
    <w:rsid w:val="0001764D"/>
    <w:rsid w:val="000210DA"/>
    <w:rsid w:val="000212E0"/>
    <w:rsid w:val="0002177D"/>
    <w:rsid w:val="00021FE6"/>
    <w:rsid w:val="00022861"/>
    <w:rsid w:val="00023FE2"/>
    <w:rsid w:val="00025486"/>
    <w:rsid w:val="00026A87"/>
    <w:rsid w:val="000273D2"/>
    <w:rsid w:val="00030B19"/>
    <w:rsid w:val="0003116E"/>
    <w:rsid w:val="0003137D"/>
    <w:rsid w:val="00031677"/>
    <w:rsid w:val="00032C9A"/>
    <w:rsid w:val="00033497"/>
    <w:rsid w:val="000335BA"/>
    <w:rsid w:val="00035150"/>
    <w:rsid w:val="00036D64"/>
    <w:rsid w:val="00037006"/>
    <w:rsid w:val="00037645"/>
    <w:rsid w:val="000376BE"/>
    <w:rsid w:val="00037C97"/>
    <w:rsid w:val="00037DB4"/>
    <w:rsid w:val="000407F8"/>
    <w:rsid w:val="000407FB"/>
    <w:rsid w:val="00040B39"/>
    <w:rsid w:val="000410D7"/>
    <w:rsid w:val="00043F3E"/>
    <w:rsid w:val="000440DB"/>
    <w:rsid w:val="00045192"/>
    <w:rsid w:val="00045C59"/>
    <w:rsid w:val="0004643F"/>
    <w:rsid w:val="00046498"/>
    <w:rsid w:val="000508C7"/>
    <w:rsid w:val="0005113C"/>
    <w:rsid w:val="0005194D"/>
    <w:rsid w:val="00051A3E"/>
    <w:rsid w:val="000532D5"/>
    <w:rsid w:val="00053759"/>
    <w:rsid w:val="000561A6"/>
    <w:rsid w:val="000566ED"/>
    <w:rsid w:val="00056C06"/>
    <w:rsid w:val="00056CA1"/>
    <w:rsid w:val="0005775B"/>
    <w:rsid w:val="00060899"/>
    <w:rsid w:val="00060911"/>
    <w:rsid w:val="000610E3"/>
    <w:rsid w:val="000612A1"/>
    <w:rsid w:val="00061DD4"/>
    <w:rsid w:val="00062FA3"/>
    <w:rsid w:val="0006704C"/>
    <w:rsid w:val="00067DF1"/>
    <w:rsid w:val="00070019"/>
    <w:rsid w:val="00070E2B"/>
    <w:rsid w:val="0007168C"/>
    <w:rsid w:val="0007185C"/>
    <w:rsid w:val="000750C1"/>
    <w:rsid w:val="000757C3"/>
    <w:rsid w:val="00075BDD"/>
    <w:rsid w:val="000764FE"/>
    <w:rsid w:val="000767DE"/>
    <w:rsid w:val="00076AD4"/>
    <w:rsid w:val="000776DE"/>
    <w:rsid w:val="00080279"/>
    <w:rsid w:val="0008080C"/>
    <w:rsid w:val="0008111A"/>
    <w:rsid w:val="000812D8"/>
    <w:rsid w:val="000812FF"/>
    <w:rsid w:val="00081A03"/>
    <w:rsid w:val="00081DDE"/>
    <w:rsid w:val="000822F9"/>
    <w:rsid w:val="00082928"/>
    <w:rsid w:val="0008380A"/>
    <w:rsid w:val="00086751"/>
    <w:rsid w:val="00087524"/>
    <w:rsid w:val="00087A6A"/>
    <w:rsid w:val="00087F3B"/>
    <w:rsid w:val="00090DF8"/>
    <w:rsid w:val="00091724"/>
    <w:rsid w:val="00091BEF"/>
    <w:rsid w:val="00092AB0"/>
    <w:rsid w:val="0009325D"/>
    <w:rsid w:val="000932C5"/>
    <w:rsid w:val="0009337A"/>
    <w:rsid w:val="00093B1D"/>
    <w:rsid w:val="00095370"/>
    <w:rsid w:val="00095A7D"/>
    <w:rsid w:val="00096960"/>
    <w:rsid w:val="00096F0A"/>
    <w:rsid w:val="000976CA"/>
    <w:rsid w:val="000A0016"/>
    <w:rsid w:val="000A0443"/>
    <w:rsid w:val="000A1410"/>
    <w:rsid w:val="000A3ACB"/>
    <w:rsid w:val="000A4622"/>
    <w:rsid w:val="000A47B8"/>
    <w:rsid w:val="000A659D"/>
    <w:rsid w:val="000A6FE3"/>
    <w:rsid w:val="000A7895"/>
    <w:rsid w:val="000A7AA6"/>
    <w:rsid w:val="000B07F0"/>
    <w:rsid w:val="000B0E4A"/>
    <w:rsid w:val="000B1039"/>
    <w:rsid w:val="000B1F36"/>
    <w:rsid w:val="000B2AC3"/>
    <w:rsid w:val="000B31F2"/>
    <w:rsid w:val="000B4040"/>
    <w:rsid w:val="000B4843"/>
    <w:rsid w:val="000B4EED"/>
    <w:rsid w:val="000B4FEE"/>
    <w:rsid w:val="000B5D48"/>
    <w:rsid w:val="000B6F18"/>
    <w:rsid w:val="000B796A"/>
    <w:rsid w:val="000B7B05"/>
    <w:rsid w:val="000B7DA6"/>
    <w:rsid w:val="000C0059"/>
    <w:rsid w:val="000C047C"/>
    <w:rsid w:val="000C1404"/>
    <w:rsid w:val="000C292C"/>
    <w:rsid w:val="000C30D0"/>
    <w:rsid w:val="000C3167"/>
    <w:rsid w:val="000C3E44"/>
    <w:rsid w:val="000C5399"/>
    <w:rsid w:val="000C5962"/>
    <w:rsid w:val="000C790B"/>
    <w:rsid w:val="000C798C"/>
    <w:rsid w:val="000D0C96"/>
    <w:rsid w:val="000D21A8"/>
    <w:rsid w:val="000D2BE0"/>
    <w:rsid w:val="000D4A16"/>
    <w:rsid w:val="000D5448"/>
    <w:rsid w:val="000D67F8"/>
    <w:rsid w:val="000D6CD2"/>
    <w:rsid w:val="000D6F80"/>
    <w:rsid w:val="000D72D0"/>
    <w:rsid w:val="000E1591"/>
    <w:rsid w:val="000E1787"/>
    <w:rsid w:val="000E317A"/>
    <w:rsid w:val="000E31EB"/>
    <w:rsid w:val="000E491A"/>
    <w:rsid w:val="000E4B00"/>
    <w:rsid w:val="000E5954"/>
    <w:rsid w:val="000E6E5B"/>
    <w:rsid w:val="000E7719"/>
    <w:rsid w:val="000F0CDD"/>
    <w:rsid w:val="000F0FEA"/>
    <w:rsid w:val="000F1319"/>
    <w:rsid w:val="000F1D28"/>
    <w:rsid w:val="000F265A"/>
    <w:rsid w:val="000F3A82"/>
    <w:rsid w:val="000F3EBD"/>
    <w:rsid w:val="000F5427"/>
    <w:rsid w:val="000F57CC"/>
    <w:rsid w:val="000F7297"/>
    <w:rsid w:val="000F7447"/>
    <w:rsid w:val="00100094"/>
    <w:rsid w:val="00101C96"/>
    <w:rsid w:val="00101E18"/>
    <w:rsid w:val="0010203F"/>
    <w:rsid w:val="001022D3"/>
    <w:rsid w:val="001022EA"/>
    <w:rsid w:val="00102897"/>
    <w:rsid w:val="00104082"/>
    <w:rsid w:val="00104B2D"/>
    <w:rsid w:val="00104FDC"/>
    <w:rsid w:val="00106206"/>
    <w:rsid w:val="00106F55"/>
    <w:rsid w:val="00107A8F"/>
    <w:rsid w:val="00110A99"/>
    <w:rsid w:val="00111A6A"/>
    <w:rsid w:val="00112173"/>
    <w:rsid w:val="0011232C"/>
    <w:rsid w:val="00113C33"/>
    <w:rsid w:val="00114188"/>
    <w:rsid w:val="00115204"/>
    <w:rsid w:val="00115634"/>
    <w:rsid w:val="00116657"/>
    <w:rsid w:val="0011768F"/>
    <w:rsid w:val="00117AC5"/>
    <w:rsid w:val="00117C95"/>
    <w:rsid w:val="00117D03"/>
    <w:rsid w:val="00122350"/>
    <w:rsid w:val="00123DF0"/>
    <w:rsid w:val="0012427B"/>
    <w:rsid w:val="00124422"/>
    <w:rsid w:val="001244A8"/>
    <w:rsid w:val="001304BB"/>
    <w:rsid w:val="00134745"/>
    <w:rsid w:val="001349C0"/>
    <w:rsid w:val="001349CC"/>
    <w:rsid w:val="00135739"/>
    <w:rsid w:val="00137A10"/>
    <w:rsid w:val="00140C13"/>
    <w:rsid w:val="00140C33"/>
    <w:rsid w:val="0014299C"/>
    <w:rsid w:val="00143067"/>
    <w:rsid w:val="00143D1E"/>
    <w:rsid w:val="00144186"/>
    <w:rsid w:val="00144446"/>
    <w:rsid w:val="0014444B"/>
    <w:rsid w:val="001449EF"/>
    <w:rsid w:val="0014502C"/>
    <w:rsid w:val="001466A5"/>
    <w:rsid w:val="001470BA"/>
    <w:rsid w:val="00147829"/>
    <w:rsid w:val="00147FCF"/>
    <w:rsid w:val="001507AE"/>
    <w:rsid w:val="001507F4"/>
    <w:rsid w:val="00150F9C"/>
    <w:rsid w:val="001513EF"/>
    <w:rsid w:val="00154025"/>
    <w:rsid w:val="00154FEC"/>
    <w:rsid w:val="001550A5"/>
    <w:rsid w:val="001557EB"/>
    <w:rsid w:val="00160303"/>
    <w:rsid w:val="001619B8"/>
    <w:rsid w:val="0016330B"/>
    <w:rsid w:val="001679F7"/>
    <w:rsid w:val="00167F79"/>
    <w:rsid w:val="00172208"/>
    <w:rsid w:val="00173D73"/>
    <w:rsid w:val="00175F98"/>
    <w:rsid w:val="00176859"/>
    <w:rsid w:val="00176F50"/>
    <w:rsid w:val="001806C8"/>
    <w:rsid w:val="00180E92"/>
    <w:rsid w:val="00180F62"/>
    <w:rsid w:val="00183541"/>
    <w:rsid w:val="00185343"/>
    <w:rsid w:val="001878CC"/>
    <w:rsid w:val="00187AE9"/>
    <w:rsid w:val="00187C1A"/>
    <w:rsid w:val="00191F77"/>
    <w:rsid w:val="001921F5"/>
    <w:rsid w:val="00192F54"/>
    <w:rsid w:val="001930B9"/>
    <w:rsid w:val="0019311F"/>
    <w:rsid w:val="00193B84"/>
    <w:rsid w:val="0019418F"/>
    <w:rsid w:val="001968F3"/>
    <w:rsid w:val="00197518"/>
    <w:rsid w:val="001A180C"/>
    <w:rsid w:val="001A1C92"/>
    <w:rsid w:val="001A2801"/>
    <w:rsid w:val="001A2F5F"/>
    <w:rsid w:val="001A4261"/>
    <w:rsid w:val="001A480B"/>
    <w:rsid w:val="001A4B93"/>
    <w:rsid w:val="001A4DB0"/>
    <w:rsid w:val="001A52AC"/>
    <w:rsid w:val="001A6B34"/>
    <w:rsid w:val="001B03DA"/>
    <w:rsid w:val="001B0707"/>
    <w:rsid w:val="001B0DAA"/>
    <w:rsid w:val="001B1A18"/>
    <w:rsid w:val="001B1BF7"/>
    <w:rsid w:val="001B3C90"/>
    <w:rsid w:val="001B4B5A"/>
    <w:rsid w:val="001B64DC"/>
    <w:rsid w:val="001B6BEC"/>
    <w:rsid w:val="001B76D1"/>
    <w:rsid w:val="001C01C0"/>
    <w:rsid w:val="001C022A"/>
    <w:rsid w:val="001C040B"/>
    <w:rsid w:val="001C08FE"/>
    <w:rsid w:val="001C09AF"/>
    <w:rsid w:val="001C1B8F"/>
    <w:rsid w:val="001C21B4"/>
    <w:rsid w:val="001C2364"/>
    <w:rsid w:val="001C4485"/>
    <w:rsid w:val="001C50A6"/>
    <w:rsid w:val="001C5146"/>
    <w:rsid w:val="001C57A3"/>
    <w:rsid w:val="001C6827"/>
    <w:rsid w:val="001C71AE"/>
    <w:rsid w:val="001C7EDA"/>
    <w:rsid w:val="001D02C8"/>
    <w:rsid w:val="001D0442"/>
    <w:rsid w:val="001D349A"/>
    <w:rsid w:val="001D3545"/>
    <w:rsid w:val="001D454B"/>
    <w:rsid w:val="001D4625"/>
    <w:rsid w:val="001D49E9"/>
    <w:rsid w:val="001D6E58"/>
    <w:rsid w:val="001D7C3B"/>
    <w:rsid w:val="001E03CD"/>
    <w:rsid w:val="001E0C8B"/>
    <w:rsid w:val="001E1629"/>
    <w:rsid w:val="001E1887"/>
    <w:rsid w:val="001E28B6"/>
    <w:rsid w:val="001E3941"/>
    <w:rsid w:val="001E4656"/>
    <w:rsid w:val="001E55B7"/>
    <w:rsid w:val="001E5914"/>
    <w:rsid w:val="001E5C6B"/>
    <w:rsid w:val="001F237A"/>
    <w:rsid w:val="001F2DCD"/>
    <w:rsid w:val="001F3379"/>
    <w:rsid w:val="001F3EFA"/>
    <w:rsid w:val="001F4E44"/>
    <w:rsid w:val="001F5246"/>
    <w:rsid w:val="001F5DF2"/>
    <w:rsid w:val="001F71F8"/>
    <w:rsid w:val="00201C34"/>
    <w:rsid w:val="00201C3B"/>
    <w:rsid w:val="00201F9B"/>
    <w:rsid w:val="002025D0"/>
    <w:rsid w:val="00203A23"/>
    <w:rsid w:val="00203F40"/>
    <w:rsid w:val="002045A2"/>
    <w:rsid w:val="00204C4A"/>
    <w:rsid w:val="00205919"/>
    <w:rsid w:val="00205EBA"/>
    <w:rsid w:val="00206DAE"/>
    <w:rsid w:val="002079B6"/>
    <w:rsid w:val="002100FE"/>
    <w:rsid w:val="00210735"/>
    <w:rsid w:val="002107E2"/>
    <w:rsid w:val="00210AC6"/>
    <w:rsid w:val="002111BF"/>
    <w:rsid w:val="002116BD"/>
    <w:rsid w:val="00211DF7"/>
    <w:rsid w:val="00212711"/>
    <w:rsid w:val="002142FC"/>
    <w:rsid w:val="00214C0E"/>
    <w:rsid w:val="00214DB0"/>
    <w:rsid w:val="00215B8E"/>
    <w:rsid w:val="00216993"/>
    <w:rsid w:val="002173E6"/>
    <w:rsid w:val="002175E0"/>
    <w:rsid w:val="00217BD7"/>
    <w:rsid w:val="002201D0"/>
    <w:rsid w:val="00223D88"/>
    <w:rsid w:val="00224B4C"/>
    <w:rsid w:val="00225C0D"/>
    <w:rsid w:val="00226530"/>
    <w:rsid w:val="00227621"/>
    <w:rsid w:val="002304B9"/>
    <w:rsid w:val="00231498"/>
    <w:rsid w:val="00231606"/>
    <w:rsid w:val="002317AC"/>
    <w:rsid w:val="00231EFA"/>
    <w:rsid w:val="002349D5"/>
    <w:rsid w:val="00235C87"/>
    <w:rsid w:val="002361A1"/>
    <w:rsid w:val="002367C6"/>
    <w:rsid w:val="0023692C"/>
    <w:rsid w:val="00236E9F"/>
    <w:rsid w:val="00236F82"/>
    <w:rsid w:val="00237375"/>
    <w:rsid w:val="00242B16"/>
    <w:rsid w:val="002460E4"/>
    <w:rsid w:val="0024777D"/>
    <w:rsid w:val="00247976"/>
    <w:rsid w:val="002504B7"/>
    <w:rsid w:val="0025080B"/>
    <w:rsid w:val="00251714"/>
    <w:rsid w:val="002536B2"/>
    <w:rsid w:val="0025379B"/>
    <w:rsid w:val="00254943"/>
    <w:rsid w:val="00254FE8"/>
    <w:rsid w:val="00255C75"/>
    <w:rsid w:val="0025723D"/>
    <w:rsid w:val="002577BC"/>
    <w:rsid w:val="00260B07"/>
    <w:rsid w:val="00261ED8"/>
    <w:rsid w:val="00263483"/>
    <w:rsid w:val="002635C9"/>
    <w:rsid w:val="00265192"/>
    <w:rsid w:val="00265264"/>
    <w:rsid w:val="00265BCB"/>
    <w:rsid w:val="00267C4B"/>
    <w:rsid w:val="00272AB8"/>
    <w:rsid w:val="00273E24"/>
    <w:rsid w:val="0027412B"/>
    <w:rsid w:val="002750F7"/>
    <w:rsid w:val="00275E78"/>
    <w:rsid w:val="00277475"/>
    <w:rsid w:val="002775D5"/>
    <w:rsid w:val="00277B83"/>
    <w:rsid w:val="002806A6"/>
    <w:rsid w:val="00281095"/>
    <w:rsid w:val="00281B16"/>
    <w:rsid w:val="00281E1B"/>
    <w:rsid w:val="00284541"/>
    <w:rsid w:val="0028479A"/>
    <w:rsid w:val="00285D4A"/>
    <w:rsid w:val="00286AAE"/>
    <w:rsid w:val="002871BE"/>
    <w:rsid w:val="002910BA"/>
    <w:rsid w:val="0029160C"/>
    <w:rsid w:val="00295481"/>
    <w:rsid w:val="002954B1"/>
    <w:rsid w:val="00296395"/>
    <w:rsid w:val="00296DA2"/>
    <w:rsid w:val="00297073"/>
    <w:rsid w:val="0029798E"/>
    <w:rsid w:val="00297A0D"/>
    <w:rsid w:val="002A020A"/>
    <w:rsid w:val="002A1677"/>
    <w:rsid w:val="002A2351"/>
    <w:rsid w:val="002A3B06"/>
    <w:rsid w:val="002A3B98"/>
    <w:rsid w:val="002A49EC"/>
    <w:rsid w:val="002A59F7"/>
    <w:rsid w:val="002A617C"/>
    <w:rsid w:val="002A73A5"/>
    <w:rsid w:val="002A7B1F"/>
    <w:rsid w:val="002A7E00"/>
    <w:rsid w:val="002B28B7"/>
    <w:rsid w:val="002B374A"/>
    <w:rsid w:val="002B3F92"/>
    <w:rsid w:val="002B48E6"/>
    <w:rsid w:val="002B5EA0"/>
    <w:rsid w:val="002B6D44"/>
    <w:rsid w:val="002B70F7"/>
    <w:rsid w:val="002C00C5"/>
    <w:rsid w:val="002C1557"/>
    <w:rsid w:val="002C190B"/>
    <w:rsid w:val="002C37F2"/>
    <w:rsid w:val="002C3C5D"/>
    <w:rsid w:val="002C5750"/>
    <w:rsid w:val="002C5B92"/>
    <w:rsid w:val="002C6935"/>
    <w:rsid w:val="002C7459"/>
    <w:rsid w:val="002D05A2"/>
    <w:rsid w:val="002D2344"/>
    <w:rsid w:val="002D47ED"/>
    <w:rsid w:val="002D4D73"/>
    <w:rsid w:val="002D537A"/>
    <w:rsid w:val="002D53D5"/>
    <w:rsid w:val="002D5C46"/>
    <w:rsid w:val="002D79B6"/>
    <w:rsid w:val="002E12F5"/>
    <w:rsid w:val="002E1498"/>
    <w:rsid w:val="002E365E"/>
    <w:rsid w:val="002E530F"/>
    <w:rsid w:val="002E62D4"/>
    <w:rsid w:val="002E6BC6"/>
    <w:rsid w:val="002E6E48"/>
    <w:rsid w:val="002F0327"/>
    <w:rsid w:val="002F0BA3"/>
    <w:rsid w:val="002F108E"/>
    <w:rsid w:val="002F30E5"/>
    <w:rsid w:val="002F3F0A"/>
    <w:rsid w:val="002F5B0A"/>
    <w:rsid w:val="002F698B"/>
    <w:rsid w:val="003028DB"/>
    <w:rsid w:val="003040CE"/>
    <w:rsid w:val="00304716"/>
    <w:rsid w:val="003047C1"/>
    <w:rsid w:val="00304A3E"/>
    <w:rsid w:val="003054C5"/>
    <w:rsid w:val="003058DB"/>
    <w:rsid w:val="00305E87"/>
    <w:rsid w:val="0030601F"/>
    <w:rsid w:val="00306974"/>
    <w:rsid w:val="00306A58"/>
    <w:rsid w:val="00306FFB"/>
    <w:rsid w:val="00307A06"/>
    <w:rsid w:val="00310D33"/>
    <w:rsid w:val="00311EFB"/>
    <w:rsid w:val="003126B4"/>
    <w:rsid w:val="0031281D"/>
    <w:rsid w:val="00312930"/>
    <w:rsid w:val="003148FE"/>
    <w:rsid w:val="0031531D"/>
    <w:rsid w:val="00317084"/>
    <w:rsid w:val="00317CA3"/>
    <w:rsid w:val="00320870"/>
    <w:rsid w:val="00320887"/>
    <w:rsid w:val="00321359"/>
    <w:rsid w:val="00321CE4"/>
    <w:rsid w:val="003227BA"/>
    <w:rsid w:val="00324772"/>
    <w:rsid w:val="00326812"/>
    <w:rsid w:val="003268F9"/>
    <w:rsid w:val="003316CF"/>
    <w:rsid w:val="0033352A"/>
    <w:rsid w:val="003342C6"/>
    <w:rsid w:val="0033475C"/>
    <w:rsid w:val="00335ED4"/>
    <w:rsid w:val="00336AC3"/>
    <w:rsid w:val="00337F6A"/>
    <w:rsid w:val="00340DAD"/>
    <w:rsid w:val="00341B4B"/>
    <w:rsid w:val="003442D5"/>
    <w:rsid w:val="0034481A"/>
    <w:rsid w:val="00344D3A"/>
    <w:rsid w:val="00345623"/>
    <w:rsid w:val="003469FA"/>
    <w:rsid w:val="00347343"/>
    <w:rsid w:val="00347628"/>
    <w:rsid w:val="00347EB6"/>
    <w:rsid w:val="00350D4C"/>
    <w:rsid w:val="00350D55"/>
    <w:rsid w:val="00350E49"/>
    <w:rsid w:val="0035165D"/>
    <w:rsid w:val="0035288D"/>
    <w:rsid w:val="003535A0"/>
    <w:rsid w:val="00353AD7"/>
    <w:rsid w:val="00353F5A"/>
    <w:rsid w:val="00354652"/>
    <w:rsid w:val="00354A3F"/>
    <w:rsid w:val="00354AC9"/>
    <w:rsid w:val="00354B5E"/>
    <w:rsid w:val="00355C22"/>
    <w:rsid w:val="00355E08"/>
    <w:rsid w:val="00357145"/>
    <w:rsid w:val="00357DEB"/>
    <w:rsid w:val="00360B0B"/>
    <w:rsid w:val="00362689"/>
    <w:rsid w:val="0036291F"/>
    <w:rsid w:val="00365736"/>
    <w:rsid w:val="003704C1"/>
    <w:rsid w:val="0037180C"/>
    <w:rsid w:val="0037228B"/>
    <w:rsid w:val="0037314B"/>
    <w:rsid w:val="003752E3"/>
    <w:rsid w:val="003755DB"/>
    <w:rsid w:val="00375FE7"/>
    <w:rsid w:val="00377A8E"/>
    <w:rsid w:val="003803B2"/>
    <w:rsid w:val="0038156B"/>
    <w:rsid w:val="003854EA"/>
    <w:rsid w:val="00385E7F"/>
    <w:rsid w:val="00386243"/>
    <w:rsid w:val="003866D9"/>
    <w:rsid w:val="00386EB5"/>
    <w:rsid w:val="003878FF"/>
    <w:rsid w:val="00390439"/>
    <w:rsid w:val="003911C3"/>
    <w:rsid w:val="00391466"/>
    <w:rsid w:val="0039235C"/>
    <w:rsid w:val="00393C16"/>
    <w:rsid w:val="003952B4"/>
    <w:rsid w:val="00395DE5"/>
    <w:rsid w:val="00396A16"/>
    <w:rsid w:val="00397361"/>
    <w:rsid w:val="003A1619"/>
    <w:rsid w:val="003A2301"/>
    <w:rsid w:val="003A23C8"/>
    <w:rsid w:val="003A2F1B"/>
    <w:rsid w:val="003A306B"/>
    <w:rsid w:val="003A4330"/>
    <w:rsid w:val="003A4BBA"/>
    <w:rsid w:val="003A5026"/>
    <w:rsid w:val="003A5D1E"/>
    <w:rsid w:val="003A633E"/>
    <w:rsid w:val="003A700A"/>
    <w:rsid w:val="003A7B39"/>
    <w:rsid w:val="003B06A7"/>
    <w:rsid w:val="003B0E04"/>
    <w:rsid w:val="003B512C"/>
    <w:rsid w:val="003B692F"/>
    <w:rsid w:val="003B768A"/>
    <w:rsid w:val="003B79F3"/>
    <w:rsid w:val="003B7A45"/>
    <w:rsid w:val="003C0B82"/>
    <w:rsid w:val="003C13FA"/>
    <w:rsid w:val="003C2608"/>
    <w:rsid w:val="003C303A"/>
    <w:rsid w:val="003C401B"/>
    <w:rsid w:val="003C5032"/>
    <w:rsid w:val="003C50A8"/>
    <w:rsid w:val="003C66BE"/>
    <w:rsid w:val="003D0DD5"/>
    <w:rsid w:val="003D3590"/>
    <w:rsid w:val="003D3CF0"/>
    <w:rsid w:val="003D3FF3"/>
    <w:rsid w:val="003D4751"/>
    <w:rsid w:val="003D4ADF"/>
    <w:rsid w:val="003D4F35"/>
    <w:rsid w:val="003D58BB"/>
    <w:rsid w:val="003E01ED"/>
    <w:rsid w:val="003E04E4"/>
    <w:rsid w:val="003E157F"/>
    <w:rsid w:val="003E1A71"/>
    <w:rsid w:val="003E22A6"/>
    <w:rsid w:val="003E34BF"/>
    <w:rsid w:val="003E3E9C"/>
    <w:rsid w:val="003E434A"/>
    <w:rsid w:val="003E45B2"/>
    <w:rsid w:val="003E482B"/>
    <w:rsid w:val="003E4BEA"/>
    <w:rsid w:val="003E5180"/>
    <w:rsid w:val="003E5670"/>
    <w:rsid w:val="003E7506"/>
    <w:rsid w:val="003E77D0"/>
    <w:rsid w:val="003E7C61"/>
    <w:rsid w:val="003F0CEF"/>
    <w:rsid w:val="003F1A94"/>
    <w:rsid w:val="003F24FB"/>
    <w:rsid w:val="003F57CA"/>
    <w:rsid w:val="003F5AA4"/>
    <w:rsid w:val="003F6F7E"/>
    <w:rsid w:val="00400E24"/>
    <w:rsid w:val="004019DE"/>
    <w:rsid w:val="00403675"/>
    <w:rsid w:val="00405458"/>
    <w:rsid w:val="004056AA"/>
    <w:rsid w:val="00405899"/>
    <w:rsid w:val="00405AB7"/>
    <w:rsid w:val="004071E4"/>
    <w:rsid w:val="00407245"/>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09F9"/>
    <w:rsid w:val="004210C6"/>
    <w:rsid w:val="004213FA"/>
    <w:rsid w:val="00422854"/>
    <w:rsid w:val="00422DF4"/>
    <w:rsid w:val="004238D2"/>
    <w:rsid w:val="004238E9"/>
    <w:rsid w:val="00424392"/>
    <w:rsid w:val="00424459"/>
    <w:rsid w:val="004265CE"/>
    <w:rsid w:val="00430492"/>
    <w:rsid w:val="004310C3"/>
    <w:rsid w:val="0043171F"/>
    <w:rsid w:val="0043227E"/>
    <w:rsid w:val="004322BC"/>
    <w:rsid w:val="004329DF"/>
    <w:rsid w:val="00433A57"/>
    <w:rsid w:val="0043425F"/>
    <w:rsid w:val="0043473A"/>
    <w:rsid w:val="00434D76"/>
    <w:rsid w:val="004355D5"/>
    <w:rsid w:val="00436F56"/>
    <w:rsid w:val="0043705C"/>
    <w:rsid w:val="004378A6"/>
    <w:rsid w:val="00437A1A"/>
    <w:rsid w:val="00437E99"/>
    <w:rsid w:val="004407FD"/>
    <w:rsid w:val="00441C49"/>
    <w:rsid w:val="00441C8F"/>
    <w:rsid w:val="00443B52"/>
    <w:rsid w:val="004444FB"/>
    <w:rsid w:val="00444D49"/>
    <w:rsid w:val="0044519A"/>
    <w:rsid w:val="00445F48"/>
    <w:rsid w:val="00446552"/>
    <w:rsid w:val="00446B72"/>
    <w:rsid w:val="00446B76"/>
    <w:rsid w:val="00447588"/>
    <w:rsid w:val="004479F6"/>
    <w:rsid w:val="00452257"/>
    <w:rsid w:val="004538FC"/>
    <w:rsid w:val="00454195"/>
    <w:rsid w:val="00454325"/>
    <w:rsid w:val="00455D6F"/>
    <w:rsid w:val="00460B45"/>
    <w:rsid w:val="00460EA3"/>
    <w:rsid w:val="00461D90"/>
    <w:rsid w:val="0046271D"/>
    <w:rsid w:val="004638EE"/>
    <w:rsid w:val="00464536"/>
    <w:rsid w:val="00464DE4"/>
    <w:rsid w:val="004662FF"/>
    <w:rsid w:val="00466BDF"/>
    <w:rsid w:val="004701B2"/>
    <w:rsid w:val="00470696"/>
    <w:rsid w:val="004707CD"/>
    <w:rsid w:val="00470C46"/>
    <w:rsid w:val="00470CEB"/>
    <w:rsid w:val="00471410"/>
    <w:rsid w:val="0047297B"/>
    <w:rsid w:val="00472B26"/>
    <w:rsid w:val="00474F9B"/>
    <w:rsid w:val="004752BD"/>
    <w:rsid w:val="0047556B"/>
    <w:rsid w:val="00477529"/>
    <w:rsid w:val="00477B55"/>
    <w:rsid w:val="004808C7"/>
    <w:rsid w:val="00481495"/>
    <w:rsid w:val="00482AED"/>
    <w:rsid w:val="00482F5C"/>
    <w:rsid w:val="00483298"/>
    <w:rsid w:val="004839AA"/>
    <w:rsid w:val="0048443D"/>
    <w:rsid w:val="0048602B"/>
    <w:rsid w:val="00492F80"/>
    <w:rsid w:val="0049316E"/>
    <w:rsid w:val="004938FA"/>
    <w:rsid w:val="0049557D"/>
    <w:rsid w:val="00495FCB"/>
    <w:rsid w:val="004964A9"/>
    <w:rsid w:val="004973B1"/>
    <w:rsid w:val="0049770C"/>
    <w:rsid w:val="00497B23"/>
    <w:rsid w:val="004A040C"/>
    <w:rsid w:val="004A0F3C"/>
    <w:rsid w:val="004A1DDB"/>
    <w:rsid w:val="004A1F61"/>
    <w:rsid w:val="004A3098"/>
    <w:rsid w:val="004A4154"/>
    <w:rsid w:val="004A420B"/>
    <w:rsid w:val="004A4D2A"/>
    <w:rsid w:val="004A50A5"/>
    <w:rsid w:val="004A5421"/>
    <w:rsid w:val="004A5ABA"/>
    <w:rsid w:val="004A6558"/>
    <w:rsid w:val="004A73F4"/>
    <w:rsid w:val="004A77A6"/>
    <w:rsid w:val="004B0D73"/>
    <w:rsid w:val="004B22A7"/>
    <w:rsid w:val="004B3317"/>
    <w:rsid w:val="004B443A"/>
    <w:rsid w:val="004B47CA"/>
    <w:rsid w:val="004B48D0"/>
    <w:rsid w:val="004B5225"/>
    <w:rsid w:val="004B55C0"/>
    <w:rsid w:val="004B6711"/>
    <w:rsid w:val="004B758F"/>
    <w:rsid w:val="004C1D6B"/>
    <w:rsid w:val="004C3315"/>
    <w:rsid w:val="004C454E"/>
    <w:rsid w:val="004C4734"/>
    <w:rsid w:val="004C5484"/>
    <w:rsid w:val="004C6820"/>
    <w:rsid w:val="004C6DC3"/>
    <w:rsid w:val="004D0A82"/>
    <w:rsid w:val="004D0E7B"/>
    <w:rsid w:val="004D211C"/>
    <w:rsid w:val="004D2564"/>
    <w:rsid w:val="004D260F"/>
    <w:rsid w:val="004D2C5C"/>
    <w:rsid w:val="004D30C5"/>
    <w:rsid w:val="004D342B"/>
    <w:rsid w:val="004D47E4"/>
    <w:rsid w:val="004D4993"/>
    <w:rsid w:val="004D7E46"/>
    <w:rsid w:val="004D7E95"/>
    <w:rsid w:val="004E03E1"/>
    <w:rsid w:val="004E0683"/>
    <w:rsid w:val="004E128B"/>
    <w:rsid w:val="004E1AF1"/>
    <w:rsid w:val="004E2B1E"/>
    <w:rsid w:val="004E35F0"/>
    <w:rsid w:val="004E4E0C"/>
    <w:rsid w:val="004E5632"/>
    <w:rsid w:val="004E58B6"/>
    <w:rsid w:val="004E61DA"/>
    <w:rsid w:val="004E61F9"/>
    <w:rsid w:val="004E623C"/>
    <w:rsid w:val="004E6FF4"/>
    <w:rsid w:val="004E7546"/>
    <w:rsid w:val="004E7EC7"/>
    <w:rsid w:val="004E7FD4"/>
    <w:rsid w:val="004F0931"/>
    <w:rsid w:val="004F22CE"/>
    <w:rsid w:val="004F3BBF"/>
    <w:rsid w:val="004F4E01"/>
    <w:rsid w:val="004F4F50"/>
    <w:rsid w:val="004F5560"/>
    <w:rsid w:val="004F6EE0"/>
    <w:rsid w:val="004F7253"/>
    <w:rsid w:val="004F7770"/>
    <w:rsid w:val="00501231"/>
    <w:rsid w:val="0050140D"/>
    <w:rsid w:val="00502C3F"/>
    <w:rsid w:val="00502C6B"/>
    <w:rsid w:val="00502E27"/>
    <w:rsid w:val="00504DB7"/>
    <w:rsid w:val="005054E1"/>
    <w:rsid w:val="0050574C"/>
    <w:rsid w:val="00505FF3"/>
    <w:rsid w:val="005063C6"/>
    <w:rsid w:val="00507073"/>
    <w:rsid w:val="00507467"/>
    <w:rsid w:val="005106C1"/>
    <w:rsid w:val="00511165"/>
    <w:rsid w:val="005112C4"/>
    <w:rsid w:val="00511327"/>
    <w:rsid w:val="00511E03"/>
    <w:rsid w:val="005129BF"/>
    <w:rsid w:val="00512A90"/>
    <w:rsid w:val="0051336C"/>
    <w:rsid w:val="00514F55"/>
    <w:rsid w:val="00514F68"/>
    <w:rsid w:val="00514FF9"/>
    <w:rsid w:val="00516A8F"/>
    <w:rsid w:val="00516EAC"/>
    <w:rsid w:val="005175A6"/>
    <w:rsid w:val="005212C7"/>
    <w:rsid w:val="00521889"/>
    <w:rsid w:val="00521C17"/>
    <w:rsid w:val="00521CB2"/>
    <w:rsid w:val="005245C5"/>
    <w:rsid w:val="00524A3E"/>
    <w:rsid w:val="00525675"/>
    <w:rsid w:val="00525A55"/>
    <w:rsid w:val="00526BC0"/>
    <w:rsid w:val="00527CB7"/>
    <w:rsid w:val="00527DCE"/>
    <w:rsid w:val="005303DA"/>
    <w:rsid w:val="00533769"/>
    <w:rsid w:val="00533B30"/>
    <w:rsid w:val="0053410F"/>
    <w:rsid w:val="00536019"/>
    <w:rsid w:val="005373E0"/>
    <w:rsid w:val="005402EB"/>
    <w:rsid w:val="00540DDE"/>
    <w:rsid w:val="00541287"/>
    <w:rsid w:val="00543B79"/>
    <w:rsid w:val="0054438A"/>
    <w:rsid w:val="00545200"/>
    <w:rsid w:val="00546BAC"/>
    <w:rsid w:val="005471AF"/>
    <w:rsid w:val="00547DD3"/>
    <w:rsid w:val="00550B63"/>
    <w:rsid w:val="00551705"/>
    <w:rsid w:val="00551AFC"/>
    <w:rsid w:val="0055209D"/>
    <w:rsid w:val="0055382C"/>
    <w:rsid w:val="00554716"/>
    <w:rsid w:val="005547C8"/>
    <w:rsid w:val="00554B37"/>
    <w:rsid w:val="005558F5"/>
    <w:rsid w:val="00555E5A"/>
    <w:rsid w:val="0055732B"/>
    <w:rsid w:val="0055756F"/>
    <w:rsid w:val="00562E6E"/>
    <w:rsid w:val="00563510"/>
    <w:rsid w:val="00563A95"/>
    <w:rsid w:val="005640B5"/>
    <w:rsid w:val="0056504F"/>
    <w:rsid w:val="00565398"/>
    <w:rsid w:val="00566119"/>
    <w:rsid w:val="005662D5"/>
    <w:rsid w:val="00566C0D"/>
    <w:rsid w:val="00567A95"/>
    <w:rsid w:val="00570152"/>
    <w:rsid w:val="005707E3"/>
    <w:rsid w:val="005744D8"/>
    <w:rsid w:val="00574795"/>
    <w:rsid w:val="00574983"/>
    <w:rsid w:val="00575B3C"/>
    <w:rsid w:val="00575F02"/>
    <w:rsid w:val="0057635E"/>
    <w:rsid w:val="005769F8"/>
    <w:rsid w:val="00576D03"/>
    <w:rsid w:val="005777BB"/>
    <w:rsid w:val="00577955"/>
    <w:rsid w:val="005779BC"/>
    <w:rsid w:val="00580170"/>
    <w:rsid w:val="00582619"/>
    <w:rsid w:val="00582AB8"/>
    <w:rsid w:val="00582B00"/>
    <w:rsid w:val="00583F21"/>
    <w:rsid w:val="00585922"/>
    <w:rsid w:val="00585CDB"/>
    <w:rsid w:val="00586214"/>
    <w:rsid w:val="00586939"/>
    <w:rsid w:val="00586CC6"/>
    <w:rsid w:val="00587659"/>
    <w:rsid w:val="0059033B"/>
    <w:rsid w:val="005906B6"/>
    <w:rsid w:val="0059093E"/>
    <w:rsid w:val="00590B2B"/>
    <w:rsid w:val="005935B8"/>
    <w:rsid w:val="005939B3"/>
    <w:rsid w:val="005943EC"/>
    <w:rsid w:val="00594936"/>
    <w:rsid w:val="00594E06"/>
    <w:rsid w:val="00595525"/>
    <w:rsid w:val="00595D9C"/>
    <w:rsid w:val="00595EDF"/>
    <w:rsid w:val="00596B79"/>
    <w:rsid w:val="005A018A"/>
    <w:rsid w:val="005A2231"/>
    <w:rsid w:val="005A25EB"/>
    <w:rsid w:val="005A32C2"/>
    <w:rsid w:val="005A3388"/>
    <w:rsid w:val="005A3495"/>
    <w:rsid w:val="005A35BE"/>
    <w:rsid w:val="005A3BD0"/>
    <w:rsid w:val="005A58A3"/>
    <w:rsid w:val="005A5FAB"/>
    <w:rsid w:val="005A6260"/>
    <w:rsid w:val="005A70AE"/>
    <w:rsid w:val="005B0DCA"/>
    <w:rsid w:val="005B38CB"/>
    <w:rsid w:val="005B43A7"/>
    <w:rsid w:val="005B5368"/>
    <w:rsid w:val="005B567B"/>
    <w:rsid w:val="005B593C"/>
    <w:rsid w:val="005B5DF6"/>
    <w:rsid w:val="005B774B"/>
    <w:rsid w:val="005C0771"/>
    <w:rsid w:val="005C0802"/>
    <w:rsid w:val="005C0954"/>
    <w:rsid w:val="005C0BAE"/>
    <w:rsid w:val="005C2431"/>
    <w:rsid w:val="005C24EC"/>
    <w:rsid w:val="005C38DF"/>
    <w:rsid w:val="005C3C03"/>
    <w:rsid w:val="005C3C19"/>
    <w:rsid w:val="005C3F8E"/>
    <w:rsid w:val="005C4983"/>
    <w:rsid w:val="005C5274"/>
    <w:rsid w:val="005C5393"/>
    <w:rsid w:val="005C7133"/>
    <w:rsid w:val="005C7211"/>
    <w:rsid w:val="005D17F2"/>
    <w:rsid w:val="005D3A2E"/>
    <w:rsid w:val="005D3DFB"/>
    <w:rsid w:val="005D4D00"/>
    <w:rsid w:val="005D4D3F"/>
    <w:rsid w:val="005D56A3"/>
    <w:rsid w:val="005D60A7"/>
    <w:rsid w:val="005D682C"/>
    <w:rsid w:val="005D719E"/>
    <w:rsid w:val="005D7723"/>
    <w:rsid w:val="005D77B7"/>
    <w:rsid w:val="005D79AD"/>
    <w:rsid w:val="005E0131"/>
    <w:rsid w:val="005E20D8"/>
    <w:rsid w:val="005E2228"/>
    <w:rsid w:val="005E225F"/>
    <w:rsid w:val="005E4A0A"/>
    <w:rsid w:val="005E4E05"/>
    <w:rsid w:val="005E580D"/>
    <w:rsid w:val="005E648F"/>
    <w:rsid w:val="005E6931"/>
    <w:rsid w:val="005E6A94"/>
    <w:rsid w:val="005E6AA5"/>
    <w:rsid w:val="005E7170"/>
    <w:rsid w:val="005E7ED5"/>
    <w:rsid w:val="005F0C40"/>
    <w:rsid w:val="005F239A"/>
    <w:rsid w:val="005F3C6A"/>
    <w:rsid w:val="005F4370"/>
    <w:rsid w:val="005F52D2"/>
    <w:rsid w:val="005F5C0D"/>
    <w:rsid w:val="005F693E"/>
    <w:rsid w:val="005F74B0"/>
    <w:rsid w:val="005F7A50"/>
    <w:rsid w:val="006009F2"/>
    <w:rsid w:val="0060230C"/>
    <w:rsid w:val="0060233F"/>
    <w:rsid w:val="0060395E"/>
    <w:rsid w:val="0060493B"/>
    <w:rsid w:val="00605100"/>
    <w:rsid w:val="00605530"/>
    <w:rsid w:val="00605600"/>
    <w:rsid w:val="00605703"/>
    <w:rsid w:val="00606F72"/>
    <w:rsid w:val="006107B4"/>
    <w:rsid w:val="00610A68"/>
    <w:rsid w:val="006120F5"/>
    <w:rsid w:val="00612CD1"/>
    <w:rsid w:val="00612D31"/>
    <w:rsid w:val="0061423C"/>
    <w:rsid w:val="00614290"/>
    <w:rsid w:val="00615A04"/>
    <w:rsid w:val="0061661B"/>
    <w:rsid w:val="00617019"/>
    <w:rsid w:val="00617844"/>
    <w:rsid w:val="00617FD9"/>
    <w:rsid w:val="00620699"/>
    <w:rsid w:val="00622240"/>
    <w:rsid w:val="006231A8"/>
    <w:rsid w:val="0062427C"/>
    <w:rsid w:val="0062662D"/>
    <w:rsid w:val="006278F3"/>
    <w:rsid w:val="00631411"/>
    <w:rsid w:val="006316FA"/>
    <w:rsid w:val="00631AC7"/>
    <w:rsid w:val="00633E73"/>
    <w:rsid w:val="00635281"/>
    <w:rsid w:val="00636958"/>
    <w:rsid w:val="006379FE"/>
    <w:rsid w:val="006408A5"/>
    <w:rsid w:val="00640934"/>
    <w:rsid w:val="006409DB"/>
    <w:rsid w:val="00640B91"/>
    <w:rsid w:val="0064169C"/>
    <w:rsid w:val="00641DB1"/>
    <w:rsid w:val="0064223C"/>
    <w:rsid w:val="00642459"/>
    <w:rsid w:val="00643F4E"/>
    <w:rsid w:val="00644728"/>
    <w:rsid w:val="00644AD5"/>
    <w:rsid w:val="00645114"/>
    <w:rsid w:val="00646E43"/>
    <w:rsid w:val="006477EA"/>
    <w:rsid w:val="00652237"/>
    <w:rsid w:val="00652875"/>
    <w:rsid w:val="00653765"/>
    <w:rsid w:val="006538D9"/>
    <w:rsid w:val="0065537A"/>
    <w:rsid w:val="00655AB3"/>
    <w:rsid w:val="00655AF5"/>
    <w:rsid w:val="00656A17"/>
    <w:rsid w:val="00656BC6"/>
    <w:rsid w:val="00656DAF"/>
    <w:rsid w:val="00657929"/>
    <w:rsid w:val="006579CA"/>
    <w:rsid w:val="00657FB3"/>
    <w:rsid w:val="006601FC"/>
    <w:rsid w:val="00660961"/>
    <w:rsid w:val="0066112B"/>
    <w:rsid w:val="00661A45"/>
    <w:rsid w:val="00663124"/>
    <w:rsid w:val="00663175"/>
    <w:rsid w:val="00663CD0"/>
    <w:rsid w:val="006641B9"/>
    <w:rsid w:val="006642BE"/>
    <w:rsid w:val="00666024"/>
    <w:rsid w:val="006663DE"/>
    <w:rsid w:val="00667279"/>
    <w:rsid w:val="00667834"/>
    <w:rsid w:val="00670387"/>
    <w:rsid w:val="006703D9"/>
    <w:rsid w:val="006703F1"/>
    <w:rsid w:val="00670F86"/>
    <w:rsid w:val="006717B2"/>
    <w:rsid w:val="00671A27"/>
    <w:rsid w:val="00671E32"/>
    <w:rsid w:val="00672EF9"/>
    <w:rsid w:val="006730EB"/>
    <w:rsid w:val="00673288"/>
    <w:rsid w:val="00674E2F"/>
    <w:rsid w:val="00674F3F"/>
    <w:rsid w:val="00675BAE"/>
    <w:rsid w:val="00675F15"/>
    <w:rsid w:val="00676183"/>
    <w:rsid w:val="00677A80"/>
    <w:rsid w:val="00677A8B"/>
    <w:rsid w:val="00681318"/>
    <w:rsid w:val="0068380A"/>
    <w:rsid w:val="0068400A"/>
    <w:rsid w:val="00684242"/>
    <w:rsid w:val="006851AD"/>
    <w:rsid w:val="0068566B"/>
    <w:rsid w:val="00685FE5"/>
    <w:rsid w:val="006869AC"/>
    <w:rsid w:val="00686BA6"/>
    <w:rsid w:val="00691060"/>
    <w:rsid w:val="00691BF1"/>
    <w:rsid w:val="00692AC5"/>
    <w:rsid w:val="00693065"/>
    <w:rsid w:val="00693FA4"/>
    <w:rsid w:val="00696205"/>
    <w:rsid w:val="006967A0"/>
    <w:rsid w:val="00696AA7"/>
    <w:rsid w:val="00697857"/>
    <w:rsid w:val="006A03EC"/>
    <w:rsid w:val="006A16EC"/>
    <w:rsid w:val="006A2C8F"/>
    <w:rsid w:val="006A415F"/>
    <w:rsid w:val="006A516E"/>
    <w:rsid w:val="006A5304"/>
    <w:rsid w:val="006A5AD1"/>
    <w:rsid w:val="006A5F24"/>
    <w:rsid w:val="006A62ED"/>
    <w:rsid w:val="006A69DB"/>
    <w:rsid w:val="006A7AF3"/>
    <w:rsid w:val="006A7D59"/>
    <w:rsid w:val="006A7ED4"/>
    <w:rsid w:val="006B004B"/>
    <w:rsid w:val="006B04C1"/>
    <w:rsid w:val="006B1CF3"/>
    <w:rsid w:val="006B299C"/>
    <w:rsid w:val="006B3B26"/>
    <w:rsid w:val="006B4239"/>
    <w:rsid w:val="006B432C"/>
    <w:rsid w:val="006B7A91"/>
    <w:rsid w:val="006C0E94"/>
    <w:rsid w:val="006C3DAF"/>
    <w:rsid w:val="006C3F49"/>
    <w:rsid w:val="006C6963"/>
    <w:rsid w:val="006C70D4"/>
    <w:rsid w:val="006C7C02"/>
    <w:rsid w:val="006C7E34"/>
    <w:rsid w:val="006D07DC"/>
    <w:rsid w:val="006D0EDC"/>
    <w:rsid w:val="006D200D"/>
    <w:rsid w:val="006D4AF2"/>
    <w:rsid w:val="006D5A4E"/>
    <w:rsid w:val="006D66BB"/>
    <w:rsid w:val="006E0C9E"/>
    <w:rsid w:val="006E1666"/>
    <w:rsid w:val="006E16B5"/>
    <w:rsid w:val="006E19A0"/>
    <w:rsid w:val="006E1F1C"/>
    <w:rsid w:val="006E20E9"/>
    <w:rsid w:val="006E334B"/>
    <w:rsid w:val="006E4410"/>
    <w:rsid w:val="006E56A8"/>
    <w:rsid w:val="006E6982"/>
    <w:rsid w:val="006E718D"/>
    <w:rsid w:val="006E7C15"/>
    <w:rsid w:val="006F0E37"/>
    <w:rsid w:val="006F3716"/>
    <w:rsid w:val="006F5E24"/>
    <w:rsid w:val="006F6027"/>
    <w:rsid w:val="006F6688"/>
    <w:rsid w:val="00702B85"/>
    <w:rsid w:val="007034D4"/>
    <w:rsid w:val="007038F9"/>
    <w:rsid w:val="00703B6E"/>
    <w:rsid w:val="007062FC"/>
    <w:rsid w:val="007069AA"/>
    <w:rsid w:val="00706E14"/>
    <w:rsid w:val="00706E1F"/>
    <w:rsid w:val="00707169"/>
    <w:rsid w:val="007072EE"/>
    <w:rsid w:val="007075E2"/>
    <w:rsid w:val="00707CC1"/>
    <w:rsid w:val="00710763"/>
    <w:rsid w:val="0071175D"/>
    <w:rsid w:val="007161C3"/>
    <w:rsid w:val="007175BD"/>
    <w:rsid w:val="0072008F"/>
    <w:rsid w:val="007206F5"/>
    <w:rsid w:val="007223DE"/>
    <w:rsid w:val="007265EC"/>
    <w:rsid w:val="0072682E"/>
    <w:rsid w:val="0072693F"/>
    <w:rsid w:val="00727942"/>
    <w:rsid w:val="00730620"/>
    <w:rsid w:val="007316FE"/>
    <w:rsid w:val="00731CF1"/>
    <w:rsid w:val="00731E74"/>
    <w:rsid w:val="00732062"/>
    <w:rsid w:val="0073582F"/>
    <w:rsid w:val="00736355"/>
    <w:rsid w:val="007368CE"/>
    <w:rsid w:val="00737107"/>
    <w:rsid w:val="00737243"/>
    <w:rsid w:val="00737AA2"/>
    <w:rsid w:val="007406C8"/>
    <w:rsid w:val="00742D48"/>
    <w:rsid w:val="00743565"/>
    <w:rsid w:val="00744195"/>
    <w:rsid w:val="00745411"/>
    <w:rsid w:val="007466BB"/>
    <w:rsid w:val="00746961"/>
    <w:rsid w:val="00746BB8"/>
    <w:rsid w:val="007477C4"/>
    <w:rsid w:val="00747A3B"/>
    <w:rsid w:val="00750439"/>
    <w:rsid w:val="00750811"/>
    <w:rsid w:val="0075241A"/>
    <w:rsid w:val="00752C8F"/>
    <w:rsid w:val="00752CE1"/>
    <w:rsid w:val="00752F3E"/>
    <w:rsid w:val="0075356E"/>
    <w:rsid w:val="007564F6"/>
    <w:rsid w:val="00756AE3"/>
    <w:rsid w:val="00756E07"/>
    <w:rsid w:val="00757C86"/>
    <w:rsid w:val="00762150"/>
    <w:rsid w:val="00763B98"/>
    <w:rsid w:val="00763D34"/>
    <w:rsid w:val="0076424E"/>
    <w:rsid w:val="00765BFC"/>
    <w:rsid w:val="00766368"/>
    <w:rsid w:val="00767006"/>
    <w:rsid w:val="00767714"/>
    <w:rsid w:val="00767C90"/>
    <w:rsid w:val="007701E2"/>
    <w:rsid w:val="00770C32"/>
    <w:rsid w:val="007723AA"/>
    <w:rsid w:val="00773ED8"/>
    <w:rsid w:val="007749B9"/>
    <w:rsid w:val="00774D4A"/>
    <w:rsid w:val="00775032"/>
    <w:rsid w:val="00775527"/>
    <w:rsid w:val="007758BA"/>
    <w:rsid w:val="00775CD2"/>
    <w:rsid w:val="007775AC"/>
    <w:rsid w:val="00777BCA"/>
    <w:rsid w:val="00777D6D"/>
    <w:rsid w:val="00777E61"/>
    <w:rsid w:val="0078033F"/>
    <w:rsid w:val="007808C8"/>
    <w:rsid w:val="007809C0"/>
    <w:rsid w:val="00780C33"/>
    <w:rsid w:val="00783692"/>
    <w:rsid w:val="00783A3F"/>
    <w:rsid w:val="00783B21"/>
    <w:rsid w:val="007845D8"/>
    <w:rsid w:val="00785DD1"/>
    <w:rsid w:val="00786EDC"/>
    <w:rsid w:val="00791D60"/>
    <w:rsid w:val="00794541"/>
    <w:rsid w:val="007947B4"/>
    <w:rsid w:val="00794C1E"/>
    <w:rsid w:val="007950F9"/>
    <w:rsid w:val="0079541B"/>
    <w:rsid w:val="007955AC"/>
    <w:rsid w:val="00795A95"/>
    <w:rsid w:val="0079603B"/>
    <w:rsid w:val="00796158"/>
    <w:rsid w:val="00796494"/>
    <w:rsid w:val="00797357"/>
    <w:rsid w:val="007A067C"/>
    <w:rsid w:val="007A2BBE"/>
    <w:rsid w:val="007A2DB9"/>
    <w:rsid w:val="007A50B6"/>
    <w:rsid w:val="007A5F28"/>
    <w:rsid w:val="007A7109"/>
    <w:rsid w:val="007B0227"/>
    <w:rsid w:val="007B0F7B"/>
    <w:rsid w:val="007B1AD8"/>
    <w:rsid w:val="007B297D"/>
    <w:rsid w:val="007B2E9C"/>
    <w:rsid w:val="007B4AA0"/>
    <w:rsid w:val="007B71DC"/>
    <w:rsid w:val="007B7207"/>
    <w:rsid w:val="007B7B0D"/>
    <w:rsid w:val="007B7EAA"/>
    <w:rsid w:val="007C1537"/>
    <w:rsid w:val="007C262B"/>
    <w:rsid w:val="007C3565"/>
    <w:rsid w:val="007C6B02"/>
    <w:rsid w:val="007D0067"/>
    <w:rsid w:val="007D200B"/>
    <w:rsid w:val="007D4BDB"/>
    <w:rsid w:val="007D4E23"/>
    <w:rsid w:val="007D55B9"/>
    <w:rsid w:val="007D5AB1"/>
    <w:rsid w:val="007D5C51"/>
    <w:rsid w:val="007D6FEB"/>
    <w:rsid w:val="007D7014"/>
    <w:rsid w:val="007D729F"/>
    <w:rsid w:val="007E005B"/>
    <w:rsid w:val="007E0C96"/>
    <w:rsid w:val="007E1BCA"/>
    <w:rsid w:val="007E372F"/>
    <w:rsid w:val="007E6501"/>
    <w:rsid w:val="007E6CE7"/>
    <w:rsid w:val="007E7331"/>
    <w:rsid w:val="007E7B35"/>
    <w:rsid w:val="007E7EF3"/>
    <w:rsid w:val="007F0FF2"/>
    <w:rsid w:val="007F131A"/>
    <w:rsid w:val="007F25F8"/>
    <w:rsid w:val="007F29FB"/>
    <w:rsid w:val="007F32E8"/>
    <w:rsid w:val="007F32F0"/>
    <w:rsid w:val="007F3956"/>
    <w:rsid w:val="007F53B3"/>
    <w:rsid w:val="007F54DE"/>
    <w:rsid w:val="007F7C97"/>
    <w:rsid w:val="00800DEA"/>
    <w:rsid w:val="00801ED6"/>
    <w:rsid w:val="008031CE"/>
    <w:rsid w:val="00803CE0"/>
    <w:rsid w:val="00803CF7"/>
    <w:rsid w:val="00803EEE"/>
    <w:rsid w:val="008044B4"/>
    <w:rsid w:val="00804830"/>
    <w:rsid w:val="00804F4B"/>
    <w:rsid w:val="0080545E"/>
    <w:rsid w:val="00806142"/>
    <w:rsid w:val="00810C62"/>
    <w:rsid w:val="0081101D"/>
    <w:rsid w:val="0081180F"/>
    <w:rsid w:val="00812C23"/>
    <w:rsid w:val="008130BE"/>
    <w:rsid w:val="00813400"/>
    <w:rsid w:val="008147E2"/>
    <w:rsid w:val="00814957"/>
    <w:rsid w:val="0081515F"/>
    <w:rsid w:val="008169EC"/>
    <w:rsid w:val="0081718D"/>
    <w:rsid w:val="00817C07"/>
    <w:rsid w:val="00817CC1"/>
    <w:rsid w:val="008210D0"/>
    <w:rsid w:val="00821CDF"/>
    <w:rsid w:val="0082407E"/>
    <w:rsid w:val="00824894"/>
    <w:rsid w:val="00824D15"/>
    <w:rsid w:val="00825D96"/>
    <w:rsid w:val="00826D7D"/>
    <w:rsid w:val="008316C6"/>
    <w:rsid w:val="008334D5"/>
    <w:rsid w:val="008334DF"/>
    <w:rsid w:val="00835944"/>
    <w:rsid w:val="00837588"/>
    <w:rsid w:val="008379A2"/>
    <w:rsid w:val="00840EC3"/>
    <w:rsid w:val="008420FC"/>
    <w:rsid w:val="00842989"/>
    <w:rsid w:val="00842A47"/>
    <w:rsid w:val="008434D5"/>
    <w:rsid w:val="0084438E"/>
    <w:rsid w:val="00844FAF"/>
    <w:rsid w:val="0084543D"/>
    <w:rsid w:val="008458E1"/>
    <w:rsid w:val="00846650"/>
    <w:rsid w:val="00847000"/>
    <w:rsid w:val="00847830"/>
    <w:rsid w:val="00847CD8"/>
    <w:rsid w:val="008503FB"/>
    <w:rsid w:val="008505D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60187"/>
    <w:rsid w:val="00860A5D"/>
    <w:rsid w:val="00861AE7"/>
    <w:rsid w:val="008622CB"/>
    <w:rsid w:val="008627AF"/>
    <w:rsid w:val="00862FB7"/>
    <w:rsid w:val="00863F2E"/>
    <w:rsid w:val="0086429F"/>
    <w:rsid w:val="0086488E"/>
    <w:rsid w:val="00865038"/>
    <w:rsid w:val="0086555B"/>
    <w:rsid w:val="008657F2"/>
    <w:rsid w:val="008667C5"/>
    <w:rsid w:val="008669D6"/>
    <w:rsid w:val="00866C6C"/>
    <w:rsid w:val="0086785D"/>
    <w:rsid w:val="008700DB"/>
    <w:rsid w:val="008701A6"/>
    <w:rsid w:val="00870419"/>
    <w:rsid w:val="008704CB"/>
    <w:rsid w:val="0087077C"/>
    <w:rsid w:val="008709FD"/>
    <w:rsid w:val="0087195B"/>
    <w:rsid w:val="008722CD"/>
    <w:rsid w:val="0087278F"/>
    <w:rsid w:val="008727DD"/>
    <w:rsid w:val="00872C03"/>
    <w:rsid w:val="008732D4"/>
    <w:rsid w:val="0087599C"/>
    <w:rsid w:val="00877F3D"/>
    <w:rsid w:val="0088028E"/>
    <w:rsid w:val="0088062F"/>
    <w:rsid w:val="00880E39"/>
    <w:rsid w:val="00881242"/>
    <w:rsid w:val="00881D18"/>
    <w:rsid w:val="00882774"/>
    <w:rsid w:val="008831E9"/>
    <w:rsid w:val="0088364B"/>
    <w:rsid w:val="00885286"/>
    <w:rsid w:val="00886E7A"/>
    <w:rsid w:val="008905BE"/>
    <w:rsid w:val="00890B19"/>
    <w:rsid w:val="008917AD"/>
    <w:rsid w:val="00891F8F"/>
    <w:rsid w:val="008923E9"/>
    <w:rsid w:val="008929C7"/>
    <w:rsid w:val="0089305E"/>
    <w:rsid w:val="008931E9"/>
    <w:rsid w:val="00895409"/>
    <w:rsid w:val="00895ACF"/>
    <w:rsid w:val="00896BAF"/>
    <w:rsid w:val="00897373"/>
    <w:rsid w:val="00897614"/>
    <w:rsid w:val="008A01A5"/>
    <w:rsid w:val="008A123F"/>
    <w:rsid w:val="008A3C1C"/>
    <w:rsid w:val="008A4747"/>
    <w:rsid w:val="008A499E"/>
    <w:rsid w:val="008A604A"/>
    <w:rsid w:val="008A619B"/>
    <w:rsid w:val="008A7033"/>
    <w:rsid w:val="008B0829"/>
    <w:rsid w:val="008B0995"/>
    <w:rsid w:val="008B15A3"/>
    <w:rsid w:val="008B326A"/>
    <w:rsid w:val="008B3766"/>
    <w:rsid w:val="008B3935"/>
    <w:rsid w:val="008B4EE9"/>
    <w:rsid w:val="008B5847"/>
    <w:rsid w:val="008B5970"/>
    <w:rsid w:val="008B6B5A"/>
    <w:rsid w:val="008B79A6"/>
    <w:rsid w:val="008B7A95"/>
    <w:rsid w:val="008B7F96"/>
    <w:rsid w:val="008C02CB"/>
    <w:rsid w:val="008C0480"/>
    <w:rsid w:val="008C0894"/>
    <w:rsid w:val="008C3AB5"/>
    <w:rsid w:val="008C5420"/>
    <w:rsid w:val="008C5AFC"/>
    <w:rsid w:val="008C5D87"/>
    <w:rsid w:val="008C69BD"/>
    <w:rsid w:val="008D042E"/>
    <w:rsid w:val="008D0629"/>
    <w:rsid w:val="008D14A9"/>
    <w:rsid w:val="008D2AB5"/>
    <w:rsid w:val="008D437D"/>
    <w:rsid w:val="008D6B1F"/>
    <w:rsid w:val="008D7909"/>
    <w:rsid w:val="008E11A3"/>
    <w:rsid w:val="008E1D75"/>
    <w:rsid w:val="008E2C6F"/>
    <w:rsid w:val="008E3F1F"/>
    <w:rsid w:val="008E411E"/>
    <w:rsid w:val="008E6669"/>
    <w:rsid w:val="008E6913"/>
    <w:rsid w:val="008E7C80"/>
    <w:rsid w:val="008F0231"/>
    <w:rsid w:val="008F069A"/>
    <w:rsid w:val="008F0A95"/>
    <w:rsid w:val="008F2A2F"/>
    <w:rsid w:val="008F3371"/>
    <w:rsid w:val="008F4C37"/>
    <w:rsid w:val="008F58FD"/>
    <w:rsid w:val="008F7439"/>
    <w:rsid w:val="008F7B95"/>
    <w:rsid w:val="00900A74"/>
    <w:rsid w:val="00902626"/>
    <w:rsid w:val="00902787"/>
    <w:rsid w:val="00902C63"/>
    <w:rsid w:val="00902E5A"/>
    <w:rsid w:val="00903180"/>
    <w:rsid w:val="00903CA6"/>
    <w:rsid w:val="00903E81"/>
    <w:rsid w:val="0090549A"/>
    <w:rsid w:val="009065EC"/>
    <w:rsid w:val="00906714"/>
    <w:rsid w:val="009069CD"/>
    <w:rsid w:val="00906CA2"/>
    <w:rsid w:val="00911B44"/>
    <w:rsid w:val="009135D8"/>
    <w:rsid w:val="009143C7"/>
    <w:rsid w:val="00914DB8"/>
    <w:rsid w:val="00914F26"/>
    <w:rsid w:val="00915566"/>
    <w:rsid w:val="0091662F"/>
    <w:rsid w:val="00916A76"/>
    <w:rsid w:val="00916CF2"/>
    <w:rsid w:val="00916E49"/>
    <w:rsid w:val="009176FA"/>
    <w:rsid w:val="009214AB"/>
    <w:rsid w:val="00922C51"/>
    <w:rsid w:val="009246F9"/>
    <w:rsid w:val="00924E9C"/>
    <w:rsid w:val="009255E5"/>
    <w:rsid w:val="009259FE"/>
    <w:rsid w:val="00925E26"/>
    <w:rsid w:val="00925E2C"/>
    <w:rsid w:val="00925E3D"/>
    <w:rsid w:val="009260D7"/>
    <w:rsid w:val="00930A34"/>
    <w:rsid w:val="00931E0C"/>
    <w:rsid w:val="00933996"/>
    <w:rsid w:val="00934BD8"/>
    <w:rsid w:val="009360D4"/>
    <w:rsid w:val="009363FC"/>
    <w:rsid w:val="00940880"/>
    <w:rsid w:val="009408E0"/>
    <w:rsid w:val="00941BC5"/>
    <w:rsid w:val="00942438"/>
    <w:rsid w:val="00944786"/>
    <w:rsid w:val="00945C37"/>
    <w:rsid w:val="00946CCB"/>
    <w:rsid w:val="00946D6D"/>
    <w:rsid w:val="009479E6"/>
    <w:rsid w:val="00947B23"/>
    <w:rsid w:val="00950671"/>
    <w:rsid w:val="009511D4"/>
    <w:rsid w:val="00951CAC"/>
    <w:rsid w:val="009534F1"/>
    <w:rsid w:val="00953AAD"/>
    <w:rsid w:val="00960746"/>
    <w:rsid w:val="00961702"/>
    <w:rsid w:val="00962CA5"/>
    <w:rsid w:val="00963A5F"/>
    <w:rsid w:val="00964BD1"/>
    <w:rsid w:val="00965F1B"/>
    <w:rsid w:val="0096705F"/>
    <w:rsid w:val="0097036F"/>
    <w:rsid w:val="009704B7"/>
    <w:rsid w:val="00970AFB"/>
    <w:rsid w:val="0097154E"/>
    <w:rsid w:val="009735DB"/>
    <w:rsid w:val="00973FE6"/>
    <w:rsid w:val="009740E3"/>
    <w:rsid w:val="00974BDF"/>
    <w:rsid w:val="00974BF9"/>
    <w:rsid w:val="00975093"/>
    <w:rsid w:val="00976D4D"/>
    <w:rsid w:val="00977E78"/>
    <w:rsid w:val="00980802"/>
    <w:rsid w:val="00981203"/>
    <w:rsid w:val="0098140F"/>
    <w:rsid w:val="00981643"/>
    <w:rsid w:val="00981683"/>
    <w:rsid w:val="00982A0C"/>
    <w:rsid w:val="00983D72"/>
    <w:rsid w:val="00984398"/>
    <w:rsid w:val="00985402"/>
    <w:rsid w:val="00985BE0"/>
    <w:rsid w:val="0098624E"/>
    <w:rsid w:val="00986669"/>
    <w:rsid w:val="00992128"/>
    <w:rsid w:val="0099281D"/>
    <w:rsid w:val="00993153"/>
    <w:rsid w:val="0099349F"/>
    <w:rsid w:val="009934C2"/>
    <w:rsid w:val="00993752"/>
    <w:rsid w:val="009943CF"/>
    <w:rsid w:val="009959A0"/>
    <w:rsid w:val="0099644D"/>
    <w:rsid w:val="009978C1"/>
    <w:rsid w:val="009A292E"/>
    <w:rsid w:val="009A491B"/>
    <w:rsid w:val="009A61BD"/>
    <w:rsid w:val="009A6412"/>
    <w:rsid w:val="009A7BA3"/>
    <w:rsid w:val="009A7D66"/>
    <w:rsid w:val="009B0A06"/>
    <w:rsid w:val="009B0AA9"/>
    <w:rsid w:val="009B11EB"/>
    <w:rsid w:val="009B1D0D"/>
    <w:rsid w:val="009B31A3"/>
    <w:rsid w:val="009B36C3"/>
    <w:rsid w:val="009B443A"/>
    <w:rsid w:val="009B4B58"/>
    <w:rsid w:val="009B4D43"/>
    <w:rsid w:val="009B5448"/>
    <w:rsid w:val="009B56F2"/>
    <w:rsid w:val="009B581E"/>
    <w:rsid w:val="009B58F3"/>
    <w:rsid w:val="009B6B22"/>
    <w:rsid w:val="009C1A90"/>
    <w:rsid w:val="009C1C2F"/>
    <w:rsid w:val="009C31BB"/>
    <w:rsid w:val="009C371E"/>
    <w:rsid w:val="009C56E9"/>
    <w:rsid w:val="009C5C6F"/>
    <w:rsid w:val="009C63B6"/>
    <w:rsid w:val="009C659F"/>
    <w:rsid w:val="009C6C82"/>
    <w:rsid w:val="009C716E"/>
    <w:rsid w:val="009C784A"/>
    <w:rsid w:val="009D017D"/>
    <w:rsid w:val="009D0451"/>
    <w:rsid w:val="009D1927"/>
    <w:rsid w:val="009D2015"/>
    <w:rsid w:val="009D5B24"/>
    <w:rsid w:val="009D6255"/>
    <w:rsid w:val="009E076B"/>
    <w:rsid w:val="009E2C50"/>
    <w:rsid w:val="009E314F"/>
    <w:rsid w:val="009E355D"/>
    <w:rsid w:val="009E3A23"/>
    <w:rsid w:val="009E3C0E"/>
    <w:rsid w:val="009E3C65"/>
    <w:rsid w:val="009E453B"/>
    <w:rsid w:val="009E6CBA"/>
    <w:rsid w:val="009E7053"/>
    <w:rsid w:val="009E709F"/>
    <w:rsid w:val="009F2304"/>
    <w:rsid w:val="009F4FC2"/>
    <w:rsid w:val="009F5457"/>
    <w:rsid w:val="009F5862"/>
    <w:rsid w:val="009F5DA5"/>
    <w:rsid w:val="009F698F"/>
    <w:rsid w:val="009F6CCF"/>
    <w:rsid w:val="009F6E09"/>
    <w:rsid w:val="009F7609"/>
    <w:rsid w:val="009F7B8B"/>
    <w:rsid w:val="009F7CBA"/>
    <w:rsid w:val="009F7DD9"/>
    <w:rsid w:val="00A000A0"/>
    <w:rsid w:val="00A00235"/>
    <w:rsid w:val="00A0196E"/>
    <w:rsid w:val="00A019FD"/>
    <w:rsid w:val="00A01BA1"/>
    <w:rsid w:val="00A02027"/>
    <w:rsid w:val="00A02830"/>
    <w:rsid w:val="00A031FD"/>
    <w:rsid w:val="00A035DB"/>
    <w:rsid w:val="00A03F06"/>
    <w:rsid w:val="00A049D3"/>
    <w:rsid w:val="00A04B48"/>
    <w:rsid w:val="00A05DD0"/>
    <w:rsid w:val="00A06FB5"/>
    <w:rsid w:val="00A06FC6"/>
    <w:rsid w:val="00A07196"/>
    <w:rsid w:val="00A1049A"/>
    <w:rsid w:val="00A11A4D"/>
    <w:rsid w:val="00A12C10"/>
    <w:rsid w:val="00A1450A"/>
    <w:rsid w:val="00A14AAF"/>
    <w:rsid w:val="00A1546B"/>
    <w:rsid w:val="00A15718"/>
    <w:rsid w:val="00A160B7"/>
    <w:rsid w:val="00A17F0F"/>
    <w:rsid w:val="00A214AA"/>
    <w:rsid w:val="00A21DF4"/>
    <w:rsid w:val="00A2515B"/>
    <w:rsid w:val="00A25EE8"/>
    <w:rsid w:val="00A27357"/>
    <w:rsid w:val="00A3014C"/>
    <w:rsid w:val="00A30BBF"/>
    <w:rsid w:val="00A3133A"/>
    <w:rsid w:val="00A31B62"/>
    <w:rsid w:val="00A334C2"/>
    <w:rsid w:val="00A33CAF"/>
    <w:rsid w:val="00A33E40"/>
    <w:rsid w:val="00A3626C"/>
    <w:rsid w:val="00A36875"/>
    <w:rsid w:val="00A36CC2"/>
    <w:rsid w:val="00A375E0"/>
    <w:rsid w:val="00A4077A"/>
    <w:rsid w:val="00A41E88"/>
    <w:rsid w:val="00A42866"/>
    <w:rsid w:val="00A42AD4"/>
    <w:rsid w:val="00A4487A"/>
    <w:rsid w:val="00A44C62"/>
    <w:rsid w:val="00A4515F"/>
    <w:rsid w:val="00A454BC"/>
    <w:rsid w:val="00A464F0"/>
    <w:rsid w:val="00A47A04"/>
    <w:rsid w:val="00A5138E"/>
    <w:rsid w:val="00A525B0"/>
    <w:rsid w:val="00A530A7"/>
    <w:rsid w:val="00A55B25"/>
    <w:rsid w:val="00A5730A"/>
    <w:rsid w:val="00A57B6B"/>
    <w:rsid w:val="00A57F88"/>
    <w:rsid w:val="00A6064E"/>
    <w:rsid w:val="00A60F72"/>
    <w:rsid w:val="00A61BFF"/>
    <w:rsid w:val="00A62D82"/>
    <w:rsid w:val="00A63A71"/>
    <w:rsid w:val="00A64716"/>
    <w:rsid w:val="00A653B7"/>
    <w:rsid w:val="00A660C4"/>
    <w:rsid w:val="00A6695E"/>
    <w:rsid w:val="00A67AC3"/>
    <w:rsid w:val="00A67AF5"/>
    <w:rsid w:val="00A67B71"/>
    <w:rsid w:val="00A67CCD"/>
    <w:rsid w:val="00A703F0"/>
    <w:rsid w:val="00A72B89"/>
    <w:rsid w:val="00A72DB0"/>
    <w:rsid w:val="00A7485E"/>
    <w:rsid w:val="00A75C81"/>
    <w:rsid w:val="00A7644B"/>
    <w:rsid w:val="00A77231"/>
    <w:rsid w:val="00A77379"/>
    <w:rsid w:val="00A8029A"/>
    <w:rsid w:val="00A843BD"/>
    <w:rsid w:val="00A84724"/>
    <w:rsid w:val="00A8503E"/>
    <w:rsid w:val="00A85802"/>
    <w:rsid w:val="00A85B77"/>
    <w:rsid w:val="00A85F3D"/>
    <w:rsid w:val="00A86517"/>
    <w:rsid w:val="00A866EA"/>
    <w:rsid w:val="00A878AC"/>
    <w:rsid w:val="00A87C4A"/>
    <w:rsid w:val="00A90129"/>
    <w:rsid w:val="00A916B7"/>
    <w:rsid w:val="00A91A96"/>
    <w:rsid w:val="00A92748"/>
    <w:rsid w:val="00A92853"/>
    <w:rsid w:val="00A9327B"/>
    <w:rsid w:val="00A95886"/>
    <w:rsid w:val="00AA10FD"/>
    <w:rsid w:val="00AA12DC"/>
    <w:rsid w:val="00AA14FC"/>
    <w:rsid w:val="00AA34AB"/>
    <w:rsid w:val="00AA4396"/>
    <w:rsid w:val="00AA4A79"/>
    <w:rsid w:val="00AA5976"/>
    <w:rsid w:val="00AA6168"/>
    <w:rsid w:val="00AA63E7"/>
    <w:rsid w:val="00AA7FF7"/>
    <w:rsid w:val="00AB007C"/>
    <w:rsid w:val="00AB0A79"/>
    <w:rsid w:val="00AB24D5"/>
    <w:rsid w:val="00AB3F21"/>
    <w:rsid w:val="00AB5398"/>
    <w:rsid w:val="00AB5826"/>
    <w:rsid w:val="00AB5FAC"/>
    <w:rsid w:val="00AB7EB4"/>
    <w:rsid w:val="00AC0A3B"/>
    <w:rsid w:val="00AC21EC"/>
    <w:rsid w:val="00AC22FF"/>
    <w:rsid w:val="00AC2362"/>
    <w:rsid w:val="00AC4646"/>
    <w:rsid w:val="00AC4F34"/>
    <w:rsid w:val="00AC4FC8"/>
    <w:rsid w:val="00AC6BAD"/>
    <w:rsid w:val="00AC7C1E"/>
    <w:rsid w:val="00AC7D81"/>
    <w:rsid w:val="00AC7E18"/>
    <w:rsid w:val="00AD0BB0"/>
    <w:rsid w:val="00AD0FA6"/>
    <w:rsid w:val="00AD1DFE"/>
    <w:rsid w:val="00AD3CF3"/>
    <w:rsid w:val="00AD3F36"/>
    <w:rsid w:val="00AD4366"/>
    <w:rsid w:val="00AD4DBF"/>
    <w:rsid w:val="00AD5637"/>
    <w:rsid w:val="00AD68EA"/>
    <w:rsid w:val="00AE111B"/>
    <w:rsid w:val="00AE27D7"/>
    <w:rsid w:val="00AE2C3D"/>
    <w:rsid w:val="00AE35FC"/>
    <w:rsid w:val="00AE392A"/>
    <w:rsid w:val="00AE3BCF"/>
    <w:rsid w:val="00AE3DFE"/>
    <w:rsid w:val="00AE466D"/>
    <w:rsid w:val="00AE6321"/>
    <w:rsid w:val="00AE6EB1"/>
    <w:rsid w:val="00AE72E6"/>
    <w:rsid w:val="00AE730F"/>
    <w:rsid w:val="00AF3043"/>
    <w:rsid w:val="00AF3FAA"/>
    <w:rsid w:val="00AF4522"/>
    <w:rsid w:val="00AF4D6F"/>
    <w:rsid w:val="00AF67EC"/>
    <w:rsid w:val="00AF77BA"/>
    <w:rsid w:val="00AF7A31"/>
    <w:rsid w:val="00AF7CEB"/>
    <w:rsid w:val="00B00EC4"/>
    <w:rsid w:val="00B00F98"/>
    <w:rsid w:val="00B03953"/>
    <w:rsid w:val="00B04FBF"/>
    <w:rsid w:val="00B058E8"/>
    <w:rsid w:val="00B05C47"/>
    <w:rsid w:val="00B10AF9"/>
    <w:rsid w:val="00B1280D"/>
    <w:rsid w:val="00B12C70"/>
    <w:rsid w:val="00B12FA9"/>
    <w:rsid w:val="00B13096"/>
    <w:rsid w:val="00B13783"/>
    <w:rsid w:val="00B14DEB"/>
    <w:rsid w:val="00B15B66"/>
    <w:rsid w:val="00B15DE1"/>
    <w:rsid w:val="00B17AC9"/>
    <w:rsid w:val="00B17CF3"/>
    <w:rsid w:val="00B2116B"/>
    <w:rsid w:val="00B21676"/>
    <w:rsid w:val="00B23708"/>
    <w:rsid w:val="00B23E19"/>
    <w:rsid w:val="00B243BF"/>
    <w:rsid w:val="00B2454F"/>
    <w:rsid w:val="00B24E9C"/>
    <w:rsid w:val="00B25095"/>
    <w:rsid w:val="00B254EF"/>
    <w:rsid w:val="00B25EA5"/>
    <w:rsid w:val="00B26929"/>
    <w:rsid w:val="00B26EF0"/>
    <w:rsid w:val="00B27115"/>
    <w:rsid w:val="00B274BB"/>
    <w:rsid w:val="00B274E5"/>
    <w:rsid w:val="00B27941"/>
    <w:rsid w:val="00B30097"/>
    <w:rsid w:val="00B31032"/>
    <w:rsid w:val="00B314F0"/>
    <w:rsid w:val="00B32BF4"/>
    <w:rsid w:val="00B34C5C"/>
    <w:rsid w:val="00B37783"/>
    <w:rsid w:val="00B42A26"/>
    <w:rsid w:val="00B43851"/>
    <w:rsid w:val="00B43BB0"/>
    <w:rsid w:val="00B442D3"/>
    <w:rsid w:val="00B44D2B"/>
    <w:rsid w:val="00B51D8B"/>
    <w:rsid w:val="00B523E4"/>
    <w:rsid w:val="00B53B7E"/>
    <w:rsid w:val="00B55158"/>
    <w:rsid w:val="00B56A7C"/>
    <w:rsid w:val="00B56CE9"/>
    <w:rsid w:val="00B56EC9"/>
    <w:rsid w:val="00B602BD"/>
    <w:rsid w:val="00B6037B"/>
    <w:rsid w:val="00B603EB"/>
    <w:rsid w:val="00B60CC5"/>
    <w:rsid w:val="00B60EC1"/>
    <w:rsid w:val="00B61290"/>
    <w:rsid w:val="00B61C66"/>
    <w:rsid w:val="00B628A4"/>
    <w:rsid w:val="00B63353"/>
    <w:rsid w:val="00B63D23"/>
    <w:rsid w:val="00B65438"/>
    <w:rsid w:val="00B662B6"/>
    <w:rsid w:val="00B66C43"/>
    <w:rsid w:val="00B671B6"/>
    <w:rsid w:val="00B67998"/>
    <w:rsid w:val="00B67E53"/>
    <w:rsid w:val="00B7039C"/>
    <w:rsid w:val="00B71668"/>
    <w:rsid w:val="00B72788"/>
    <w:rsid w:val="00B7294A"/>
    <w:rsid w:val="00B73E31"/>
    <w:rsid w:val="00B74F60"/>
    <w:rsid w:val="00B751F6"/>
    <w:rsid w:val="00B7543C"/>
    <w:rsid w:val="00B75942"/>
    <w:rsid w:val="00B75A8D"/>
    <w:rsid w:val="00B7675B"/>
    <w:rsid w:val="00B76F58"/>
    <w:rsid w:val="00B77060"/>
    <w:rsid w:val="00B773FA"/>
    <w:rsid w:val="00B774A6"/>
    <w:rsid w:val="00B776AD"/>
    <w:rsid w:val="00B77D19"/>
    <w:rsid w:val="00B80014"/>
    <w:rsid w:val="00B80194"/>
    <w:rsid w:val="00B80CE0"/>
    <w:rsid w:val="00B815B1"/>
    <w:rsid w:val="00B8339E"/>
    <w:rsid w:val="00B839F4"/>
    <w:rsid w:val="00B84C36"/>
    <w:rsid w:val="00B84D5D"/>
    <w:rsid w:val="00B851AB"/>
    <w:rsid w:val="00B85A6A"/>
    <w:rsid w:val="00B86223"/>
    <w:rsid w:val="00B86FBE"/>
    <w:rsid w:val="00B87E10"/>
    <w:rsid w:val="00B87ED1"/>
    <w:rsid w:val="00B91855"/>
    <w:rsid w:val="00B920F9"/>
    <w:rsid w:val="00B922A3"/>
    <w:rsid w:val="00B927A3"/>
    <w:rsid w:val="00B927E3"/>
    <w:rsid w:val="00B92BF6"/>
    <w:rsid w:val="00B94512"/>
    <w:rsid w:val="00B94B8D"/>
    <w:rsid w:val="00BA06D3"/>
    <w:rsid w:val="00BA0795"/>
    <w:rsid w:val="00BA4BE4"/>
    <w:rsid w:val="00BA52F6"/>
    <w:rsid w:val="00BA5F61"/>
    <w:rsid w:val="00BA68F2"/>
    <w:rsid w:val="00BA726A"/>
    <w:rsid w:val="00BB00CA"/>
    <w:rsid w:val="00BB1952"/>
    <w:rsid w:val="00BB1E62"/>
    <w:rsid w:val="00BB341B"/>
    <w:rsid w:val="00BB34B0"/>
    <w:rsid w:val="00BB5640"/>
    <w:rsid w:val="00BC1BD9"/>
    <w:rsid w:val="00BC2BB4"/>
    <w:rsid w:val="00BC2C4E"/>
    <w:rsid w:val="00BC380F"/>
    <w:rsid w:val="00BC383C"/>
    <w:rsid w:val="00BC632C"/>
    <w:rsid w:val="00BC684F"/>
    <w:rsid w:val="00BC69E1"/>
    <w:rsid w:val="00BC7190"/>
    <w:rsid w:val="00BC7F1C"/>
    <w:rsid w:val="00BD01C8"/>
    <w:rsid w:val="00BD1357"/>
    <w:rsid w:val="00BD1A2B"/>
    <w:rsid w:val="00BD2D10"/>
    <w:rsid w:val="00BD311E"/>
    <w:rsid w:val="00BD3F68"/>
    <w:rsid w:val="00BD40A8"/>
    <w:rsid w:val="00BD4327"/>
    <w:rsid w:val="00BD458D"/>
    <w:rsid w:val="00BD5EB3"/>
    <w:rsid w:val="00BD636D"/>
    <w:rsid w:val="00BD6C44"/>
    <w:rsid w:val="00BD6FD3"/>
    <w:rsid w:val="00BE000F"/>
    <w:rsid w:val="00BE025B"/>
    <w:rsid w:val="00BE07BB"/>
    <w:rsid w:val="00BE1A6E"/>
    <w:rsid w:val="00BE2B2B"/>
    <w:rsid w:val="00BE36E8"/>
    <w:rsid w:val="00BE59D7"/>
    <w:rsid w:val="00BE5A78"/>
    <w:rsid w:val="00BF106A"/>
    <w:rsid w:val="00BF2CBE"/>
    <w:rsid w:val="00BF2EE0"/>
    <w:rsid w:val="00BF3AD4"/>
    <w:rsid w:val="00BF4833"/>
    <w:rsid w:val="00BF574C"/>
    <w:rsid w:val="00BF7F35"/>
    <w:rsid w:val="00C019E3"/>
    <w:rsid w:val="00C02A2D"/>
    <w:rsid w:val="00C03158"/>
    <w:rsid w:val="00C04992"/>
    <w:rsid w:val="00C05C90"/>
    <w:rsid w:val="00C05DF8"/>
    <w:rsid w:val="00C06315"/>
    <w:rsid w:val="00C06C83"/>
    <w:rsid w:val="00C125D8"/>
    <w:rsid w:val="00C12B4B"/>
    <w:rsid w:val="00C14061"/>
    <w:rsid w:val="00C16314"/>
    <w:rsid w:val="00C1780C"/>
    <w:rsid w:val="00C2052C"/>
    <w:rsid w:val="00C212A0"/>
    <w:rsid w:val="00C21AED"/>
    <w:rsid w:val="00C2200F"/>
    <w:rsid w:val="00C24498"/>
    <w:rsid w:val="00C244C9"/>
    <w:rsid w:val="00C2474A"/>
    <w:rsid w:val="00C2511A"/>
    <w:rsid w:val="00C254BD"/>
    <w:rsid w:val="00C30892"/>
    <w:rsid w:val="00C309FB"/>
    <w:rsid w:val="00C31243"/>
    <w:rsid w:val="00C3148B"/>
    <w:rsid w:val="00C32A8C"/>
    <w:rsid w:val="00C32B74"/>
    <w:rsid w:val="00C3317A"/>
    <w:rsid w:val="00C3427C"/>
    <w:rsid w:val="00C3519E"/>
    <w:rsid w:val="00C3643E"/>
    <w:rsid w:val="00C36735"/>
    <w:rsid w:val="00C3703A"/>
    <w:rsid w:val="00C3720E"/>
    <w:rsid w:val="00C376CF"/>
    <w:rsid w:val="00C40376"/>
    <w:rsid w:val="00C404A6"/>
    <w:rsid w:val="00C4090B"/>
    <w:rsid w:val="00C413BF"/>
    <w:rsid w:val="00C4241A"/>
    <w:rsid w:val="00C4251B"/>
    <w:rsid w:val="00C472FF"/>
    <w:rsid w:val="00C47874"/>
    <w:rsid w:val="00C47C3A"/>
    <w:rsid w:val="00C509D4"/>
    <w:rsid w:val="00C50AEC"/>
    <w:rsid w:val="00C50DAC"/>
    <w:rsid w:val="00C517DB"/>
    <w:rsid w:val="00C5264C"/>
    <w:rsid w:val="00C53984"/>
    <w:rsid w:val="00C5415F"/>
    <w:rsid w:val="00C5433E"/>
    <w:rsid w:val="00C550FD"/>
    <w:rsid w:val="00C55DD6"/>
    <w:rsid w:val="00C565BA"/>
    <w:rsid w:val="00C572DD"/>
    <w:rsid w:val="00C601F2"/>
    <w:rsid w:val="00C62984"/>
    <w:rsid w:val="00C635A7"/>
    <w:rsid w:val="00C64B63"/>
    <w:rsid w:val="00C65876"/>
    <w:rsid w:val="00C658AA"/>
    <w:rsid w:val="00C6657E"/>
    <w:rsid w:val="00C6719E"/>
    <w:rsid w:val="00C67BEE"/>
    <w:rsid w:val="00C67D7C"/>
    <w:rsid w:val="00C70446"/>
    <w:rsid w:val="00C70508"/>
    <w:rsid w:val="00C72BFA"/>
    <w:rsid w:val="00C7388F"/>
    <w:rsid w:val="00C7457F"/>
    <w:rsid w:val="00C74A86"/>
    <w:rsid w:val="00C7530B"/>
    <w:rsid w:val="00C772DF"/>
    <w:rsid w:val="00C803BC"/>
    <w:rsid w:val="00C80FF0"/>
    <w:rsid w:val="00C8117D"/>
    <w:rsid w:val="00C81F39"/>
    <w:rsid w:val="00C825E2"/>
    <w:rsid w:val="00C82D1E"/>
    <w:rsid w:val="00C8566D"/>
    <w:rsid w:val="00C86002"/>
    <w:rsid w:val="00C8641F"/>
    <w:rsid w:val="00C86961"/>
    <w:rsid w:val="00C870FC"/>
    <w:rsid w:val="00C87D21"/>
    <w:rsid w:val="00C90B6D"/>
    <w:rsid w:val="00C90B6F"/>
    <w:rsid w:val="00C90F77"/>
    <w:rsid w:val="00C911EB"/>
    <w:rsid w:val="00C9308F"/>
    <w:rsid w:val="00C931B2"/>
    <w:rsid w:val="00C9536D"/>
    <w:rsid w:val="00CA06A7"/>
    <w:rsid w:val="00CA1107"/>
    <w:rsid w:val="00CA198C"/>
    <w:rsid w:val="00CA2400"/>
    <w:rsid w:val="00CA3266"/>
    <w:rsid w:val="00CA3935"/>
    <w:rsid w:val="00CA3AD8"/>
    <w:rsid w:val="00CA44E1"/>
    <w:rsid w:val="00CA497E"/>
    <w:rsid w:val="00CA56D7"/>
    <w:rsid w:val="00CA5795"/>
    <w:rsid w:val="00CA5CEA"/>
    <w:rsid w:val="00CA604A"/>
    <w:rsid w:val="00CA7523"/>
    <w:rsid w:val="00CA7BBA"/>
    <w:rsid w:val="00CB0D8D"/>
    <w:rsid w:val="00CB0F99"/>
    <w:rsid w:val="00CB2D38"/>
    <w:rsid w:val="00CB41C0"/>
    <w:rsid w:val="00CB683A"/>
    <w:rsid w:val="00CB78BA"/>
    <w:rsid w:val="00CC1571"/>
    <w:rsid w:val="00CC22E5"/>
    <w:rsid w:val="00CC3B81"/>
    <w:rsid w:val="00CC463B"/>
    <w:rsid w:val="00CC48C7"/>
    <w:rsid w:val="00CC4BA6"/>
    <w:rsid w:val="00CC636C"/>
    <w:rsid w:val="00CC6416"/>
    <w:rsid w:val="00CC7F33"/>
    <w:rsid w:val="00CD088D"/>
    <w:rsid w:val="00CD0D79"/>
    <w:rsid w:val="00CD0F27"/>
    <w:rsid w:val="00CD1F72"/>
    <w:rsid w:val="00CD2852"/>
    <w:rsid w:val="00CD28DF"/>
    <w:rsid w:val="00CD43B8"/>
    <w:rsid w:val="00CD559E"/>
    <w:rsid w:val="00CD5949"/>
    <w:rsid w:val="00CD59D7"/>
    <w:rsid w:val="00CD6042"/>
    <w:rsid w:val="00CD6920"/>
    <w:rsid w:val="00CD7A64"/>
    <w:rsid w:val="00CD7CAF"/>
    <w:rsid w:val="00CE139C"/>
    <w:rsid w:val="00CE1726"/>
    <w:rsid w:val="00CE2309"/>
    <w:rsid w:val="00CE2933"/>
    <w:rsid w:val="00CE2958"/>
    <w:rsid w:val="00CE3158"/>
    <w:rsid w:val="00CE4C91"/>
    <w:rsid w:val="00CE6C6D"/>
    <w:rsid w:val="00CE6EEC"/>
    <w:rsid w:val="00CE79B0"/>
    <w:rsid w:val="00CF1683"/>
    <w:rsid w:val="00CF16AA"/>
    <w:rsid w:val="00CF29F5"/>
    <w:rsid w:val="00CF2D38"/>
    <w:rsid w:val="00CF3FE2"/>
    <w:rsid w:val="00CF557D"/>
    <w:rsid w:val="00CF6DB5"/>
    <w:rsid w:val="00CF766A"/>
    <w:rsid w:val="00CF7DC6"/>
    <w:rsid w:val="00D00739"/>
    <w:rsid w:val="00D00923"/>
    <w:rsid w:val="00D00978"/>
    <w:rsid w:val="00D02E97"/>
    <w:rsid w:val="00D03F13"/>
    <w:rsid w:val="00D05736"/>
    <w:rsid w:val="00D0613E"/>
    <w:rsid w:val="00D069A9"/>
    <w:rsid w:val="00D06E9D"/>
    <w:rsid w:val="00D10339"/>
    <w:rsid w:val="00D1042D"/>
    <w:rsid w:val="00D1060D"/>
    <w:rsid w:val="00D1195B"/>
    <w:rsid w:val="00D11D9D"/>
    <w:rsid w:val="00D161AB"/>
    <w:rsid w:val="00D170F2"/>
    <w:rsid w:val="00D17C80"/>
    <w:rsid w:val="00D2000D"/>
    <w:rsid w:val="00D20425"/>
    <w:rsid w:val="00D217CB"/>
    <w:rsid w:val="00D220C7"/>
    <w:rsid w:val="00D22F91"/>
    <w:rsid w:val="00D23555"/>
    <w:rsid w:val="00D2358E"/>
    <w:rsid w:val="00D23E95"/>
    <w:rsid w:val="00D24271"/>
    <w:rsid w:val="00D242FB"/>
    <w:rsid w:val="00D30155"/>
    <w:rsid w:val="00D32612"/>
    <w:rsid w:val="00D32E30"/>
    <w:rsid w:val="00D32FA1"/>
    <w:rsid w:val="00D33169"/>
    <w:rsid w:val="00D3390F"/>
    <w:rsid w:val="00D34303"/>
    <w:rsid w:val="00D35C5D"/>
    <w:rsid w:val="00D35FFD"/>
    <w:rsid w:val="00D40905"/>
    <w:rsid w:val="00D41A35"/>
    <w:rsid w:val="00D41B5B"/>
    <w:rsid w:val="00D43EEF"/>
    <w:rsid w:val="00D44302"/>
    <w:rsid w:val="00D44B65"/>
    <w:rsid w:val="00D45331"/>
    <w:rsid w:val="00D45B51"/>
    <w:rsid w:val="00D46751"/>
    <w:rsid w:val="00D468EE"/>
    <w:rsid w:val="00D46F0A"/>
    <w:rsid w:val="00D47F28"/>
    <w:rsid w:val="00D5028A"/>
    <w:rsid w:val="00D50950"/>
    <w:rsid w:val="00D50FBC"/>
    <w:rsid w:val="00D51BBD"/>
    <w:rsid w:val="00D53430"/>
    <w:rsid w:val="00D53450"/>
    <w:rsid w:val="00D55E6E"/>
    <w:rsid w:val="00D576A8"/>
    <w:rsid w:val="00D57D3B"/>
    <w:rsid w:val="00D60686"/>
    <w:rsid w:val="00D614AE"/>
    <w:rsid w:val="00D6151A"/>
    <w:rsid w:val="00D617DB"/>
    <w:rsid w:val="00D61F6E"/>
    <w:rsid w:val="00D625D2"/>
    <w:rsid w:val="00D63290"/>
    <w:rsid w:val="00D63D09"/>
    <w:rsid w:val="00D65E11"/>
    <w:rsid w:val="00D67F0F"/>
    <w:rsid w:val="00D72D16"/>
    <w:rsid w:val="00D73261"/>
    <w:rsid w:val="00D73325"/>
    <w:rsid w:val="00D74343"/>
    <w:rsid w:val="00D764D2"/>
    <w:rsid w:val="00D77377"/>
    <w:rsid w:val="00D77A5D"/>
    <w:rsid w:val="00D81381"/>
    <w:rsid w:val="00D81BD3"/>
    <w:rsid w:val="00D85230"/>
    <w:rsid w:val="00D85DFC"/>
    <w:rsid w:val="00D85EF8"/>
    <w:rsid w:val="00D86102"/>
    <w:rsid w:val="00D870F0"/>
    <w:rsid w:val="00D875D7"/>
    <w:rsid w:val="00D8760E"/>
    <w:rsid w:val="00D90CB2"/>
    <w:rsid w:val="00D90F79"/>
    <w:rsid w:val="00D914A0"/>
    <w:rsid w:val="00D917AC"/>
    <w:rsid w:val="00D91932"/>
    <w:rsid w:val="00D91CC0"/>
    <w:rsid w:val="00D93199"/>
    <w:rsid w:val="00D95D15"/>
    <w:rsid w:val="00D96702"/>
    <w:rsid w:val="00D96F25"/>
    <w:rsid w:val="00D97801"/>
    <w:rsid w:val="00D9794C"/>
    <w:rsid w:val="00DA0AEC"/>
    <w:rsid w:val="00DA0FB3"/>
    <w:rsid w:val="00DA1ECB"/>
    <w:rsid w:val="00DA205D"/>
    <w:rsid w:val="00DA208D"/>
    <w:rsid w:val="00DA4797"/>
    <w:rsid w:val="00DA4C0C"/>
    <w:rsid w:val="00DA5A3A"/>
    <w:rsid w:val="00DA78C7"/>
    <w:rsid w:val="00DA7D07"/>
    <w:rsid w:val="00DB0C75"/>
    <w:rsid w:val="00DB106D"/>
    <w:rsid w:val="00DB279D"/>
    <w:rsid w:val="00DB2A2E"/>
    <w:rsid w:val="00DB4101"/>
    <w:rsid w:val="00DB60CD"/>
    <w:rsid w:val="00DB6A23"/>
    <w:rsid w:val="00DB7C39"/>
    <w:rsid w:val="00DC01BF"/>
    <w:rsid w:val="00DC0415"/>
    <w:rsid w:val="00DC0AED"/>
    <w:rsid w:val="00DC0BCE"/>
    <w:rsid w:val="00DC1A79"/>
    <w:rsid w:val="00DC38E2"/>
    <w:rsid w:val="00DC4C60"/>
    <w:rsid w:val="00DC52ED"/>
    <w:rsid w:val="00DD22AC"/>
    <w:rsid w:val="00DD2ACD"/>
    <w:rsid w:val="00DD2F30"/>
    <w:rsid w:val="00DD3F39"/>
    <w:rsid w:val="00DD4482"/>
    <w:rsid w:val="00DD7282"/>
    <w:rsid w:val="00DD7E6E"/>
    <w:rsid w:val="00DE0C08"/>
    <w:rsid w:val="00DE1848"/>
    <w:rsid w:val="00DE34A4"/>
    <w:rsid w:val="00DE5778"/>
    <w:rsid w:val="00DE6A14"/>
    <w:rsid w:val="00DE7756"/>
    <w:rsid w:val="00DF0158"/>
    <w:rsid w:val="00DF0FDD"/>
    <w:rsid w:val="00DF25C0"/>
    <w:rsid w:val="00DF358B"/>
    <w:rsid w:val="00E00AF1"/>
    <w:rsid w:val="00E00F81"/>
    <w:rsid w:val="00E0178A"/>
    <w:rsid w:val="00E02142"/>
    <w:rsid w:val="00E0398E"/>
    <w:rsid w:val="00E057E9"/>
    <w:rsid w:val="00E05DC9"/>
    <w:rsid w:val="00E0647F"/>
    <w:rsid w:val="00E07668"/>
    <w:rsid w:val="00E11783"/>
    <w:rsid w:val="00E11B0E"/>
    <w:rsid w:val="00E123F5"/>
    <w:rsid w:val="00E12707"/>
    <w:rsid w:val="00E12B44"/>
    <w:rsid w:val="00E12E14"/>
    <w:rsid w:val="00E152A7"/>
    <w:rsid w:val="00E15452"/>
    <w:rsid w:val="00E156CA"/>
    <w:rsid w:val="00E173E6"/>
    <w:rsid w:val="00E215D8"/>
    <w:rsid w:val="00E22AD2"/>
    <w:rsid w:val="00E22DE4"/>
    <w:rsid w:val="00E23096"/>
    <w:rsid w:val="00E24E81"/>
    <w:rsid w:val="00E25E00"/>
    <w:rsid w:val="00E25F0E"/>
    <w:rsid w:val="00E26126"/>
    <w:rsid w:val="00E26CDD"/>
    <w:rsid w:val="00E26E70"/>
    <w:rsid w:val="00E26E91"/>
    <w:rsid w:val="00E27A64"/>
    <w:rsid w:val="00E27DC0"/>
    <w:rsid w:val="00E30C7B"/>
    <w:rsid w:val="00E3101F"/>
    <w:rsid w:val="00E32ADF"/>
    <w:rsid w:val="00E330AF"/>
    <w:rsid w:val="00E33A3D"/>
    <w:rsid w:val="00E34253"/>
    <w:rsid w:val="00E34890"/>
    <w:rsid w:val="00E36B85"/>
    <w:rsid w:val="00E36F34"/>
    <w:rsid w:val="00E37195"/>
    <w:rsid w:val="00E37EE2"/>
    <w:rsid w:val="00E40D16"/>
    <w:rsid w:val="00E40ECA"/>
    <w:rsid w:val="00E414AD"/>
    <w:rsid w:val="00E41880"/>
    <w:rsid w:val="00E41DB7"/>
    <w:rsid w:val="00E4238C"/>
    <w:rsid w:val="00E4301A"/>
    <w:rsid w:val="00E43ABD"/>
    <w:rsid w:val="00E44180"/>
    <w:rsid w:val="00E45AAF"/>
    <w:rsid w:val="00E46194"/>
    <w:rsid w:val="00E46AC5"/>
    <w:rsid w:val="00E46D90"/>
    <w:rsid w:val="00E47DD9"/>
    <w:rsid w:val="00E50208"/>
    <w:rsid w:val="00E5079A"/>
    <w:rsid w:val="00E52479"/>
    <w:rsid w:val="00E52D43"/>
    <w:rsid w:val="00E53193"/>
    <w:rsid w:val="00E542EC"/>
    <w:rsid w:val="00E54E75"/>
    <w:rsid w:val="00E60DE7"/>
    <w:rsid w:val="00E6115E"/>
    <w:rsid w:val="00E611D1"/>
    <w:rsid w:val="00E616DE"/>
    <w:rsid w:val="00E61F64"/>
    <w:rsid w:val="00E62624"/>
    <w:rsid w:val="00E6501E"/>
    <w:rsid w:val="00E67115"/>
    <w:rsid w:val="00E67A41"/>
    <w:rsid w:val="00E70DA9"/>
    <w:rsid w:val="00E716E0"/>
    <w:rsid w:val="00E71931"/>
    <w:rsid w:val="00E732AF"/>
    <w:rsid w:val="00E744E1"/>
    <w:rsid w:val="00E7496B"/>
    <w:rsid w:val="00E75603"/>
    <w:rsid w:val="00E77737"/>
    <w:rsid w:val="00E77B67"/>
    <w:rsid w:val="00E8006D"/>
    <w:rsid w:val="00E80673"/>
    <w:rsid w:val="00E81038"/>
    <w:rsid w:val="00E814B7"/>
    <w:rsid w:val="00E81FF3"/>
    <w:rsid w:val="00E82A2B"/>
    <w:rsid w:val="00E82B65"/>
    <w:rsid w:val="00E8432D"/>
    <w:rsid w:val="00E84E02"/>
    <w:rsid w:val="00E86937"/>
    <w:rsid w:val="00E86A58"/>
    <w:rsid w:val="00E914B1"/>
    <w:rsid w:val="00E91A6C"/>
    <w:rsid w:val="00E955A7"/>
    <w:rsid w:val="00E95ECE"/>
    <w:rsid w:val="00E95FC8"/>
    <w:rsid w:val="00E96023"/>
    <w:rsid w:val="00E9706D"/>
    <w:rsid w:val="00EA0951"/>
    <w:rsid w:val="00EA0BD6"/>
    <w:rsid w:val="00EA0C02"/>
    <w:rsid w:val="00EA14F9"/>
    <w:rsid w:val="00EA1502"/>
    <w:rsid w:val="00EA2CAD"/>
    <w:rsid w:val="00EA3EAC"/>
    <w:rsid w:val="00EA4563"/>
    <w:rsid w:val="00EA53B5"/>
    <w:rsid w:val="00EA5D6F"/>
    <w:rsid w:val="00EA6E13"/>
    <w:rsid w:val="00EB0206"/>
    <w:rsid w:val="00EB05DF"/>
    <w:rsid w:val="00EB0BD2"/>
    <w:rsid w:val="00EB0D82"/>
    <w:rsid w:val="00EB2A72"/>
    <w:rsid w:val="00EB3006"/>
    <w:rsid w:val="00EB5730"/>
    <w:rsid w:val="00EB5B7A"/>
    <w:rsid w:val="00EB6D17"/>
    <w:rsid w:val="00EC05F2"/>
    <w:rsid w:val="00EC1E0A"/>
    <w:rsid w:val="00EC449B"/>
    <w:rsid w:val="00EC4675"/>
    <w:rsid w:val="00EC50C5"/>
    <w:rsid w:val="00EC5E43"/>
    <w:rsid w:val="00ED07FC"/>
    <w:rsid w:val="00ED0B09"/>
    <w:rsid w:val="00ED1385"/>
    <w:rsid w:val="00ED1700"/>
    <w:rsid w:val="00ED1836"/>
    <w:rsid w:val="00ED32AC"/>
    <w:rsid w:val="00ED4E51"/>
    <w:rsid w:val="00ED5F81"/>
    <w:rsid w:val="00ED7CD1"/>
    <w:rsid w:val="00EE19CC"/>
    <w:rsid w:val="00EE1E49"/>
    <w:rsid w:val="00EE257A"/>
    <w:rsid w:val="00EE29C7"/>
    <w:rsid w:val="00EE29FB"/>
    <w:rsid w:val="00EE2CC8"/>
    <w:rsid w:val="00EE3745"/>
    <w:rsid w:val="00EE3A2F"/>
    <w:rsid w:val="00EE432D"/>
    <w:rsid w:val="00EE5E48"/>
    <w:rsid w:val="00EE680E"/>
    <w:rsid w:val="00EE71AD"/>
    <w:rsid w:val="00EE736E"/>
    <w:rsid w:val="00EE7F9C"/>
    <w:rsid w:val="00EF0BDE"/>
    <w:rsid w:val="00EF1554"/>
    <w:rsid w:val="00EF1C26"/>
    <w:rsid w:val="00EF1C7C"/>
    <w:rsid w:val="00EF3157"/>
    <w:rsid w:val="00EF3A09"/>
    <w:rsid w:val="00EF4D58"/>
    <w:rsid w:val="00EF51EF"/>
    <w:rsid w:val="00EF58B6"/>
    <w:rsid w:val="00EF7BD7"/>
    <w:rsid w:val="00F01425"/>
    <w:rsid w:val="00F04B4E"/>
    <w:rsid w:val="00F05211"/>
    <w:rsid w:val="00F114AB"/>
    <w:rsid w:val="00F1195F"/>
    <w:rsid w:val="00F119DF"/>
    <w:rsid w:val="00F11E14"/>
    <w:rsid w:val="00F11F44"/>
    <w:rsid w:val="00F11F6A"/>
    <w:rsid w:val="00F1229B"/>
    <w:rsid w:val="00F12594"/>
    <w:rsid w:val="00F12D04"/>
    <w:rsid w:val="00F1339F"/>
    <w:rsid w:val="00F138E4"/>
    <w:rsid w:val="00F14785"/>
    <w:rsid w:val="00F14B62"/>
    <w:rsid w:val="00F202B8"/>
    <w:rsid w:val="00F202F9"/>
    <w:rsid w:val="00F20A10"/>
    <w:rsid w:val="00F23899"/>
    <w:rsid w:val="00F2400B"/>
    <w:rsid w:val="00F2405F"/>
    <w:rsid w:val="00F27338"/>
    <w:rsid w:val="00F27859"/>
    <w:rsid w:val="00F27EAD"/>
    <w:rsid w:val="00F3117D"/>
    <w:rsid w:val="00F3127A"/>
    <w:rsid w:val="00F33352"/>
    <w:rsid w:val="00F33528"/>
    <w:rsid w:val="00F3633F"/>
    <w:rsid w:val="00F363E7"/>
    <w:rsid w:val="00F36615"/>
    <w:rsid w:val="00F36768"/>
    <w:rsid w:val="00F372BF"/>
    <w:rsid w:val="00F40ED3"/>
    <w:rsid w:val="00F41664"/>
    <w:rsid w:val="00F41E0F"/>
    <w:rsid w:val="00F42D97"/>
    <w:rsid w:val="00F42FEB"/>
    <w:rsid w:val="00F43BD2"/>
    <w:rsid w:val="00F443C3"/>
    <w:rsid w:val="00F446B6"/>
    <w:rsid w:val="00F44EBB"/>
    <w:rsid w:val="00F45B92"/>
    <w:rsid w:val="00F4764B"/>
    <w:rsid w:val="00F47FAA"/>
    <w:rsid w:val="00F502AA"/>
    <w:rsid w:val="00F50A05"/>
    <w:rsid w:val="00F5158F"/>
    <w:rsid w:val="00F51878"/>
    <w:rsid w:val="00F51CA2"/>
    <w:rsid w:val="00F5297A"/>
    <w:rsid w:val="00F53753"/>
    <w:rsid w:val="00F5587A"/>
    <w:rsid w:val="00F57A40"/>
    <w:rsid w:val="00F602B2"/>
    <w:rsid w:val="00F615E4"/>
    <w:rsid w:val="00F61FB2"/>
    <w:rsid w:val="00F64104"/>
    <w:rsid w:val="00F64F17"/>
    <w:rsid w:val="00F65B04"/>
    <w:rsid w:val="00F662C5"/>
    <w:rsid w:val="00F6696A"/>
    <w:rsid w:val="00F70939"/>
    <w:rsid w:val="00F74AB2"/>
    <w:rsid w:val="00F75A50"/>
    <w:rsid w:val="00F76E8F"/>
    <w:rsid w:val="00F77B73"/>
    <w:rsid w:val="00F77CE2"/>
    <w:rsid w:val="00F77DBB"/>
    <w:rsid w:val="00F77E81"/>
    <w:rsid w:val="00F80144"/>
    <w:rsid w:val="00F8060F"/>
    <w:rsid w:val="00F80860"/>
    <w:rsid w:val="00F83288"/>
    <w:rsid w:val="00F83688"/>
    <w:rsid w:val="00F83D1F"/>
    <w:rsid w:val="00F83E4D"/>
    <w:rsid w:val="00F86427"/>
    <w:rsid w:val="00F8656E"/>
    <w:rsid w:val="00F87CE2"/>
    <w:rsid w:val="00F918B2"/>
    <w:rsid w:val="00F935A8"/>
    <w:rsid w:val="00F94532"/>
    <w:rsid w:val="00F94A07"/>
    <w:rsid w:val="00F94CBC"/>
    <w:rsid w:val="00F96515"/>
    <w:rsid w:val="00FA052C"/>
    <w:rsid w:val="00FA13EF"/>
    <w:rsid w:val="00FA3710"/>
    <w:rsid w:val="00FA3F00"/>
    <w:rsid w:val="00FA521B"/>
    <w:rsid w:val="00FA5C96"/>
    <w:rsid w:val="00FA6E53"/>
    <w:rsid w:val="00FA7DEE"/>
    <w:rsid w:val="00FB0235"/>
    <w:rsid w:val="00FB10ED"/>
    <w:rsid w:val="00FB18BC"/>
    <w:rsid w:val="00FB1921"/>
    <w:rsid w:val="00FB1972"/>
    <w:rsid w:val="00FB1E40"/>
    <w:rsid w:val="00FB2AD2"/>
    <w:rsid w:val="00FB32CC"/>
    <w:rsid w:val="00FB381B"/>
    <w:rsid w:val="00FB4B13"/>
    <w:rsid w:val="00FB4E0E"/>
    <w:rsid w:val="00FB5CB5"/>
    <w:rsid w:val="00FB5FF2"/>
    <w:rsid w:val="00FB640A"/>
    <w:rsid w:val="00FB6998"/>
    <w:rsid w:val="00FB78B7"/>
    <w:rsid w:val="00FB7A5E"/>
    <w:rsid w:val="00FC1FE4"/>
    <w:rsid w:val="00FC2076"/>
    <w:rsid w:val="00FC27E4"/>
    <w:rsid w:val="00FC2ADE"/>
    <w:rsid w:val="00FC4D57"/>
    <w:rsid w:val="00FC4DC3"/>
    <w:rsid w:val="00FC5911"/>
    <w:rsid w:val="00FC5B11"/>
    <w:rsid w:val="00FC663E"/>
    <w:rsid w:val="00FC72A9"/>
    <w:rsid w:val="00FD014C"/>
    <w:rsid w:val="00FD0A2F"/>
    <w:rsid w:val="00FD0A88"/>
    <w:rsid w:val="00FD0CD7"/>
    <w:rsid w:val="00FD14B9"/>
    <w:rsid w:val="00FD1B49"/>
    <w:rsid w:val="00FD216C"/>
    <w:rsid w:val="00FD2876"/>
    <w:rsid w:val="00FD3EDA"/>
    <w:rsid w:val="00FD4100"/>
    <w:rsid w:val="00FD4A7D"/>
    <w:rsid w:val="00FD6082"/>
    <w:rsid w:val="00FD66A1"/>
    <w:rsid w:val="00FE1AD6"/>
    <w:rsid w:val="00FE1C0F"/>
    <w:rsid w:val="00FE2498"/>
    <w:rsid w:val="00FE2FD0"/>
    <w:rsid w:val="00FE4880"/>
    <w:rsid w:val="00FE6192"/>
    <w:rsid w:val="00FE6431"/>
    <w:rsid w:val="00FE6883"/>
    <w:rsid w:val="00FE7078"/>
    <w:rsid w:val="00FF4538"/>
    <w:rsid w:val="00FF49BD"/>
    <w:rsid w:val="00FF4A25"/>
    <w:rsid w:val="00FF650F"/>
    <w:rsid w:val="00FF77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Times New Roman"/>
      <w:b/>
      <w:bCs/>
    </w:rPr>
  </w:style>
  <w:style w:type="character" w:customStyle="1" w:styleId="Heading7Char">
    <w:name w:val="Heading 7 Char"/>
    <w:basedOn w:val="DefaultParagraphFont"/>
    <w:link w:val="Heading7"/>
    <w:uiPriority w:val="99"/>
    <w:semiHidden/>
    <w:locked/>
    <w:rsid w:val="0043425F"/>
    <w:rPr>
      <w:rFonts w:ascii="Calibri" w:hAnsi="Calibri" w:cs="Times New Roman"/>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rFonts w:cs="Times New Roman"/>
      <w:sz w:val="24"/>
      <w:szCs w:val="24"/>
    </w:rPr>
  </w:style>
  <w:style w:type="character" w:styleId="PageNumber">
    <w:name w:val="page number"/>
    <w:basedOn w:val="DefaultParagraphFont"/>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rFonts w:cs="Times New Roman"/>
      <w:sz w:val="2"/>
    </w:rPr>
  </w:style>
  <w:style w:type="character" w:styleId="Hyperlink">
    <w:name w:val="Hyperlink"/>
    <w:basedOn w:val="DefaultParagraphFont"/>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basedOn w:val="DefaultParagraphFont"/>
    <w:uiPriority w:val="99"/>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rFonts w:cs="Times New Roman"/>
      <w:sz w:val="16"/>
      <w:szCs w:val="16"/>
    </w:rPr>
  </w:style>
  <w:style w:type="character" w:styleId="FollowedHyperlink">
    <w:name w:val="FollowedHyperlink"/>
    <w:basedOn w:val="DefaultParagraphFont"/>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99"/>
    <w:qFormat/>
    <w:rsid w:val="009E314F"/>
    <w:pPr>
      <w:ind w:left="720"/>
    </w:pPr>
    <w:rPr>
      <w:rFonts w:ascii="Calibri" w:hAnsi="Calibri"/>
      <w:sz w:val="22"/>
      <w:szCs w:val="22"/>
    </w:rPr>
  </w:style>
  <w:style w:type="character" w:styleId="LineNumber">
    <w:name w:val="line number"/>
    <w:basedOn w:val="DefaultParagraphFont"/>
    <w:uiPriority w:val="99"/>
    <w:semiHidden/>
    <w:rsid w:val="005C0802"/>
    <w:rPr>
      <w:rFonts w:cs="Times New Roman"/>
    </w:rPr>
  </w:style>
</w:styles>
</file>

<file path=word/webSettings.xml><?xml version="1.0" encoding="utf-8"?>
<w:webSettings xmlns:r="http://schemas.openxmlformats.org/officeDocument/2006/relationships" xmlns:w="http://schemas.openxmlformats.org/wordprocessingml/2006/main">
  <w:divs>
    <w:div w:id="226694298">
      <w:bodyDiv w:val="1"/>
      <w:marLeft w:val="0"/>
      <w:marRight w:val="0"/>
      <w:marTop w:val="0"/>
      <w:marBottom w:val="0"/>
      <w:divBdr>
        <w:top w:val="none" w:sz="0" w:space="0" w:color="auto"/>
        <w:left w:val="none" w:sz="0" w:space="0" w:color="auto"/>
        <w:bottom w:val="none" w:sz="0" w:space="0" w:color="auto"/>
        <w:right w:val="none" w:sz="0" w:space="0" w:color="auto"/>
      </w:divBdr>
    </w:div>
    <w:div w:id="579632163">
      <w:bodyDiv w:val="1"/>
      <w:marLeft w:val="0"/>
      <w:marRight w:val="0"/>
      <w:marTop w:val="0"/>
      <w:marBottom w:val="0"/>
      <w:divBdr>
        <w:top w:val="none" w:sz="0" w:space="0" w:color="auto"/>
        <w:left w:val="none" w:sz="0" w:space="0" w:color="auto"/>
        <w:bottom w:val="none" w:sz="0" w:space="0" w:color="auto"/>
        <w:right w:val="none" w:sz="0" w:space="0" w:color="auto"/>
      </w:divBdr>
    </w:div>
    <w:div w:id="628784172">
      <w:bodyDiv w:val="1"/>
      <w:marLeft w:val="0"/>
      <w:marRight w:val="0"/>
      <w:marTop w:val="0"/>
      <w:marBottom w:val="0"/>
      <w:divBdr>
        <w:top w:val="none" w:sz="0" w:space="0" w:color="auto"/>
        <w:left w:val="none" w:sz="0" w:space="0" w:color="auto"/>
        <w:bottom w:val="none" w:sz="0" w:space="0" w:color="auto"/>
        <w:right w:val="none" w:sz="0" w:space="0" w:color="auto"/>
      </w:divBdr>
    </w:div>
    <w:div w:id="938685473">
      <w:bodyDiv w:val="1"/>
      <w:marLeft w:val="0"/>
      <w:marRight w:val="0"/>
      <w:marTop w:val="0"/>
      <w:marBottom w:val="0"/>
      <w:divBdr>
        <w:top w:val="none" w:sz="0" w:space="0" w:color="auto"/>
        <w:left w:val="none" w:sz="0" w:space="0" w:color="auto"/>
        <w:bottom w:val="none" w:sz="0" w:space="0" w:color="auto"/>
        <w:right w:val="none" w:sz="0" w:space="0" w:color="auto"/>
      </w:divBdr>
    </w:div>
    <w:div w:id="940458444">
      <w:bodyDiv w:val="1"/>
      <w:marLeft w:val="0"/>
      <w:marRight w:val="0"/>
      <w:marTop w:val="0"/>
      <w:marBottom w:val="0"/>
      <w:divBdr>
        <w:top w:val="none" w:sz="0" w:space="0" w:color="auto"/>
        <w:left w:val="none" w:sz="0" w:space="0" w:color="auto"/>
        <w:bottom w:val="none" w:sz="0" w:space="0" w:color="auto"/>
        <w:right w:val="none" w:sz="0" w:space="0" w:color="auto"/>
      </w:divBdr>
    </w:div>
    <w:div w:id="1121655964">
      <w:marLeft w:val="0"/>
      <w:marRight w:val="0"/>
      <w:marTop w:val="0"/>
      <w:marBottom w:val="0"/>
      <w:divBdr>
        <w:top w:val="none" w:sz="0" w:space="0" w:color="auto"/>
        <w:left w:val="none" w:sz="0" w:space="0" w:color="auto"/>
        <w:bottom w:val="none" w:sz="0" w:space="0" w:color="auto"/>
        <w:right w:val="none" w:sz="0" w:space="0" w:color="auto"/>
      </w:divBdr>
    </w:div>
    <w:div w:id="1121655965">
      <w:marLeft w:val="0"/>
      <w:marRight w:val="0"/>
      <w:marTop w:val="0"/>
      <w:marBottom w:val="0"/>
      <w:divBdr>
        <w:top w:val="none" w:sz="0" w:space="0" w:color="auto"/>
        <w:left w:val="none" w:sz="0" w:space="0" w:color="auto"/>
        <w:bottom w:val="none" w:sz="0" w:space="0" w:color="auto"/>
        <w:right w:val="none" w:sz="0" w:space="0" w:color="auto"/>
      </w:divBdr>
    </w:div>
    <w:div w:id="1121655966">
      <w:marLeft w:val="0"/>
      <w:marRight w:val="0"/>
      <w:marTop w:val="0"/>
      <w:marBottom w:val="0"/>
      <w:divBdr>
        <w:top w:val="none" w:sz="0" w:space="0" w:color="auto"/>
        <w:left w:val="none" w:sz="0" w:space="0" w:color="auto"/>
        <w:bottom w:val="none" w:sz="0" w:space="0" w:color="auto"/>
        <w:right w:val="none" w:sz="0" w:space="0" w:color="auto"/>
      </w:divBdr>
    </w:div>
    <w:div w:id="1121655967">
      <w:marLeft w:val="0"/>
      <w:marRight w:val="0"/>
      <w:marTop w:val="0"/>
      <w:marBottom w:val="0"/>
      <w:divBdr>
        <w:top w:val="none" w:sz="0" w:space="0" w:color="auto"/>
        <w:left w:val="none" w:sz="0" w:space="0" w:color="auto"/>
        <w:bottom w:val="none" w:sz="0" w:space="0" w:color="auto"/>
        <w:right w:val="none" w:sz="0" w:space="0" w:color="auto"/>
      </w:divBdr>
    </w:div>
    <w:div w:id="1121655968">
      <w:marLeft w:val="0"/>
      <w:marRight w:val="0"/>
      <w:marTop w:val="0"/>
      <w:marBottom w:val="0"/>
      <w:divBdr>
        <w:top w:val="none" w:sz="0" w:space="0" w:color="auto"/>
        <w:left w:val="none" w:sz="0" w:space="0" w:color="auto"/>
        <w:bottom w:val="none" w:sz="0" w:space="0" w:color="auto"/>
        <w:right w:val="none" w:sz="0" w:space="0" w:color="auto"/>
      </w:divBdr>
    </w:div>
    <w:div w:id="1121655969">
      <w:marLeft w:val="0"/>
      <w:marRight w:val="0"/>
      <w:marTop w:val="0"/>
      <w:marBottom w:val="0"/>
      <w:divBdr>
        <w:top w:val="none" w:sz="0" w:space="0" w:color="auto"/>
        <w:left w:val="none" w:sz="0" w:space="0" w:color="auto"/>
        <w:bottom w:val="none" w:sz="0" w:space="0" w:color="auto"/>
        <w:right w:val="none" w:sz="0" w:space="0" w:color="auto"/>
      </w:divBdr>
    </w:div>
    <w:div w:id="1121655970">
      <w:marLeft w:val="0"/>
      <w:marRight w:val="0"/>
      <w:marTop w:val="0"/>
      <w:marBottom w:val="0"/>
      <w:divBdr>
        <w:top w:val="none" w:sz="0" w:space="0" w:color="auto"/>
        <w:left w:val="none" w:sz="0" w:space="0" w:color="auto"/>
        <w:bottom w:val="none" w:sz="0" w:space="0" w:color="auto"/>
        <w:right w:val="none" w:sz="0" w:space="0" w:color="auto"/>
      </w:divBdr>
    </w:div>
    <w:div w:id="1121655971">
      <w:marLeft w:val="0"/>
      <w:marRight w:val="0"/>
      <w:marTop w:val="0"/>
      <w:marBottom w:val="0"/>
      <w:divBdr>
        <w:top w:val="none" w:sz="0" w:space="0" w:color="auto"/>
        <w:left w:val="none" w:sz="0" w:space="0" w:color="auto"/>
        <w:bottom w:val="none" w:sz="0" w:space="0" w:color="auto"/>
        <w:right w:val="none" w:sz="0" w:space="0" w:color="auto"/>
      </w:divBdr>
      <w:divsChild>
        <w:div w:id="1121656092">
          <w:marLeft w:val="0"/>
          <w:marRight w:val="0"/>
          <w:marTop w:val="0"/>
          <w:marBottom w:val="0"/>
          <w:divBdr>
            <w:top w:val="none" w:sz="0" w:space="0" w:color="auto"/>
            <w:left w:val="none" w:sz="0" w:space="0" w:color="auto"/>
            <w:bottom w:val="none" w:sz="0" w:space="0" w:color="auto"/>
            <w:right w:val="none" w:sz="0" w:space="0" w:color="auto"/>
          </w:divBdr>
          <w:divsChild>
            <w:div w:id="1121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2">
      <w:marLeft w:val="0"/>
      <w:marRight w:val="0"/>
      <w:marTop w:val="0"/>
      <w:marBottom w:val="0"/>
      <w:divBdr>
        <w:top w:val="none" w:sz="0" w:space="0" w:color="auto"/>
        <w:left w:val="none" w:sz="0" w:space="0" w:color="auto"/>
        <w:bottom w:val="none" w:sz="0" w:space="0" w:color="auto"/>
        <w:right w:val="none" w:sz="0" w:space="0" w:color="auto"/>
      </w:divBdr>
      <w:divsChild>
        <w:div w:id="1121656079">
          <w:marLeft w:val="0"/>
          <w:marRight w:val="0"/>
          <w:marTop w:val="0"/>
          <w:marBottom w:val="0"/>
          <w:divBdr>
            <w:top w:val="none" w:sz="0" w:space="0" w:color="auto"/>
            <w:left w:val="none" w:sz="0" w:space="0" w:color="auto"/>
            <w:bottom w:val="none" w:sz="0" w:space="0" w:color="auto"/>
            <w:right w:val="none" w:sz="0" w:space="0" w:color="auto"/>
          </w:divBdr>
          <w:divsChild>
            <w:div w:id="1121655978">
              <w:marLeft w:val="0"/>
              <w:marRight w:val="0"/>
              <w:marTop w:val="0"/>
              <w:marBottom w:val="0"/>
              <w:divBdr>
                <w:top w:val="none" w:sz="0" w:space="0" w:color="auto"/>
                <w:left w:val="none" w:sz="0" w:space="0" w:color="auto"/>
                <w:bottom w:val="none" w:sz="0" w:space="0" w:color="auto"/>
                <w:right w:val="none" w:sz="0" w:space="0" w:color="auto"/>
              </w:divBdr>
            </w:div>
            <w:div w:id="1121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4">
      <w:marLeft w:val="0"/>
      <w:marRight w:val="0"/>
      <w:marTop w:val="0"/>
      <w:marBottom w:val="0"/>
      <w:divBdr>
        <w:top w:val="none" w:sz="0" w:space="0" w:color="auto"/>
        <w:left w:val="none" w:sz="0" w:space="0" w:color="auto"/>
        <w:bottom w:val="none" w:sz="0" w:space="0" w:color="auto"/>
        <w:right w:val="none" w:sz="0" w:space="0" w:color="auto"/>
      </w:divBdr>
      <w:divsChild>
        <w:div w:id="1121656052">
          <w:marLeft w:val="0"/>
          <w:marRight w:val="0"/>
          <w:marTop w:val="0"/>
          <w:marBottom w:val="0"/>
          <w:divBdr>
            <w:top w:val="none" w:sz="0" w:space="0" w:color="auto"/>
            <w:left w:val="none" w:sz="0" w:space="0" w:color="auto"/>
            <w:bottom w:val="none" w:sz="0" w:space="0" w:color="auto"/>
            <w:right w:val="none" w:sz="0" w:space="0" w:color="auto"/>
          </w:divBdr>
        </w:div>
        <w:div w:id="1121656152">
          <w:marLeft w:val="0"/>
          <w:marRight w:val="0"/>
          <w:marTop w:val="0"/>
          <w:marBottom w:val="0"/>
          <w:divBdr>
            <w:top w:val="none" w:sz="0" w:space="0" w:color="auto"/>
            <w:left w:val="none" w:sz="0" w:space="0" w:color="auto"/>
            <w:bottom w:val="none" w:sz="0" w:space="0" w:color="auto"/>
            <w:right w:val="none" w:sz="0" w:space="0" w:color="auto"/>
          </w:divBdr>
        </w:div>
      </w:divsChild>
    </w:div>
    <w:div w:id="1121655976">
      <w:marLeft w:val="0"/>
      <w:marRight w:val="0"/>
      <w:marTop w:val="0"/>
      <w:marBottom w:val="0"/>
      <w:divBdr>
        <w:top w:val="none" w:sz="0" w:space="0" w:color="auto"/>
        <w:left w:val="none" w:sz="0" w:space="0" w:color="auto"/>
        <w:bottom w:val="none" w:sz="0" w:space="0" w:color="auto"/>
        <w:right w:val="none" w:sz="0" w:space="0" w:color="auto"/>
      </w:divBdr>
      <w:divsChild>
        <w:div w:id="1121655990">
          <w:marLeft w:val="0"/>
          <w:marRight w:val="0"/>
          <w:marTop w:val="0"/>
          <w:marBottom w:val="0"/>
          <w:divBdr>
            <w:top w:val="none" w:sz="0" w:space="0" w:color="auto"/>
            <w:left w:val="none" w:sz="0" w:space="0" w:color="auto"/>
            <w:bottom w:val="none" w:sz="0" w:space="0" w:color="auto"/>
            <w:right w:val="none" w:sz="0" w:space="0" w:color="auto"/>
          </w:divBdr>
        </w:div>
        <w:div w:id="1121656088">
          <w:marLeft w:val="0"/>
          <w:marRight w:val="0"/>
          <w:marTop w:val="0"/>
          <w:marBottom w:val="0"/>
          <w:divBdr>
            <w:top w:val="none" w:sz="0" w:space="0" w:color="auto"/>
            <w:left w:val="none" w:sz="0" w:space="0" w:color="auto"/>
            <w:bottom w:val="none" w:sz="0" w:space="0" w:color="auto"/>
            <w:right w:val="none" w:sz="0" w:space="0" w:color="auto"/>
          </w:divBdr>
        </w:div>
        <w:div w:id="1121656143">
          <w:marLeft w:val="0"/>
          <w:marRight w:val="0"/>
          <w:marTop w:val="0"/>
          <w:marBottom w:val="0"/>
          <w:divBdr>
            <w:top w:val="none" w:sz="0" w:space="0" w:color="auto"/>
            <w:left w:val="none" w:sz="0" w:space="0" w:color="auto"/>
            <w:bottom w:val="none" w:sz="0" w:space="0" w:color="auto"/>
            <w:right w:val="none" w:sz="0" w:space="0" w:color="auto"/>
          </w:divBdr>
        </w:div>
      </w:divsChild>
    </w:div>
    <w:div w:id="1121655977">
      <w:marLeft w:val="0"/>
      <w:marRight w:val="0"/>
      <w:marTop w:val="0"/>
      <w:marBottom w:val="0"/>
      <w:divBdr>
        <w:top w:val="none" w:sz="0" w:space="0" w:color="auto"/>
        <w:left w:val="none" w:sz="0" w:space="0" w:color="auto"/>
        <w:bottom w:val="none" w:sz="0" w:space="0" w:color="auto"/>
        <w:right w:val="none" w:sz="0" w:space="0" w:color="auto"/>
      </w:divBdr>
      <w:divsChild>
        <w:div w:id="1121656116">
          <w:marLeft w:val="0"/>
          <w:marRight w:val="0"/>
          <w:marTop w:val="0"/>
          <w:marBottom w:val="0"/>
          <w:divBdr>
            <w:top w:val="none" w:sz="0" w:space="0" w:color="auto"/>
            <w:left w:val="none" w:sz="0" w:space="0" w:color="auto"/>
            <w:bottom w:val="none" w:sz="0" w:space="0" w:color="auto"/>
            <w:right w:val="none" w:sz="0" w:space="0" w:color="auto"/>
          </w:divBdr>
        </w:div>
      </w:divsChild>
    </w:div>
    <w:div w:id="1121655979">
      <w:marLeft w:val="0"/>
      <w:marRight w:val="0"/>
      <w:marTop w:val="0"/>
      <w:marBottom w:val="0"/>
      <w:divBdr>
        <w:top w:val="none" w:sz="0" w:space="0" w:color="auto"/>
        <w:left w:val="none" w:sz="0" w:space="0" w:color="auto"/>
        <w:bottom w:val="none" w:sz="0" w:space="0" w:color="auto"/>
        <w:right w:val="none" w:sz="0" w:space="0" w:color="auto"/>
      </w:divBdr>
    </w:div>
    <w:div w:id="1121655980">
      <w:marLeft w:val="0"/>
      <w:marRight w:val="0"/>
      <w:marTop w:val="0"/>
      <w:marBottom w:val="0"/>
      <w:divBdr>
        <w:top w:val="none" w:sz="0" w:space="0" w:color="auto"/>
        <w:left w:val="none" w:sz="0" w:space="0" w:color="auto"/>
        <w:bottom w:val="none" w:sz="0" w:space="0" w:color="auto"/>
        <w:right w:val="none" w:sz="0" w:space="0" w:color="auto"/>
      </w:divBdr>
    </w:div>
    <w:div w:id="1121655981">
      <w:marLeft w:val="0"/>
      <w:marRight w:val="0"/>
      <w:marTop w:val="0"/>
      <w:marBottom w:val="0"/>
      <w:divBdr>
        <w:top w:val="none" w:sz="0" w:space="0" w:color="auto"/>
        <w:left w:val="none" w:sz="0" w:space="0" w:color="auto"/>
        <w:bottom w:val="none" w:sz="0" w:space="0" w:color="auto"/>
        <w:right w:val="none" w:sz="0" w:space="0" w:color="auto"/>
      </w:divBdr>
    </w:div>
    <w:div w:id="1121655982">
      <w:marLeft w:val="0"/>
      <w:marRight w:val="0"/>
      <w:marTop w:val="0"/>
      <w:marBottom w:val="0"/>
      <w:divBdr>
        <w:top w:val="none" w:sz="0" w:space="0" w:color="auto"/>
        <w:left w:val="none" w:sz="0" w:space="0" w:color="auto"/>
        <w:bottom w:val="none" w:sz="0" w:space="0" w:color="auto"/>
        <w:right w:val="none" w:sz="0" w:space="0" w:color="auto"/>
      </w:divBdr>
      <w:divsChild>
        <w:div w:id="1121656147">
          <w:marLeft w:val="0"/>
          <w:marRight w:val="0"/>
          <w:marTop w:val="0"/>
          <w:marBottom w:val="0"/>
          <w:divBdr>
            <w:top w:val="none" w:sz="0" w:space="0" w:color="auto"/>
            <w:left w:val="none" w:sz="0" w:space="0" w:color="auto"/>
            <w:bottom w:val="none" w:sz="0" w:space="0" w:color="auto"/>
            <w:right w:val="none" w:sz="0" w:space="0" w:color="auto"/>
          </w:divBdr>
        </w:div>
      </w:divsChild>
    </w:div>
    <w:div w:id="1121655983">
      <w:marLeft w:val="0"/>
      <w:marRight w:val="0"/>
      <w:marTop w:val="0"/>
      <w:marBottom w:val="0"/>
      <w:divBdr>
        <w:top w:val="none" w:sz="0" w:space="0" w:color="auto"/>
        <w:left w:val="none" w:sz="0" w:space="0" w:color="auto"/>
        <w:bottom w:val="none" w:sz="0" w:space="0" w:color="auto"/>
        <w:right w:val="none" w:sz="0" w:space="0" w:color="auto"/>
      </w:divBdr>
      <w:divsChild>
        <w:div w:id="1121656156">
          <w:marLeft w:val="0"/>
          <w:marRight w:val="0"/>
          <w:marTop w:val="0"/>
          <w:marBottom w:val="0"/>
          <w:divBdr>
            <w:top w:val="none" w:sz="0" w:space="0" w:color="auto"/>
            <w:left w:val="none" w:sz="0" w:space="0" w:color="auto"/>
            <w:bottom w:val="none" w:sz="0" w:space="0" w:color="auto"/>
            <w:right w:val="none" w:sz="0" w:space="0" w:color="auto"/>
          </w:divBdr>
          <w:divsChild>
            <w:div w:id="1121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4">
      <w:marLeft w:val="0"/>
      <w:marRight w:val="0"/>
      <w:marTop w:val="0"/>
      <w:marBottom w:val="0"/>
      <w:divBdr>
        <w:top w:val="none" w:sz="0" w:space="0" w:color="auto"/>
        <w:left w:val="none" w:sz="0" w:space="0" w:color="auto"/>
        <w:bottom w:val="none" w:sz="0" w:space="0" w:color="auto"/>
        <w:right w:val="none" w:sz="0" w:space="0" w:color="auto"/>
      </w:divBdr>
    </w:div>
    <w:div w:id="1121655985">
      <w:marLeft w:val="0"/>
      <w:marRight w:val="0"/>
      <w:marTop w:val="0"/>
      <w:marBottom w:val="0"/>
      <w:divBdr>
        <w:top w:val="none" w:sz="0" w:space="0" w:color="auto"/>
        <w:left w:val="none" w:sz="0" w:space="0" w:color="auto"/>
        <w:bottom w:val="none" w:sz="0" w:space="0" w:color="auto"/>
        <w:right w:val="none" w:sz="0" w:space="0" w:color="auto"/>
      </w:divBdr>
    </w:div>
    <w:div w:id="1121655986">
      <w:marLeft w:val="0"/>
      <w:marRight w:val="0"/>
      <w:marTop w:val="0"/>
      <w:marBottom w:val="0"/>
      <w:divBdr>
        <w:top w:val="none" w:sz="0" w:space="0" w:color="auto"/>
        <w:left w:val="none" w:sz="0" w:space="0" w:color="auto"/>
        <w:bottom w:val="none" w:sz="0" w:space="0" w:color="auto"/>
        <w:right w:val="none" w:sz="0" w:space="0" w:color="auto"/>
      </w:divBdr>
      <w:divsChild>
        <w:div w:id="1121656154">
          <w:marLeft w:val="0"/>
          <w:marRight w:val="0"/>
          <w:marTop w:val="0"/>
          <w:marBottom w:val="0"/>
          <w:divBdr>
            <w:top w:val="none" w:sz="0" w:space="0" w:color="auto"/>
            <w:left w:val="none" w:sz="0" w:space="0" w:color="auto"/>
            <w:bottom w:val="none" w:sz="0" w:space="0" w:color="auto"/>
            <w:right w:val="none" w:sz="0" w:space="0" w:color="auto"/>
          </w:divBdr>
          <w:divsChild>
            <w:div w:id="1121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7">
      <w:marLeft w:val="0"/>
      <w:marRight w:val="0"/>
      <w:marTop w:val="0"/>
      <w:marBottom w:val="0"/>
      <w:divBdr>
        <w:top w:val="none" w:sz="0" w:space="0" w:color="auto"/>
        <w:left w:val="none" w:sz="0" w:space="0" w:color="auto"/>
        <w:bottom w:val="none" w:sz="0" w:space="0" w:color="auto"/>
        <w:right w:val="none" w:sz="0" w:space="0" w:color="auto"/>
      </w:divBdr>
      <w:divsChild>
        <w:div w:id="1121656096">
          <w:marLeft w:val="0"/>
          <w:marRight w:val="0"/>
          <w:marTop w:val="0"/>
          <w:marBottom w:val="0"/>
          <w:divBdr>
            <w:top w:val="none" w:sz="0" w:space="0" w:color="auto"/>
            <w:left w:val="none" w:sz="0" w:space="0" w:color="auto"/>
            <w:bottom w:val="none" w:sz="0" w:space="0" w:color="auto"/>
            <w:right w:val="none" w:sz="0" w:space="0" w:color="auto"/>
          </w:divBdr>
          <w:divsChild>
            <w:div w:id="1121656021">
              <w:marLeft w:val="0"/>
              <w:marRight w:val="0"/>
              <w:marTop w:val="0"/>
              <w:marBottom w:val="0"/>
              <w:divBdr>
                <w:top w:val="none" w:sz="0" w:space="0" w:color="auto"/>
                <w:left w:val="none" w:sz="0" w:space="0" w:color="auto"/>
                <w:bottom w:val="none" w:sz="0" w:space="0" w:color="auto"/>
                <w:right w:val="none" w:sz="0" w:space="0" w:color="auto"/>
              </w:divBdr>
            </w:div>
            <w:div w:id="1121656062">
              <w:marLeft w:val="0"/>
              <w:marRight w:val="0"/>
              <w:marTop w:val="0"/>
              <w:marBottom w:val="0"/>
              <w:divBdr>
                <w:top w:val="none" w:sz="0" w:space="0" w:color="auto"/>
                <w:left w:val="none" w:sz="0" w:space="0" w:color="auto"/>
                <w:bottom w:val="none" w:sz="0" w:space="0" w:color="auto"/>
                <w:right w:val="none" w:sz="0" w:space="0" w:color="auto"/>
              </w:divBdr>
            </w:div>
            <w:div w:id="1121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9">
      <w:marLeft w:val="0"/>
      <w:marRight w:val="0"/>
      <w:marTop w:val="0"/>
      <w:marBottom w:val="0"/>
      <w:divBdr>
        <w:top w:val="none" w:sz="0" w:space="0" w:color="auto"/>
        <w:left w:val="none" w:sz="0" w:space="0" w:color="auto"/>
        <w:bottom w:val="none" w:sz="0" w:space="0" w:color="auto"/>
        <w:right w:val="none" w:sz="0" w:space="0" w:color="auto"/>
      </w:divBdr>
      <w:divsChild>
        <w:div w:id="1121655988">
          <w:marLeft w:val="0"/>
          <w:marRight w:val="0"/>
          <w:marTop w:val="0"/>
          <w:marBottom w:val="0"/>
          <w:divBdr>
            <w:top w:val="none" w:sz="0" w:space="0" w:color="auto"/>
            <w:left w:val="none" w:sz="0" w:space="0" w:color="auto"/>
            <w:bottom w:val="none" w:sz="0" w:space="0" w:color="auto"/>
            <w:right w:val="none" w:sz="0" w:space="0" w:color="auto"/>
          </w:divBdr>
        </w:div>
        <w:div w:id="1121656018">
          <w:marLeft w:val="0"/>
          <w:marRight w:val="0"/>
          <w:marTop w:val="0"/>
          <w:marBottom w:val="0"/>
          <w:divBdr>
            <w:top w:val="none" w:sz="0" w:space="0" w:color="auto"/>
            <w:left w:val="none" w:sz="0" w:space="0" w:color="auto"/>
            <w:bottom w:val="none" w:sz="0" w:space="0" w:color="auto"/>
            <w:right w:val="none" w:sz="0" w:space="0" w:color="auto"/>
          </w:divBdr>
        </w:div>
        <w:div w:id="1121656020">
          <w:marLeft w:val="0"/>
          <w:marRight w:val="0"/>
          <w:marTop w:val="0"/>
          <w:marBottom w:val="0"/>
          <w:divBdr>
            <w:top w:val="none" w:sz="0" w:space="0" w:color="auto"/>
            <w:left w:val="none" w:sz="0" w:space="0" w:color="auto"/>
            <w:bottom w:val="none" w:sz="0" w:space="0" w:color="auto"/>
            <w:right w:val="none" w:sz="0" w:space="0" w:color="auto"/>
          </w:divBdr>
        </w:div>
        <w:div w:id="1121656123">
          <w:marLeft w:val="0"/>
          <w:marRight w:val="0"/>
          <w:marTop w:val="0"/>
          <w:marBottom w:val="0"/>
          <w:divBdr>
            <w:top w:val="none" w:sz="0" w:space="0" w:color="auto"/>
            <w:left w:val="none" w:sz="0" w:space="0" w:color="auto"/>
            <w:bottom w:val="none" w:sz="0" w:space="0" w:color="auto"/>
            <w:right w:val="none" w:sz="0" w:space="0" w:color="auto"/>
          </w:divBdr>
        </w:div>
      </w:divsChild>
    </w:div>
    <w:div w:id="1121655991">
      <w:marLeft w:val="0"/>
      <w:marRight w:val="0"/>
      <w:marTop w:val="0"/>
      <w:marBottom w:val="0"/>
      <w:divBdr>
        <w:top w:val="none" w:sz="0" w:space="0" w:color="auto"/>
        <w:left w:val="none" w:sz="0" w:space="0" w:color="auto"/>
        <w:bottom w:val="none" w:sz="0" w:space="0" w:color="auto"/>
        <w:right w:val="none" w:sz="0" w:space="0" w:color="auto"/>
      </w:divBdr>
    </w:div>
    <w:div w:id="1121655992">
      <w:marLeft w:val="0"/>
      <w:marRight w:val="0"/>
      <w:marTop w:val="0"/>
      <w:marBottom w:val="0"/>
      <w:divBdr>
        <w:top w:val="none" w:sz="0" w:space="0" w:color="auto"/>
        <w:left w:val="none" w:sz="0" w:space="0" w:color="auto"/>
        <w:bottom w:val="none" w:sz="0" w:space="0" w:color="auto"/>
        <w:right w:val="none" w:sz="0" w:space="0" w:color="auto"/>
      </w:divBdr>
    </w:div>
    <w:div w:id="1121655994">
      <w:marLeft w:val="0"/>
      <w:marRight w:val="0"/>
      <w:marTop w:val="0"/>
      <w:marBottom w:val="0"/>
      <w:divBdr>
        <w:top w:val="none" w:sz="0" w:space="0" w:color="auto"/>
        <w:left w:val="none" w:sz="0" w:space="0" w:color="auto"/>
        <w:bottom w:val="none" w:sz="0" w:space="0" w:color="auto"/>
        <w:right w:val="none" w:sz="0" w:space="0" w:color="auto"/>
      </w:divBdr>
      <w:divsChild>
        <w:div w:id="1121655997">
          <w:marLeft w:val="0"/>
          <w:marRight w:val="0"/>
          <w:marTop w:val="0"/>
          <w:marBottom w:val="0"/>
          <w:divBdr>
            <w:top w:val="none" w:sz="0" w:space="0" w:color="auto"/>
            <w:left w:val="none" w:sz="0" w:space="0" w:color="auto"/>
            <w:bottom w:val="none" w:sz="0" w:space="0" w:color="auto"/>
            <w:right w:val="none" w:sz="0" w:space="0" w:color="auto"/>
          </w:divBdr>
        </w:div>
        <w:div w:id="1121656029">
          <w:marLeft w:val="0"/>
          <w:marRight w:val="0"/>
          <w:marTop w:val="0"/>
          <w:marBottom w:val="0"/>
          <w:divBdr>
            <w:top w:val="none" w:sz="0" w:space="0" w:color="auto"/>
            <w:left w:val="none" w:sz="0" w:space="0" w:color="auto"/>
            <w:bottom w:val="none" w:sz="0" w:space="0" w:color="auto"/>
            <w:right w:val="none" w:sz="0" w:space="0" w:color="auto"/>
          </w:divBdr>
          <w:divsChild>
            <w:div w:id="1121656093">
              <w:marLeft w:val="0"/>
              <w:marRight w:val="0"/>
              <w:marTop w:val="0"/>
              <w:marBottom w:val="0"/>
              <w:divBdr>
                <w:top w:val="none" w:sz="0" w:space="0" w:color="auto"/>
                <w:left w:val="none" w:sz="0" w:space="0" w:color="auto"/>
                <w:bottom w:val="none" w:sz="0" w:space="0" w:color="auto"/>
                <w:right w:val="none" w:sz="0" w:space="0" w:color="auto"/>
              </w:divBdr>
            </w:div>
            <w:div w:id="1121656119">
              <w:marLeft w:val="0"/>
              <w:marRight w:val="0"/>
              <w:marTop w:val="0"/>
              <w:marBottom w:val="0"/>
              <w:divBdr>
                <w:top w:val="none" w:sz="0" w:space="0" w:color="auto"/>
                <w:left w:val="none" w:sz="0" w:space="0" w:color="auto"/>
                <w:bottom w:val="none" w:sz="0" w:space="0" w:color="auto"/>
                <w:right w:val="none" w:sz="0" w:space="0" w:color="auto"/>
              </w:divBdr>
            </w:div>
          </w:divsChild>
        </w:div>
        <w:div w:id="1121656065">
          <w:marLeft w:val="0"/>
          <w:marRight w:val="0"/>
          <w:marTop w:val="0"/>
          <w:marBottom w:val="0"/>
          <w:divBdr>
            <w:top w:val="none" w:sz="0" w:space="0" w:color="auto"/>
            <w:left w:val="none" w:sz="0" w:space="0" w:color="auto"/>
            <w:bottom w:val="none" w:sz="0" w:space="0" w:color="auto"/>
            <w:right w:val="none" w:sz="0" w:space="0" w:color="auto"/>
          </w:divBdr>
        </w:div>
        <w:div w:id="1121656135">
          <w:marLeft w:val="0"/>
          <w:marRight w:val="0"/>
          <w:marTop w:val="0"/>
          <w:marBottom w:val="0"/>
          <w:divBdr>
            <w:top w:val="none" w:sz="0" w:space="0" w:color="auto"/>
            <w:left w:val="none" w:sz="0" w:space="0" w:color="auto"/>
            <w:bottom w:val="none" w:sz="0" w:space="0" w:color="auto"/>
            <w:right w:val="none" w:sz="0" w:space="0" w:color="auto"/>
          </w:divBdr>
        </w:div>
      </w:divsChild>
    </w:div>
    <w:div w:id="1121655995">
      <w:marLeft w:val="0"/>
      <w:marRight w:val="0"/>
      <w:marTop w:val="0"/>
      <w:marBottom w:val="0"/>
      <w:divBdr>
        <w:top w:val="none" w:sz="0" w:space="0" w:color="auto"/>
        <w:left w:val="none" w:sz="0" w:space="0" w:color="auto"/>
        <w:bottom w:val="none" w:sz="0" w:space="0" w:color="auto"/>
        <w:right w:val="none" w:sz="0" w:space="0" w:color="auto"/>
      </w:divBdr>
      <w:divsChild>
        <w:div w:id="1121656055">
          <w:marLeft w:val="0"/>
          <w:marRight w:val="0"/>
          <w:marTop w:val="0"/>
          <w:marBottom w:val="0"/>
          <w:divBdr>
            <w:top w:val="none" w:sz="0" w:space="0" w:color="auto"/>
            <w:left w:val="none" w:sz="0" w:space="0" w:color="auto"/>
            <w:bottom w:val="none" w:sz="0" w:space="0" w:color="auto"/>
            <w:right w:val="none" w:sz="0" w:space="0" w:color="auto"/>
          </w:divBdr>
          <w:divsChild>
            <w:div w:id="1121656007">
              <w:marLeft w:val="0"/>
              <w:marRight w:val="0"/>
              <w:marTop w:val="0"/>
              <w:marBottom w:val="0"/>
              <w:divBdr>
                <w:top w:val="none" w:sz="0" w:space="0" w:color="auto"/>
                <w:left w:val="none" w:sz="0" w:space="0" w:color="auto"/>
                <w:bottom w:val="none" w:sz="0" w:space="0" w:color="auto"/>
                <w:right w:val="none" w:sz="0" w:space="0" w:color="auto"/>
              </w:divBdr>
            </w:div>
            <w:div w:id="1121656063">
              <w:marLeft w:val="0"/>
              <w:marRight w:val="0"/>
              <w:marTop w:val="0"/>
              <w:marBottom w:val="0"/>
              <w:divBdr>
                <w:top w:val="none" w:sz="0" w:space="0" w:color="auto"/>
                <w:left w:val="none" w:sz="0" w:space="0" w:color="auto"/>
                <w:bottom w:val="none" w:sz="0" w:space="0" w:color="auto"/>
                <w:right w:val="none" w:sz="0" w:space="0" w:color="auto"/>
              </w:divBdr>
            </w:div>
            <w:div w:id="11216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6">
      <w:marLeft w:val="0"/>
      <w:marRight w:val="0"/>
      <w:marTop w:val="0"/>
      <w:marBottom w:val="0"/>
      <w:divBdr>
        <w:top w:val="none" w:sz="0" w:space="0" w:color="auto"/>
        <w:left w:val="none" w:sz="0" w:space="0" w:color="auto"/>
        <w:bottom w:val="none" w:sz="0" w:space="0" w:color="auto"/>
        <w:right w:val="none" w:sz="0" w:space="0" w:color="auto"/>
      </w:divBdr>
    </w:div>
    <w:div w:id="1121655998">
      <w:marLeft w:val="0"/>
      <w:marRight w:val="0"/>
      <w:marTop w:val="0"/>
      <w:marBottom w:val="0"/>
      <w:divBdr>
        <w:top w:val="none" w:sz="0" w:space="0" w:color="auto"/>
        <w:left w:val="none" w:sz="0" w:space="0" w:color="auto"/>
        <w:bottom w:val="none" w:sz="0" w:space="0" w:color="auto"/>
        <w:right w:val="none" w:sz="0" w:space="0" w:color="auto"/>
      </w:divBdr>
      <w:divsChild>
        <w:div w:id="1121655975">
          <w:marLeft w:val="0"/>
          <w:marRight w:val="0"/>
          <w:marTop w:val="0"/>
          <w:marBottom w:val="0"/>
          <w:divBdr>
            <w:top w:val="none" w:sz="0" w:space="0" w:color="auto"/>
            <w:left w:val="none" w:sz="0" w:space="0" w:color="auto"/>
            <w:bottom w:val="none" w:sz="0" w:space="0" w:color="auto"/>
            <w:right w:val="none" w:sz="0" w:space="0" w:color="auto"/>
          </w:divBdr>
          <w:divsChild>
            <w:div w:id="1121656073">
              <w:marLeft w:val="0"/>
              <w:marRight w:val="0"/>
              <w:marTop w:val="0"/>
              <w:marBottom w:val="0"/>
              <w:divBdr>
                <w:top w:val="none" w:sz="0" w:space="0" w:color="auto"/>
                <w:left w:val="none" w:sz="0" w:space="0" w:color="auto"/>
                <w:bottom w:val="none" w:sz="0" w:space="0" w:color="auto"/>
                <w:right w:val="none" w:sz="0" w:space="0" w:color="auto"/>
              </w:divBdr>
            </w:div>
            <w:div w:id="1121656122">
              <w:marLeft w:val="0"/>
              <w:marRight w:val="0"/>
              <w:marTop w:val="0"/>
              <w:marBottom w:val="0"/>
              <w:divBdr>
                <w:top w:val="none" w:sz="0" w:space="0" w:color="auto"/>
                <w:left w:val="none" w:sz="0" w:space="0" w:color="auto"/>
                <w:bottom w:val="none" w:sz="0" w:space="0" w:color="auto"/>
                <w:right w:val="none" w:sz="0" w:space="0" w:color="auto"/>
              </w:divBdr>
            </w:div>
            <w:div w:id="1121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9">
      <w:marLeft w:val="0"/>
      <w:marRight w:val="0"/>
      <w:marTop w:val="0"/>
      <w:marBottom w:val="0"/>
      <w:divBdr>
        <w:top w:val="none" w:sz="0" w:space="0" w:color="auto"/>
        <w:left w:val="none" w:sz="0" w:space="0" w:color="auto"/>
        <w:bottom w:val="none" w:sz="0" w:space="0" w:color="auto"/>
        <w:right w:val="none" w:sz="0" w:space="0" w:color="auto"/>
      </w:divBdr>
    </w:div>
    <w:div w:id="1121656001">
      <w:marLeft w:val="0"/>
      <w:marRight w:val="0"/>
      <w:marTop w:val="0"/>
      <w:marBottom w:val="0"/>
      <w:divBdr>
        <w:top w:val="none" w:sz="0" w:space="0" w:color="auto"/>
        <w:left w:val="none" w:sz="0" w:space="0" w:color="auto"/>
        <w:bottom w:val="none" w:sz="0" w:space="0" w:color="auto"/>
        <w:right w:val="none" w:sz="0" w:space="0" w:color="auto"/>
      </w:divBdr>
    </w:div>
    <w:div w:id="1121656002">
      <w:marLeft w:val="0"/>
      <w:marRight w:val="0"/>
      <w:marTop w:val="0"/>
      <w:marBottom w:val="0"/>
      <w:divBdr>
        <w:top w:val="none" w:sz="0" w:space="0" w:color="auto"/>
        <w:left w:val="none" w:sz="0" w:space="0" w:color="auto"/>
        <w:bottom w:val="none" w:sz="0" w:space="0" w:color="auto"/>
        <w:right w:val="none" w:sz="0" w:space="0" w:color="auto"/>
      </w:divBdr>
      <w:divsChild>
        <w:div w:id="1121656042">
          <w:marLeft w:val="0"/>
          <w:marRight w:val="0"/>
          <w:marTop w:val="0"/>
          <w:marBottom w:val="0"/>
          <w:divBdr>
            <w:top w:val="none" w:sz="0" w:space="0" w:color="auto"/>
            <w:left w:val="none" w:sz="0" w:space="0" w:color="auto"/>
            <w:bottom w:val="none" w:sz="0" w:space="0" w:color="auto"/>
            <w:right w:val="none" w:sz="0" w:space="0" w:color="auto"/>
          </w:divBdr>
        </w:div>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1121656003">
      <w:marLeft w:val="0"/>
      <w:marRight w:val="0"/>
      <w:marTop w:val="0"/>
      <w:marBottom w:val="0"/>
      <w:divBdr>
        <w:top w:val="none" w:sz="0" w:space="0" w:color="auto"/>
        <w:left w:val="none" w:sz="0" w:space="0" w:color="auto"/>
        <w:bottom w:val="none" w:sz="0" w:space="0" w:color="auto"/>
        <w:right w:val="none" w:sz="0" w:space="0" w:color="auto"/>
      </w:divBdr>
      <w:divsChild>
        <w:div w:id="1121656117">
          <w:marLeft w:val="0"/>
          <w:marRight w:val="0"/>
          <w:marTop w:val="0"/>
          <w:marBottom w:val="0"/>
          <w:divBdr>
            <w:top w:val="none" w:sz="0" w:space="0" w:color="auto"/>
            <w:left w:val="none" w:sz="0" w:space="0" w:color="auto"/>
            <w:bottom w:val="none" w:sz="0" w:space="0" w:color="auto"/>
            <w:right w:val="none" w:sz="0" w:space="0" w:color="auto"/>
          </w:divBdr>
          <w:divsChild>
            <w:div w:id="1121656028">
              <w:marLeft w:val="0"/>
              <w:marRight w:val="0"/>
              <w:marTop w:val="0"/>
              <w:marBottom w:val="0"/>
              <w:divBdr>
                <w:top w:val="none" w:sz="0" w:space="0" w:color="auto"/>
                <w:left w:val="none" w:sz="0" w:space="0" w:color="auto"/>
                <w:bottom w:val="none" w:sz="0" w:space="0" w:color="auto"/>
                <w:right w:val="none" w:sz="0" w:space="0" w:color="auto"/>
              </w:divBdr>
            </w:div>
            <w:div w:id="1121656106">
              <w:marLeft w:val="0"/>
              <w:marRight w:val="0"/>
              <w:marTop w:val="0"/>
              <w:marBottom w:val="0"/>
              <w:divBdr>
                <w:top w:val="none" w:sz="0" w:space="0" w:color="auto"/>
                <w:left w:val="none" w:sz="0" w:space="0" w:color="auto"/>
                <w:bottom w:val="none" w:sz="0" w:space="0" w:color="auto"/>
                <w:right w:val="none" w:sz="0" w:space="0" w:color="auto"/>
              </w:divBdr>
            </w:div>
            <w:div w:id="1121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4">
      <w:marLeft w:val="0"/>
      <w:marRight w:val="0"/>
      <w:marTop w:val="0"/>
      <w:marBottom w:val="0"/>
      <w:divBdr>
        <w:top w:val="none" w:sz="0" w:space="0" w:color="auto"/>
        <w:left w:val="none" w:sz="0" w:space="0" w:color="auto"/>
        <w:bottom w:val="none" w:sz="0" w:space="0" w:color="auto"/>
        <w:right w:val="none" w:sz="0" w:space="0" w:color="auto"/>
      </w:divBdr>
    </w:div>
    <w:div w:id="1121656005">
      <w:marLeft w:val="0"/>
      <w:marRight w:val="0"/>
      <w:marTop w:val="0"/>
      <w:marBottom w:val="0"/>
      <w:divBdr>
        <w:top w:val="none" w:sz="0" w:space="0" w:color="auto"/>
        <w:left w:val="none" w:sz="0" w:space="0" w:color="auto"/>
        <w:bottom w:val="none" w:sz="0" w:space="0" w:color="auto"/>
        <w:right w:val="none" w:sz="0" w:space="0" w:color="auto"/>
      </w:divBdr>
    </w:div>
    <w:div w:id="1121656006">
      <w:marLeft w:val="0"/>
      <w:marRight w:val="0"/>
      <w:marTop w:val="0"/>
      <w:marBottom w:val="0"/>
      <w:divBdr>
        <w:top w:val="none" w:sz="0" w:space="0" w:color="auto"/>
        <w:left w:val="none" w:sz="0" w:space="0" w:color="auto"/>
        <w:bottom w:val="none" w:sz="0" w:space="0" w:color="auto"/>
        <w:right w:val="none" w:sz="0" w:space="0" w:color="auto"/>
      </w:divBdr>
    </w:div>
    <w:div w:id="1121656008">
      <w:marLeft w:val="0"/>
      <w:marRight w:val="0"/>
      <w:marTop w:val="0"/>
      <w:marBottom w:val="0"/>
      <w:divBdr>
        <w:top w:val="none" w:sz="0" w:space="0" w:color="auto"/>
        <w:left w:val="none" w:sz="0" w:space="0" w:color="auto"/>
        <w:bottom w:val="none" w:sz="0" w:space="0" w:color="auto"/>
        <w:right w:val="none" w:sz="0" w:space="0" w:color="auto"/>
      </w:divBdr>
    </w:div>
    <w:div w:id="1121656009">
      <w:marLeft w:val="0"/>
      <w:marRight w:val="0"/>
      <w:marTop w:val="0"/>
      <w:marBottom w:val="0"/>
      <w:divBdr>
        <w:top w:val="none" w:sz="0" w:space="0" w:color="auto"/>
        <w:left w:val="none" w:sz="0" w:space="0" w:color="auto"/>
        <w:bottom w:val="none" w:sz="0" w:space="0" w:color="auto"/>
        <w:right w:val="none" w:sz="0" w:space="0" w:color="auto"/>
      </w:divBdr>
    </w:div>
    <w:div w:id="1121656010">
      <w:marLeft w:val="0"/>
      <w:marRight w:val="0"/>
      <w:marTop w:val="0"/>
      <w:marBottom w:val="0"/>
      <w:divBdr>
        <w:top w:val="none" w:sz="0" w:space="0" w:color="auto"/>
        <w:left w:val="none" w:sz="0" w:space="0" w:color="auto"/>
        <w:bottom w:val="none" w:sz="0" w:space="0" w:color="auto"/>
        <w:right w:val="none" w:sz="0" w:space="0" w:color="auto"/>
      </w:divBdr>
      <w:divsChild>
        <w:div w:id="1121656128">
          <w:marLeft w:val="0"/>
          <w:marRight w:val="0"/>
          <w:marTop w:val="0"/>
          <w:marBottom w:val="0"/>
          <w:divBdr>
            <w:top w:val="none" w:sz="0" w:space="0" w:color="auto"/>
            <w:left w:val="none" w:sz="0" w:space="0" w:color="auto"/>
            <w:bottom w:val="none" w:sz="0" w:space="0" w:color="auto"/>
            <w:right w:val="none" w:sz="0" w:space="0" w:color="auto"/>
          </w:divBdr>
          <w:divsChild>
            <w:div w:id="1121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11">
      <w:marLeft w:val="0"/>
      <w:marRight w:val="0"/>
      <w:marTop w:val="0"/>
      <w:marBottom w:val="0"/>
      <w:divBdr>
        <w:top w:val="none" w:sz="0" w:space="0" w:color="auto"/>
        <w:left w:val="none" w:sz="0" w:space="0" w:color="auto"/>
        <w:bottom w:val="none" w:sz="0" w:space="0" w:color="auto"/>
        <w:right w:val="none" w:sz="0" w:space="0" w:color="auto"/>
      </w:divBdr>
    </w:div>
    <w:div w:id="1121656012">
      <w:marLeft w:val="0"/>
      <w:marRight w:val="0"/>
      <w:marTop w:val="0"/>
      <w:marBottom w:val="0"/>
      <w:divBdr>
        <w:top w:val="none" w:sz="0" w:space="0" w:color="auto"/>
        <w:left w:val="none" w:sz="0" w:space="0" w:color="auto"/>
        <w:bottom w:val="none" w:sz="0" w:space="0" w:color="auto"/>
        <w:right w:val="none" w:sz="0" w:space="0" w:color="auto"/>
      </w:divBdr>
    </w:div>
    <w:div w:id="1121656014">
      <w:marLeft w:val="0"/>
      <w:marRight w:val="0"/>
      <w:marTop w:val="0"/>
      <w:marBottom w:val="0"/>
      <w:divBdr>
        <w:top w:val="none" w:sz="0" w:space="0" w:color="auto"/>
        <w:left w:val="none" w:sz="0" w:space="0" w:color="auto"/>
        <w:bottom w:val="none" w:sz="0" w:space="0" w:color="auto"/>
        <w:right w:val="none" w:sz="0" w:space="0" w:color="auto"/>
      </w:divBdr>
    </w:div>
    <w:div w:id="1121656016">
      <w:marLeft w:val="0"/>
      <w:marRight w:val="0"/>
      <w:marTop w:val="0"/>
      <w:marBottom w:val="0"/>
      <w:divBdr>
        <w:top w:val="none" w:sz="0" w:space="0" w:color="auto"/>
        <w:left w:val="none" w:sz="0" w:space="0" w:color="auto"/>
        <w:bottom w:val="none" w:sz="0" w:space="0" w:color="auto"/>
        <w:right w:val="none" w:sz="0" w:space="0" w:color="auto"/>
      </w:divBdr>
    </w:div>
    <w:div w:id="1121656017">
      <w:marLeft w:val="0"/>
      <w:marRight w:val="0"/>
      <w:marTop w:val="0"/>
      <w:marBottom w:val="0"/>
      <w:divBdr>
        <w:top w:val="none" w:sz="0" w:space="0" w:color="auto"/>
        <w:left w:val="none" w:sz="0" w:space="0" w:color="auto"/>
        <w:bottom w:val="none" w:sz="0" w:space="0" w:color="auto"/>
        <w:right w:val="none" w:sz="0" w:space="0" w:color="auto"/>
      </w:divBdr>
    </w:div>
    <w:div w:id="1121656023">
      <w:marLeft w:val="0"/>
      <w:marRight w:val="0"/>
      <w:marTop w:val="0"/>
      <w:marBottom w:val="0"/>
      <w:divBdr>
        <w:top w:val="none" w:sz="0" w:space="0" w:color="auto"/>
        <w:left w:val="none" w:sz="0" w:space="0" w:color="auto"/>
        <w:bottom w:val="none" w:sz="0" w:space="0" w:color="auto"/>
        <w:right w:val="none" w:sz="0" w:space="0" w:color="auto"/>
      </w:divBdr>
    </w:div>
    <w:div w:id="1121656024">
      <w:marLeft w:val="0"/>
      <w:marRight w:val="0"/>
      <w:marTop w:val="0"/>
      <w:marBottom w:val="0"/>
      <w:divBdr>
        <w:top w:val="none" w:sz="0" w:space="0" w:color="auto"/>
        <w:left w:val="none" w:sz="0" w:space="0" w:color="auto"/>
        <w:bottom w:val="none" w:sz="0" w:space="0" w:color="auto"/>
        <w:right w:val="none" w:sz="0" w:space="0" w:color="auto"/>
      </w:divBdr>
    </w:div>
    <w:div w:id="1121656025">
      <w:marLeft w:val="0"/>
      <w:marRight w:val="0"/>
      <w:marTop w:val="0"/>
      <w:marBottom w:val="0"/>
      <w:divBdr>
        <w:top w:val="none" w:sz="0" w:space="0" w:color="auto"/>
        <w:left w:val="none" w:sz="0" w:space="0" w:color="auto"/>
        <w:bottom w:val="none" w:sz="0" w:space="0" w:color="auto"/>
        <w:right w:val="none" w:sz="0" w:space="0" w:color="auto"/>
      </w:divBdr>
    </w:div>
    <w:div w:id="1121656026">
      <w:marLeft w:val="0"/>
      <w:marRight w:val="0"/>
      <w:marTop w:val="0"/>
      <w:marBottom w:val="0"/>
      <w:divBdr>
        <w:top w:val="none" w:sz="0" w:space="0" w:color="auto"/>
        <w:left w:val="none" w:sz="0" w:space="0" w:color="auto"/>
        <w:bottom w:val="none" w:sz="0" w:space="0" w:color="auto"/>
        <w:right w:val="none" w:sz="0" w:space="0" w:color="auto"/>
      </w:divBdr>
    </w:div>
    <w:div w:id="1121656027">
      <w:marLeft w:val="0"/>
      <w:marRight w:val="0"/>
      <w:marTop w:val="0"/>
      <w:marBottom w:val="0"/>
      <w:divBdr>
        <w:top w:val="none" w:sz="0" w:space="0" w:color="auto"/>
        <w:left w:val="none" w:sz="0" w:space="0" w:color="auto"/>
        <w:bottom w:val="none" w:sz="0" w:space="0" w:color="auto"/>
        <w:right w:val="none" w:sz="0" w:space="0" w:color="auto"/>
      </w:divBdr>
    </w:div>
    <w:div w:id="1121656030">
      <w:marLeft w:val="0"/>
      <w:marRight w:val="0"/>
      <w:marTop w:val="0"/>
      <w:marBottom w:val="0"/>
      <w:divBdr>
        <w:top w:val="none" w:sz="0" w:space="0" w:color="auto"/>
        <w:left w:val="none" w:sz="0" w:space="0" w:color="auto"/>
        <w:bottom w:val="none" w:sz="0" w:space="0" w:color="auto"/>
        <w:right w:val="none" w:sz="0" w:space="0" w:color="auto"/>
      </w:divBdr>
    </w:div>
    <w:div w:id="1121656031">
      <w:marLeft w:val="0"/>
      <w:marRight w:val="0"/>
      <w:marTop w:val="0"/>
      <w:marBottom w:val="0"/>
      <w:divBdr>
        <w:top w:val="none" w:sz="0" w:space="0" w:color="auto"/>
        <w:left w:val="none" w:sz="0" w:space="0" w:color="auto"/>
        <w:bottom w:val="none" w:sz="0" w:space="0" w:color="auto"/>
        <w:right w:val="none" w:sz="0" w:space="0" w:color="auto"/>
      </w:divBdr>
    </w:div>
    <w:div w:id="1121656032">
      <w:marLeft w:val="0"/>
      <w:marRight w:val="0"/>
      <w:marTop w:val="0"/>
      <w:marBottom w:val="0"/>
      <w:divBdr>
        <w:top w:val="none" w:sz="0" w:space="0" w:color="auto"/>
        <w:left w:val="none" w:sz="0" w:space="0" w:color="auto"/>
        <w:bottom w:val="none" w:sz="0" w:space="0" w:color="auto"/>
        <w:right w:val="none" w:sz="0" w:space="0" w:color="auto"/>
      </w:divBdr>
      <w:divsChild>
        <w:div w:id="1121656099">
          <w:marLeft w:val="0"/>
          <w:marRight w:val="0"/>
          <w:marTop w:val="0"/>
          <w:marBottom w:val="0"/>
          <w:divBdr>
            <w:top w:val="none" w:sz="0" w:space="0" w:color="auto"/>
            <w:left w:val="none" w:sz="0" w:space="0" w:color="auto"/>
            <w:bottom w:val="none" w:sz="0" w:space="0" w:color="auto"/>
            <w:right w:val="none" w:sz="0" w:space="0" w:color="auto"/>
          </w:divBdr>
        </w:div>
      </w:divsChild>
    </w:div>
    <w:div w:id="1121656034">
      <w:marLeft w:val="0"/>
      <w:marRight w:val="0"/>
      <w:marTop w:val="0"/>
      <w:marBottom w:val="0"/>
      <w:divBdr>
        <w:top w:val="none" w:sz="0" w:space="0" w:color="auto"/>
        <w:left w:val="none" w:sz="0" w:space="0" w:color="auto"/>
        <w:bottom w:val="none" w:sz="0" w:space="0" w:color="auto"/>
        <w:right w:val="none" w:sz="0" w:space="0" w:color="auto"/>
      </w:divBdr>
    </w:div>
    <w:div w:id="1121656035">
      <w:marLeft w:val="0"/>
      <w:marRight w:val="0"/>
      <w:marTop w:val="0"/>
      <w:marBottom w:val="0"/>
      <w:divBdr>
        <w:top w:val="none" w:sz="0" w:space="0" w:color="auto"/>
        <w:left w:val="none" w:sz="0" w:space="0" w:color="auto"/>
        <w:bottom w:val="none" w:sz="0" w:space="0" w:color="auto"/>
        <w:right w:val="none" w:sz="0" w:space="0" w:color="auto"/>
      </w:divBdr>
    </w:div>
    <w:div w:id="1121656036">
      <w:marLeft w:val="0"/>
      <w:marRight w:val="0"/>
      <w:marTop w:val="0"/>
      <w:marBottom w:val="0"/>
      <w:divBdr>
        <w:top w:val="none" w:sz="0" w:space="0" w:color="auto"/>
        <w:left w:val="none" w:sz="0" w:space="0" w:color="auto"/>
        <w:bottom w:val="none" w:sz="0" w:space="0" w:color="auto"/>
        <w:right w:val="none" w:sz="0" w:space="0" w:color="auto"/>
      </w:divBdr>
    </w:div>
    <w:div w:id="1121656037">
      <w:marLeft w:val="0"/>
      <w:marRight w:val="0"/>
      <w:marTop w:val="0"/>
      <w:marBottom w:val="0"/>
      <w:divBdr>
        <w:top w:val="none" w:sz="0" w:space="0" w:color="auto"/>
        <w:left w:val="none" w:sz="0" w:space="0" w:color="auto"/>
        <w:bottom w:val="none" w:sz="0" w:space="0" w:color="auto"/>
        <w:right w:val="none" w:sz="0" w:space="0" w:color="auto"/>
      </w:divBdr>
    </w:div>
    <w:div w:id="1121656039">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 w:id="1121656041">
      <w:marLeft w:val="0"/>
      <w:marRight w:val="0"/>
      <w:marTop w:val="0"/>
      <w:marBottom w:val="0"/>
      <w:divBdr>
        <w:top w:val="none" w:sz="0" w:space="0" w:color="auto"/>
        <w:left w:val="none" w:sz="0" w:space="0" w:color="auto"/>
        <w:bottom w:val="none" w:sz="0" w:space="0" w:color="auto"/>
        <w:right w:val="none" w:sz="0" w:space="0" w:color="auto"/>
      </w:divBdr>
    </w:div>
    <w:div w:id="1121656043">
      <w:marLeft w:val="0"/>
      <w:marRight w:val="0"/>
      <w:marTop w:val="0"/>
      <w:marBottom w:val="0"/>
      <w:divBdr>
        <w:top w:val="none" w:sz="0" w:space="0" w:color="auto"/>
        <w:left w:val="none" w:sz="0" w:space="0" w:color="auto"/>
        <w:bottom w:val="none" w:sz="0" w:space="0" w:color="auto"/>
        <w:right w:val="none" w:sz="0" w:space="0" w:color="auto"/>
      </w:divBdr>
    </w:div>
    <w:div w:id="1121656045">
      <w:marLeft w:val="0"/>
      <w:marRight w:val="0"/>
      <w:marTop w:val="0"/>
      <w:marBottom w:val="0"/>
      <w:divBdr>
        <w:top w:val="none" w:sz="0" w:space="0" w:color="auto"/>
        <w:left w:val="none" w:sz="0" w:space="0" w:color="auto"/>
        <w:bottom w:val="none" w:sz="0" w:space="0" w:color="auto"/>
        <w:right w:val="none" w:sz="0" w:space="0" w:color="auto"/>
      </w:divBdr>
    </w:div>
    <w:div w:id="1121656046">
      <w:marLeft w:val="0"/>
      <w:marRight w:val="0"/>
      <w:marTop w:val="0"/>
      <w:marBottom w:val="0"/>
      <w:divBdr>
        <w:top w:val="none" w:sz="0" w:space="0" w:color="auto"/>
        <w:left w:val="none" w:sz="0" w:space="0" w:color="auto"/>
        <w:bottom w:val="none" w:sz="0" w:space="0" w:color="auto"/>
        <w:right w:val="none" w:sz="0" w:space="0" w:color="auto"/>
      </w:divBdr>
    </w:div>
    <w:div w:id="1121656047">
      <w:marLeft w:val="0"/>
      <w:marRight w:val="0"/>
      <w:marTop w:val="0"/>
      <w:marBottom w:val="0"/>
      <w:divBdr>
        <w:top w:val="none" w:sz="0" w:space="0" w:color="auto"/>
        <w:left w:val="none" w:sz="0" w:space="0" w:color="auto"/>
        <w:bottom w:val="none" w:sz="0" w:space="0" w:color="auto"/>
        <w:right w:val="none" w:sz="0" w:space="0" w:color="auto"/>
      </w:divBdr>
    </w:div>
    <w:div w:id="1121656048">
      <w:marLeft w:val="0"/>
      <w:marRight w:val="0"/>
      <w:marTop w:val="0"/>
      <w:marBottom w:val="0"/>
      <w:divBdr>
        <w:top w:val="none" w:sz="0" w:space="0" w:color="auto"/>
        <w:left w:val="none" w:sz="0" w:space="0" w:color="auto"/>
        <w:bottom w:val="none" w:sz="0" w:space="0" w:color="auto"/>
        <w:right w:val="none" w:sz="0" w:space="0" w:color="auto"/>
      </w:divBdr>
    </w:div>
    <w:div w:id="1121656050">
      <w:marLeft w:val="0"/>
      <w:marRight w:val="0"/>
      <w:marTop w:val="0"/>
      <w:marBottom w:val="0"/>
      <w:divBdr>
        <w:top w:val="none" w:sz="0" w:space="0" w:color="auto"/>
        <w:left w:val="none" w:sz="0" w:space="0" w:color="auto"/>
        <w:bottom w:val="none" w:sz="0" w:space="0" w:color="auto"/>
        <w:right w:val="none" w:sz="0" w:space="0" w:color="auto"/>
      </w:divBdr>
      <w:divsChild>
        <w:div w:id="1121655973">
          <w:marLeft w:val="0"/>
          <w:marRight w:val="0"/>
          <w:marTop w:val="0"/>
          <w:marBottom w:val="0"/>
          <w:divBdr>
            <w:top w:val="none" w:sz="0" w:space="0" w:color="auto"/>
            <w:left w:val="none" w:sz="0" w:space="0" w:color="auto"/>
            <w:bottom w:val="none" w:sz="0" w:space="0" w:color="auto"/>
            <w:right w:val="none" w:sz="0" w:space="0" w:color="auto"/>
          </w:divBdr>
          <w:divsChild>
            <w:div w:id="11216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51">
      <w:marLeft w:val="0"/>
      <w:marRight w:val="0"/>
      <w:marTop w:val="0"/>
      <w:marBottom w:val="0"/>
      <w:divBdr>
        <w:top w:val="none" w:sz="0" w:space="0" w:color="auto"/>
        <w:left w:val="none" w:sz="0" w:space="0" w:color="auto"/>
        <w:bottom w:val="none" w:sz="0" w:space="0" w:color="auto"/>
        <w:right w:val="none" w:sz="0" w:space="0" w:color="auto"/>
      </w:divBdr>
    </w:div>
    <w:div w:id="1121656054">
      <w:marLeft w:val="0"/>
      <w:marRight w:val="0"/>
      <w:marTop w:val="0"/>
      <w:marBottom w:val="0"/>
      <w:divBdr>
        <w:top w:val="none" w:sz="0" w:space="0" w:color="auto"/>
        <w:left w:val="none" w:sz="0" w:space="0" w:color="auto"/>
        <w:bottom w:val="none" w:sz="0" w:space="0" w:color="auto"/>
        <w:right w:val="none" w:sz="0" w:space="0" w:color="auto"/>
      </w:divBdr>
    </w:div>
    <w:div w:id="1121656057">
      <w:marLeft w:val="0"/>
      <w:marRight w:val="0"/>
      <w:marTop w:val="0"/>
      <w:marBottom w:val="0"/>
      <w:divBdr>
        <w:top w:val="none" w:sz="0" w:space="0" w:color="auto"/>
        <w:left w:val="none" w:sz="0" w:space="0" w:color="auto"/>
        <w:bottom w:val="none" w:sz="0" w:space="0" w:color="auto"/>
        <w:right w:val="none" w:sz="0" w:space="0" w:color="auto"/>
      </w:divBdr>
    </w:div>
    <w:div w:id="1121656058">
      <w:marLeft w:val="0"/>
      <w:marRight w:val="0"/>
      <w:marTop w:val="0"/>
      <w:marBottom w:val="0"/>
      <w:divBdr>
        <w:top w:val="none" w:sz="0" w:space="0" w:color="auto"/>
        <w:left w:val="none" w:sz="0" w:space="0" w:color="auto"/>
        <w:bottom w:val="none" w:sz="0" w:space="0" w:color="auto"/>
        <w:right w:val="none" w:sz="0" w:space="0" w:color="auto"/>
      </w:divBdr>
    </w:div>
    <w:div w:id="1121656059">
      <w:marLeft w:val="0"/>
      <w:marRight w:val="0"/>
      <w:marTop w:val="0"/>
      <w:marBottom w:val="0"/>
      <w:divBdr>
        <w:top w:val="none" w:sz="0" w:space="0" w:color="auto"/>
        <w:left w:val="none" w:sz="0" w:space="0" w:color="auto"/>
        <w:bottom w:val="none" w:sz="0" w:space="0" w:color="auto"/>
        <w:right w:val="none" w:sz="0" w:space="0" w:color="auto"/>
      </w:divBdr>
    </w:div>
    <w:div w:id="1121656061">
      <w:marLeft w:val="0"/>
      <w:marRight w:val="0"/>
      <w:marTop w:val="0"/>
      <w:marBottom w:val="0"/>
      <w:divBdr>
        <w:top w:val="none" w:sz="0" w:space="0" w:color="auto"/>
        <w:left w:val="none" w:sz="0" w:space="0" w:color="auto"/>
        <w:bottom w:val="none" w:sz="0" w:space="0" w:color="auto"/>
        <w:right w:val="none" w:sz="0" w:space="0" w:color="auto"/>
      </w:divBdr>
    </w:div>
    <w:div w:id="1121656067">
      <w:marLeft w:val="0"/>
      <w:marRight w:val="0"/>
      <w:marTop w:val="0"/>
      <w:marBottom w:val="0"/>
      <w:divBdr>
        <w:top w:val="none" w:sz="0" w:space="0" w:color="auto"/>
        <w:left w:val="none" w:sz="0" w:space="0" w:color="auto"/>
        <w:bottom w:val="none" w:sz="0" w:space="0" w:color="auto"/>
        <w:right w:val="none" w:sz="0" w:space="0" w:color="auto"/>
      </w:divBdr>
    </w:div>
    <w:div w:id="1121656068">
      <w:marLeft w:val="0"/>
      <w:marRight w:val="0"/>
      <w:marTop w:val="0"/>
      <w:marBottom w:val="0"/>
      <w:divBdr>
        <w:top w:val="none" w:sz="0" w:space="0" w:color="auto"/>
        <w:left w:val="none" w:sz="0" w:space="0" w:color="auto"/>
        <w:bottom w:val="none" w:sz="0" w:space="0" w:color="auto"/>
        <w:right w:val="none" w:sz="0" w:space="0" w:color="auto"/>
      </w:divBdr>
      <w:divsChild>
        <w:div w:id="1121656098">
          <w:marLeft w:val="0"/>
          <w:marRight w:val="0"/>
          <w:marTop w:val="0"/>
          <w:marBottom w:val="0"/>
          <w:divBdr>
            <w:top w:val="none" w:sz="0" w:space="0" w:color="auto"/>
            <w:left w:val="none" w:sz="0" w:space="0" w:color="auto"/>
            <w:bottom w:val="none" w:sz="0" w:space="0" w:color="auto"/>
            <w:right w:val="none" w:sz="0" w:space="0" w:color="auto"/>
          </w:divBdr>
        </w:div>
        <w:div w:id="1121656101">
          <w:marLeft w:val="0"/>
          <w:marRight w:val="0"/>
          <w:marTop w:val="0"/>
          <w:marBottom w:val="0"/>
          <w:divBdr>
            <w:top w:val="none" w:sz="0" w:space="0" w:color="auto"/>
            <w:left w:val="none" w:sz="0" w:space="0" w:color="auto"/>
            <w:bottom w:val="none" w:sz="0" w:space="0" w:color="auto"/>
            <w:right w:val="none" w:sz="0" w:space="0" w:color="auto"/>
          </w:divBdr>
        </w:div>
        <w:div w:id="1121656113">
          <w:marLeft w:val="0"/>
          <w:marRight w:val="0"/>
          <w:marTop w:val="0"/>
          <w:marBottom w:val="0"/>
          <w:divBdr>
            <w:top w:val="none" w:sz="0" w:space="0" w:color="auto"/>
            <w:left w:val="none" w:sz="0" w:space="0" w:color="auto"/>
            <w:bottom w:val="none" w:sz="0" w:space="0" w:color="auto"/>
            <w:right w:val="none" w:sz="0" w:space="0" w:color="auto"/>
          </w:divBdr>
        </w:div>
        <w:div w:id="1121656137">
          <w:marLeft w:val="0"/>
          <w:marRight w:val="0"/>
          <w:marTop w:val="0"/>
          <w:marBottom w:val="0"/>
          <w:divBdr>
            <w:top w:val="none" w:sz="0" w:space="0" w:color="auto"/>
            <w:left w:val="none" w:sz="0" w:space="0" w:color="auto"/>
            <w:bottom w:val="none" w:sz="0" w:space="0" w:color="auto"/>
            <w:right w:val="none" w:sz="0" w:space="0" w:color="auto"/>
          </w:divBdr>
        </w:div>
        <w:div w:id="1121656155">
          <w:marLeft w:val="0"/>
          <w:marRight w:val="0"/>
          <w:marTop w:val="0"/>
          <w:marBottom w:val="0"/>
          <w:divBdr>
            <w:top w:val="none" w:sz="0" w:space="0" w:color="auto"/>
            <w:left w:val="none" w:sz="0" w:space="0" w:color="auto"/>
            <w:bottom w:val="none" w:sz="0" w:space="0" w:color="auto"/>
            <w:right w:val="none" w:sz="0" w:space="0" w:color="auto"/>
          </w:divBdr>
        </w:div>
      </w:divsChild>
    </w:div>
    <w:div w:id="1121656069">
      <w:marLeft w:val="0"/>
      <w:marRight w:val="0"/>
      <w:marTop w:val="0"/>
      <w:marBottom w:val="0"/>
      <w:divBdr>
        <w:top w:val="none" w:sz="0" w:space="0" w:color="auto"/>
        <w:left w:val="none" w:sz="0" w:space="0" w:color="auto"/>
        <w:bottom w:val="none" w:sz="0" w:space="0" w:color="auto"/>
        <w:right w:val="none" w:sz="0" w:space="0" w:color="auto"/>
      </w:divBdr>
    </w:div>
    <w:div w:id="1121656070">
      <w:marLeft w:val="0"/>
      <w:marRight w:val="0"/>
      <w:marTop w:val="0"/>
      <w:marBottom w:val="0"/>
      <w:divBdr>
        <w:top w:val="none" w:sz="0" w:space="0" w:color="auto"/>
        <w:left w:val="none" w:sz="0" w:space="0" w:color="auto"/>
        <w:bottom w:val="none" w:sz="0" w:space="0" w:color="auto"/>
        <w:right w:val="none" w:sz="0" w:space="0" w:color="auto"/>
      </w:divBdr>
    </w:div>
    <w:div w:id="1121656072">
      <w:marLeft w:val="0"/>
      <w:marRight w:val="0"/>
      <w:marTop w:val="0"/>
      <w:marBottom w:val="0"/>
      <w:divBdr>
        <w:top w:val="none" w:sz="0" w:space="0" w:color="auto"/>
        <w:left w:val="none" w:sz="0" w:space="0" w:color="auto"/>
        <w:bottom w:val="none" w:sz="0" w:space="0" w:color="auto"/>
        <w:right w:val="none" w:sz="0" w:space="0" w:color="auto"/>
      </w:divBdr>
    </w:div>
    <w:div w:id="1121656074">
      <w:marLeft w:val="0"/>
      <w:marRight w:val="0"/>
      <w:marTop w:val="0"/>
      <w:marBottom w:val="0"/>
      <w:divBdr>
        <w:top w:val="none" w:sz="0" w:space="0" w:color="auto"/>
        <w:left w:val="none" w:sz="0" w:space="0" w:color="auto"/>
        <w:bottom w:val="none" w:sz="0" w:space="0" w:color="auto"/>
        <w:right w:val="none" w:sz="0" w:space="0" w:color="auto"/>
      </w:divBdr>
    </w:div>
    <w:div w:id="1121656075">
      <w:marLeft w:val="0"/>
      <w:marRight w:val="0"/>
      <w:marTop w:val="0"/>
      <w:marBottom w:val="0"/>
      <w:divBdr>
        <w:top w:val="none" w:sz="0" w:space="0" w:color="auto"/>
        <w:left w:val="none" w:sz="0" w:space="0" w:color="auto"/>
        <w:bottom w:val="none" w:sz="0" w:space="0" w:color="auto"/>
        <w:right w:val="none" w:sz="0" w:space="0" w:color="auto"/>
      </w:divBdr>
      <w:divsChild>
        <w:div w:id="1121656110">
          <w:marLeft w:val="50"/>
          <w:marRight w:val="720"/>
          <w:marTop w:val="100"/>
          <w:marBottom w:val="100"/>
          <w:divBdr>
            <w:top w:val="none" w:sz="0" w:space="0" w:color="auto"/>
            <w:left w:val="single" w:sz="8" w:space="3" w:color="1010FF"/>
            <w:bottom w:val="none" w:sz="0" w:space="0" w:color="auto"/>
            <w:right w:val="none" w:sz="0" w:space="0" w:color="auto"/>
          </w:divBdr>
          <w:divsChild>
            <w:div w:id="1121656013">
              <w:marLeft w:val="0"/>
              <w:marRight w:val="0"/>
              <w:marTop w:val="0"/>
              <w:marBottom w:val="0"/>
              <w:divBdr>
                <w:top w:val="none" w:sz="0" w:space="0" w:color="auto"/>
                <w:left w:val="none" w:sz="0" w:space="0" w:color="auto"/>
                <w:bottom w:val="none" w:sz="0" w:space="0" w:color="auto"/>
                <w:right w:val="none" w:sz="0" w:space="0" w:color="auto"/>
              </w:divBdr>
              <w:divsChild>
                <w:div w:id="1121656129">
                  <w:marLeft w:val="0"/>
                  <w:marRight w:val="0"/>
                  <w:marTop w:val="0"/>
                  <w:marBottom w:val="0"/>
                  <w:divBdr>
                    <w:top w:val="none" w:sz="0" w:space="0" w:color="auto"/>
                    <w:left w:val="none" w:sz="0" w:space="0" w:color="auto"/>
                    <w:bottom w:val="none" w:sz="0" w:space="0" w:color="auto"/>
                    <w:right w:val="none" w:sz="0" w:space="0" w:color="auto"/>
                  </w:divBdr>
                  <w:divsChild>
                    <w:div w:id="1121656053">
                      <w:marLeft w:val="0"/>
                      <w:marRight w:val="0"/>
                      <w:marTop w:val="0"/>
                      <w:marBottom w:val="0"/>
                      <w:divBdr>
                        <w:top w:val="none" w:sz="0" w:space="0" w:color="auto"/>
                        <w:left w:val="none" w:sz="0" w:space="0" w:color="auto"/>
                        <w:bottom w:val="none" w:sz="0" w:space="0" w:color="auto"/>
                        <w:right w:val="none" w:sz="0" w:space="0" w:color="auto"/>
                      </w:divBdr>
                    </w:div>
                    <w:div w:id="1121656064">
                      <w:marLeft w:val="0"/>
                      <w:marRight w:val="0"/>
                      <w:marTop w:val="0"/>
                      <w:marBottom w:val="0"/>
                      <w:divBdr>
                        <w:top w:val="none" w:sz="0" w:space="0" w:color="auto"/>
                        <w:left w:val="none" w:sz="0" w:space="0" w:color="auto"/>
                        <w:bottom w:val="none" w:sz="0" w:space="0" w:color="auto"/>
                        <w:right w:val="none" w:sz="0" w:space="0" w:color="auto"/>
                      </w:divBdr>
                    </w:div>
                    <w:div w:id="1121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6076">
      <w:marLeft w:val="0"/>
      <w:marRight w:val="0"/>
      <w:marTop w:val="0"/>
      <w:marBottom w:val="0"/>
      <w:divBdr>
        <w:top w:val="none" w:sz="0" w:space="0" w:color="auto"/>
        <w:left w:val="none" w:sz="0" w:space="0" w:color="auto"/>
        <w:bottom w:val="none" w:sz="0" w:space="0" w:color="auto"/>
        <w:right w:val="none" w:sz="0" w:space="0" w:color="auto"/>
      </w:divBdr>
    </w:div>
    <w:div w:id="1121656077">
      <w:marLeft w:val="0"/>
      <w:marRight w:val="0"/>
      <w:marTop w:val="0"/>
      <w:marBottom w:val="0"/>
      <w:divBdr>
        <w:top w:val="none" w:sz="0" w:space="0" w:color="auto"/>
        <w:left w:val="none" w:sz="0" w:space="0" w:color="auto"/>
        <w:bottom w:val="none" w:sz="0" w:space="0" w:color="auto"/>
        <w:right w:val="none" w:sz="0" w:space="0" w:color="auto"/>
      </w:divBdr>
    </w:div>
    <w:div w:id="1121656078">
      <w:marLeft w:val="0"/>
      <w:marRight w:val="0"/>
      <w:marTop w:val="0"/>
      <w:marBottom w:val="0"/>
      <w:divBdr>
        <w:top w:val="none" w:sz="0" w:space="0" w:color="auto"/>
        <w:left w:val="none" w:sz="0" w:space="0" w:color="auto"/>
        <w:bottom w:val="none" w:sz="0" w:space="0" w:color="auto"/>
        <w:right w:val="none" w:sz="0" w:space="0" w:color="auto"/>
      </w:divBdr>
    </w:div>
    <w:div w:id="1121656080">
      <w:marLeft w:val="0"/>
      <w:marRight w:val="0"/>
      <w:marTop w:val="0"/>
      <w:marBottom w:val="0"/>
      <w:divBdr>
        <w:top w:val="none" w:sz="0" w:space="0" w:color="auto"/>
        <w:left w:val="none" w:sz="0" w:space="0" w:color="auto"/>
        <w:bottom w:val="none" w:sz="0" w:space="0" w:color="auto"/>
        <w:right w:val="none" w:sz="0" w:space="0" w:color="auto"/>
      </w:divBdr>
    </w:div>
    <w:div w:id="1121656081">
      <w:marLeft w:val="0"/>
      <w:marRight w:val="0"/>
      <w:marTop w:val="0"/>
      <w:marBottom w:val="0"/>
      <w:divBdr>
        <w:top w:val="none" w:sz="0" w:space="0" w:color="auto"/>
        <w:left w:val="none" w:sz="0" w:space="0" w:color="auto"/>
        <w:bottom w:val="none" w:sz="0" w:space="0" w:color="auto"/>
        <w:right w:val="none" w:sz="0" w:space="0" w:color="auto"/>
      </w:divBdr>
      <w:divsChild>
        <w:div w:id="1121656097">
          <w:marLeft w:val="720"/>
          <w:marRight w:val="720"/>
          <w:marTop w:val="100"/>
          <w:marBottom w:val="100"/>
          <w:divBdr>
            <w:top w:val="none" w:sz="0" w:space="0" w:color="auto"/>
            <w:left w:val="none" w:sz="0" w:space="0" w:color="auto"/>
            <w:bottom w:val="none" w:sz="0" w:space="0" w:color="auto"/>
            <w:right w:val="none" w:sz="0" w:space="0" w:color="auto"/>
          </w:divBdr>
          <w:divsChild>
            <w:div w:id="1121656126">
              <w:marLeft w:val="0"/>
              <w:marRight w:val="0"/>
              <w:marTop w:val="0"/>
              <w:marBottom w:val="0"/>
              <w:divBdr>
                <w:top w:val="none" w:sz="0" w:space="0" w:color="auto"/>
                <w:left w:val="none" w:sz="0" w:space="0" w:color="auto"/>
                <w:bottom w:val="none" w:sz="0" w:space="0" w:color="auto"/>
                <w:right w:val="none" w:sz="0" w:space="0" w:color="auto"/>
              </w:divBdr>
              <w:divsChild>
                <w:div w:id="1121656112">
                  <w:marLeft w:val="0"/>
                  <w:marRight w:val="0"/>
                  <w:marTop w:val="0"/>
                  <w:marBottom w:val="0"/>
                  <w:divBdr>
                    <w:top w:val="none" w:sz="0" w:space="0" w:color="auto"/>
                    <w:left w:val="none" w:sz="0" w:space="0" w:color="auto"/>
                    <w:bottom w:val="none" w:sz="0" w:space="0" w:color="auto"/>
                    <w:right w:val="none" w:sz="0" w:space="0" w:color="auto"/>
                  </w:divBdr>
                  <w:divsChild>
                    <w:div w:id="1121656066">
                      <w:marLeft w:val="720"/>
                      <w:marRight w:val="720"/>
                      <w:marTop w:val="100"/>
                      <w:marBottom w:val="100"/>
                      <w:divBdr>
                        <w:top w:val="none" w:sz="0" w:space="0" w:color="auto"/>
                        <w:left w:val="none" w:sz="0" w:space="0" w:color="auto"/>
                        <w:bottom w:val="none" w:sz="0" w:space="0" w:color="auto"/>
                        <w:right w:val="none" w:sz="0" w:space="0" w:color="auto"/>
                      </w:divBdr>
                      <w:divsChild>
                        <w:div w:id="1121656038">
                          <w:marLeft w:val="0"/>
                          <w:marRight w:val="0"/>
                          <w:marTop w:val="0"/>
                          <w:marBottom w:val="0"/>
                          <w:divBdr>
                            <w:top w:val="none" w:sz="0" w:space="0" w:color="auto"/>
                            <w:left w:val="none" w:sz="0" w:space="0" w:color="auto"/>
                            <w:bottom w:val="none" w:sz="0" w:space="0" w:color="auto"/>
                            <w:right w:val="none" w:sz="0" w:space="0" w:color="auto"/>
                          </w:divBdr>
                          <w:divsChild>
                            <w:div w:id="11216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6082">
      <w:marLeft w:val="0"/>
      <w:marRight w:val="0"/>
      <w:marTop w:val="0"/>
      <w:marBottom w:val="0"/>
      <w:divBdr>
        <w:top w:val="none" w:sz="0" w:space="0" w:color="auto"/>
        <w:left w:val="none" w:sz="0" w:space="0" w:color="auto"/>
        <w:bottom w:val="none" w:sz="0" w:space="0" w:color="auto"/>
        <w:right w:val="none" w:sz="0" w:space="0" w:color="auto"/>
      </w:divBdr>
    </w:div>
    <w:div w:id="1121656084">
      <w:marLeft w:val="0"/>
      <w:marRight w:val="0"/>
      <w:marTop w:val="0"/>
      <w:marBottom w:val="0"/>
      <w:divBdr>
        <w:top w:val="none" w:sz="0" w:space="0" w:color="auto"/>
        <w:left w:val="none" w:sz="0" w:space="0" w:color="auto"/>
        <w:bottom w:val="none" w:sz="0" w:space="0" w:color="auto"/>
        <w:right w:val="none" w:sz="0" w:space="0" w:color="auto"/>
      </w:divBdr>
    </w:div>
    <w:div w:id="1121656085">
      <w:marLeft w:val="0"/>
      <w:marRight w:val="0"/>
      <w:marTop w:val="0"/>
      <w:marBottom w:val="0"/>
      <w:divBdr>
        <w:top w:val="none" w:sz="0" w:space="0" w:color="auto"/>
        <w:left w:val="none" w:sz="0" w:space="0" w:color="auto"/>
        <w:bottom w:val="none" w:sz="0" w:space="0" w:color="auto"/>
        <w:right w:val="none" w:sz="0" w:space="0" w:color="auto"/>
      </w:divBdr>
    </w:div>
    <w:div w:id="1121656086">
      <w:marLeft w:val="0"/>
      <w:marRight w:val="0"/>
      <w:marTop w:val="0"/>
      <w:marBottom w:val="0"/>
      <w:divBdr>
        <w:top w:val="none" w:sz="0" w:space="0" w:color="auto"/>
        <w:left w:val="none" w:sz="0" w:space="0" w:color="auto"/>
        <w:bottom w:val="none" w:sz="0" w:space="0" w:color="auto"/>
        <w:right w:val="none" w:sz="0" w:space="0" w:color="auto"/>
      </w:divBdr>
    </w:div>
    <w:div w:id="1121656087">
      <w:marLeft w:val="0"/>
      <w:marRight w:val="0"/>
      <w:marTop w:val="0"/>
      <w:marBottom w:val="0"/>
      <w:divBdr>
        <w:top w:val="none" w:sz="0" w:space="0" w:color="auto"/>
        <w:left w:val="none" w:sz="0" w:space="0" w:color="auto"/>
        <w:bottom w:val="none" w:sz="0" w:space="0" w:color="auto"/>
        <w:right w:val="none" w:sz="0" w:space="0" w:color="auto"/>
      </w:divBdr>
      <w:divsChild>
        <w:div w:id="1121656044">
          <w:marLeft w:val="0"/>
          <w:marRight w:val="0"/>
          <w:marTop w:val="0"/>
          <w:marBottom w:val="0"/>
          <w:divBdr>
            <w:top w:val="none" w:sz="0" w:space="0" w:color="auto"/>
            <w:left w:val="none" w:sz="0" w:space="0" w:color="auto"/>
            <w:bottom w:val="none" w:sz="0" w:space="0" w:color="auto"/>
            <w:right w:val="none" w:sz="0" w:space="0" w:color="auto"/>
          </w:divBdr>
          <w:divsChild>
            <w:div w:id="1121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89">
      <w:marLeft w:val="0"/>
      <w:marRight w:val="0"/>
      <w:marTop w:val="0"/>
      <w:marBottom w:val="0"/>
      <w:divBdr>
        <w:top w:val="none" w:sz="0" w:space="0" w:color="auto"/>
        <w:left w:val="none" w:sz="0" w:space="0" w:color="auto"/>
        <w:bottom w:val="none" w:sz="0" w:space="0" w:color="auto"/>
        <w:right w:val="none" w:sz="0" w:space="0" w:color="auto"/>
      </w:divBdr>
    </w:div>
    <w:div w:id="1121656090">
      <w:marLeft w:val="0"/>
      <w:marRight w:val="0"/>
      <w:marTop w:val="0"/>
      <w:marBottom w:val="0"/>
      <w:divBdr>
        <w:top w:val="none" w:sz="0" w:space="0" w:color="auto"/>
        <w:left w:val="none" w:sz="0" w:space="0" w:color="auto"/>
        <w:bottom w:val="none" w:sz="0" w:space="0" w:color="auto"/>
        <w:right w:val="none" w:sz="0" w:space="0" w:color="auto"/>
      </w:divBdr>
    </w:div>
    <w:div w:id="1121656091">
      <w:marLeft w:val="0"/>
      <w:marRight w:val="0"/>
      <w:marTop w:val="0"/>
      <w:marBottom w:val="0"/>
      <w:divBdr>
        <w:top w:val="none" w:sz="0" w:space="0" w:color="auto"/>
        <w:left w:val="none" w:sz="0" w:space="0" w:color="auto"/>
        <w:bottom w:val="none" w:sz="0" w:space="0" w:color="auto"/>
        <w:right w:val="none" w:sz="0" w:space="0" w:color="auto"/>
      </w:divBdr>
    </w:div>
    <w:div w:id="1121656094">
      <w:marLeft w:val="0"/>
      <w:marRight w:val="0"/>
      <w:marTop w:val="0"/>
      <w:marBottom w:val="0"/>
      <w:divBdr>
        <w:top w:val="none" w:sz="0" w:space="0" w:color="auto"/>
        <w:left w:val="none" w:sz="0" w:space="0" w:color="auto"/>
        <w:bottom w:val="none" w:sz="0" w:space="0" w:color="auto"/>
        <w:right w:val="none" w:sz="0" w:space="0" w:color="auto"/>
      </w:divBdr>
    </w:div>
    <w:div w:id="1121656095">
      <w:marLeft w:val="0"/>
      <w:marRight w:val="0"/>
      <w:marTop w:val="0"/>
      <w:marBottom w:val="0"/>
      <w:divBdr>
        <w:top w:val="none" w:sz="0" w:space="0" w:color="auto"/>
        <w:left w:val="none" w:sz="0" w:space="0" w:color="auto"/>
        <w:bottom w:val="none" w:sz="0" w:space="0" w:color="auto"/>
        <w:right w:val="none" w:sz="0" w:space="0" w:color="auto"/>
      </w:divBdr>
    </w:div>
    <w:div w:id="1121656102">
      <w:marLeft w:val="0"/>
      <w:marRight w:val="0"/>
      <w:marTop w:val="0"/>
      <w:marBottom w:val="0"/>
      <w:divBdr>
        <w:top w:val="none" w:sz="0" w:space="0" w:color="auto"/>
        <w:left w:val="none" w:sz="0" w:space="0" w:color="auto"/>
        <w:bottom w:val="none" w:sz="0" w:space="0" w:color="auto"/>
        <w:right w:val="none" w:sz="0" w:space="0" w:color="auto"/>
      </w:divBdr>
      <w:divsChild>
        <w:div w:id="1121656000">
          <w:marLeft w:val="0"/>
          <w:marRight w:val="0"/>
          <w:marTop w:val="0"/>
          <w:marBottom w:val="0"/>
          <w:divBdr>
            <w:top w:val="none" w:sz="0" w:space="0" w:color="auto"/>
            <w:left w:val="none" w:sz="0" w:space="0" w:color="auto"/>
            <w:bottom w:val="none" w:sz="0" w:space="0" w:color="auto"/>
            <w:right w:val="none" w:sz="0" w:space="0" w:color="auto"/>
          </w:divBdr>
        </w:div>
        <w:div w:id="1121656015">
          <w:marLeft w:val="0"/>
          <w:marRight w:val="0"/>
          <w:marTop w:val="0"/>
          <w:marBottom w:val="0"/>
          <w:divBdr>
            <w:top w:val="none" w:sz="0" w:space="0" w:color="auto"/>
            <w:left w:val="none" w:sz="0" w:space="0" w:color="auto"/>
            <w:bottom w:val="none" w:sz="0" w:space="0" w:color="auto"/>
            <w:right w:val="none" w:sz="0" w:space="0" w:color="auto"/>
          </w:divBdr>
        </w:div>
        <w:div w:id="1121656049">
          <w:marLeft w:val="0"/>
          <w:marRight w:val="0"/>
          <w:marTop w:val="0"/>
          <w:marBottom w:val="0"/>
          <w:divBdr>
            <w:top w:val="none" w:sz="0" w:space="0" w:color="auto"/>
            <w:left w:val="none" w:sz="0" w:space="0" w:color="auto"/>
            <w:bottom w:val="none" w:sz="0" w:space="0" w:color="auto"/>
            <w:right w:val="none" w:sz="0" w:space="0" w:color="auto"/>
          </w:divBdr>
        </w:div>
      </w:divsChild>
    </w:div>
    <w:div w:id="1121656103">
      <w:marLeft w:val="0"/>
      <w:marRight w:val="0"/>
      <w:marTop w:val="0"/>
      <w:marBottom w:val="0"/>
      <w:divBdr>
        <w:top w:val="none" w:sz="0" w:space="0" w:color="auto"/>
        <w:left w:val="none" w:sz="0" w:space="0" w:color="auto"/>
        <w:bottom w:val="none" w:sz="0" w:space="0" w:color="auto"/>
        <w:right w:val="none" w:sz="0" w:space="0" w:color="auto"/>
      </w:divBdr>
    </w:div>
    <w:div w:id="1121656105">
      <w:marLeft w:val="0"/>
      <w:marRight w:val="0"/>
      <w:marTop w:val="0"/>
      <w:marBottom w:val="0"/>
      <w:divBdr>
        <w:top w:val="none" w:sz="0" w:space="0" w:color="auto"/>
        <w:left w:val="none" w:sz="0" w:space="0" w:color="auto"/>
        <w:bottom w:val="none" w:sz="0" w:space="0" w:color="auto"/>
        <w:right w:val="none" w:sz="0" w:space="0" w:color="auto"/>
      </w:divBdr>
    </w:div>
    <w:div w:id="1121656108">
      <w:marLeft w:val="0"/>
      <w:marRight w:val="0"/>
      <w:marTop w:val="0"/>
      <w:marBottom w:val="0"/>
      <w:divBdr>
        <w:top w:val="none" w:sz="0" w:space="0" w:color="auto"/>
        <w:left w:val="none" w:sz="0" w:space="0" w:color="auto"/>
        <w:bottom w:val="none" w:sz="0" w:space="0" w:color="auto"/>
        <w:right w:val="none" w:sz="0" w:space="0" w:color="auto"/>
      </w:divBdr>
    </w:div>
    <w:div w:id="1121656109">
      <w:marLeft w:val="0"/>
      <w:marRight w:val="0"/>
      <w:marTop w:val="0"/>
      <w:marBottom w:val="0"/>
      <w:divBdr>
        <w:top w:val="none" w:sz="0" w:space="0" w:color="auto"/>
        <w:left w:val="none" w:sz="0" w:space="0" w:color="auto"/>
        <w:bottom w:val="none" w:sz="0" w:space="0" w:color="auto"/>
        <w:right w:val="none" w:sz="0" w:space="0" w:color="auto"/>
      </w:divBdr>
      <w:divsChild>
        <w:div w:id="1121656022">
          <w:marLeft w:val="0"/>
          <w:marRight w:val="0"/>
          <w:marTop w:val="0"/>
          <w:marBottom w:val="0"/>
          <w:divBdr>
            <w:top w:val="none" w:sz="0" w:space="0" w:color="auto"/>
            <w:left w:val="none" w:sz="0" w:space="0" w:color="auto"/>
            <w:bottom w:val="none" w:sz="0" w:space="0" w:color="auto"/>
            <w:right w:val="none" w:sz="0" w:space="0" w:color="auto"/>
          </w:divBdr>
          <w:divsChild>
            <w:div w:id="1121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114">
      <w:marLeft w:val="0"/>
      <w:marRight w:val="0"/>
      <w:marTop w:val="0"/>
      <w:marBottom w:val="0"/>
      <w:divBdr>
        <w:top w:val="none" w:sz="0" w:space="0" w:color="auto"/>
        <w:left w:val="none" w:sz="0" w:space="0" w:color="auto"/>
        <w:bottom w:val="none" w:sz="0" w:space="0" w:color="auto"/>
        <w:right w:val="none" w:sz="0" w:space="0" w:color="auto"/>
      </w:divBdr>
    </w:div>
    <w:div w:id="1121656115">
      <w:marLeft w:val="0"/>
      <w:marRight w:val="0"/>
      <w:marTop w:val="0"/>
      <w:marBottom w:val="0"/>
      <w:divBdr>
        <w:top w:val="none" w:sz="0" w:space="0" w:color="auto"/>
        <w:left w:val="none" w:sz="0" w:space="0" w:color="auto"/>
        <w:bottom w:val="none" w:sz="0" w:space="0" w:color="auto"/>
        <w:right w:val="none" w:sz="0" w:space="0" w:color="auto"/>
      </w:divBdr>
    </w:div>
    <w:div w:id="1121656120">
      <w:marLeft w:val="0"/>
      <w:marRight w:val="0"/>
      <w:marTop w:val="0"/>
      <w:marBottom w:val="0"/>
      <w:divBdr>
        <w:top w:val="none" w:sz="0" w:space="0" w:color="auto"/>
        <w:left w:val="none" w:sz="0" w:space="0" w:color="auto"/>
        <w:bottom w:val="none" w:sz="0" w:space="0" w:color="auto"/>
        <w:right w:val="none" w:sz="0" w:space="0" w:color="auto"/>
      </w:divBdr>
    </w:div>
    <w:div w:id="1121656121">
      <w:marLeft w:val="0"/>
      <w:marRight w:val="0"/>
      <w:marTop w:val="0"/>
      <w:marBottom w:val="0"/>
      <w:divBdr>
        <w:top w:val="none" w:sz="0" w:space="0" w:color="auto"/>
        <w:left w:val="none" w:sz="0" w:space="0" w:color="auto"/>
        <w:bottom w:val="none" w:sz="0" w:space="0" w:color="auto"/>
        <w:right w:val="none" w:sz="0" w:space="0" w:color="auto"/>
      </w:divBdr>
    </w:div>
    <w:div w:id="1121656125">
      <w:marLeft w:val="0"/>
      <w:marRight w:val="0"/>
      <w:marTop w:val="0"/>
      <w:marBottom w:val="0"/>
      <w:divBdr>
        <w:top w:val="none" w:sz="0" w:space="0" w:color="auto"/>
        <w:left w:val="none" w:sz="0" w:space="0" w:color="auto"/>
        <w:bottom w:val="none" w:sz="0" w:space="0" w:color="auto"/>
        <w:right w:val="none" w:sz="0" w:space="0" w:color="auto"/>
      </w:divBdr>
    </w:div>
    <w:div w:id="1121656130">
      <w:marLeft w:val="0"/>
      <w:marRight w:val="0"/>
      <w:marTop w:val="0"/>
      <w:marBottom w:val="0"/>
      <w:divBdr>
        <w:top w:val="none" w:sz="0" w:space="0" w:color="auto"/>
        <w:left w:val="none" w:sz="0" w:space="0" w:color="auto"/>
        <w:bottom w:val="none" w:sz="0" w:space="0" w:color="auto"/>
        <w:right w:val="none" w:sz="0" w:space="0" w:color="auto"/>
      </w:divBdr>
    </w:div>
    <w:div w:id="1121656131">
      <w:marLeft w:val="0"/>
      <w:marRight w:val="0"/>
      <w:marTop w:val="0"/>
      <w:marBottom w:val="0"/>
      <w:divBdr>
        <w:top w:val="none" w:sz="0" w:space="0" w:color="auto"/>
        <w:left w:val="none" w:sz="0" w:space="0" w:color="auto"/>
        <w:bottom w:val="none" w:sz="0" w:space="0" w:color="auto"/>
        <w:right w:val="none" w:sz="0" w:space="0" w:color="auto"/>
      </w:divBdr>
    </w:div>
    <w:div w:id="1121656132">
      <w:marLeft w:val="0"/>
      <w:marRight w:val="0"/>
      <w:marTop w:val="0"/>
      <w:marBottom w:val="0"/>
      <w:divBdr>
        <w:top w:val="none" w:sz="0" w:space="0" w:color="auto"/>
        <w:left w:val="none" w:sz="0" w:space="0" w:color="auto"/>
        <w:bottom w:val="none" w:sz="0" w:space="0" w:color="auto"/>
        <w:right w:val="none" w:sz="0" w:space="0" w:color="auto"/>
      </w:divBdr>
      <w:divsChild>
        <w:div w:id="1121656083">
          <w:marLeft w:val="0"/>
          <w:marRight w:val="0"/>
          <w:marTop w:val="0"/>
          <w:marBottom w:val="0"/>
          <w:divBdr>
            <w:top w:val="none" w:sz="0" w:space="0" w:color="auto"/>
            <w:left w:val="none" w:sz="0" w:space="0" w:color="auto"/>
            <w:bottom w:val="none" w:sz="0" w:space="0" w:color="auto"/>
            <w:right w:val="none" w:sz="0" w:space="0" w:color="auto"/>
          </w:divBdr>
        </w:div>
      </w:divsChild>
    </w:div>
    <w:div w:id="1121656133">
      <w:marLeft w:val="0"/>
      <w:marRight w:val="0"/>
      <w:marTop w:val="0"/>
      <w:marBottom w:val="0"/>
      <w:divBdr>
        <w:top w:val="none" w:sz="0" w:space="0" w:color="auto"/>
        <w:left w:val="none" w:sz="0" w:space="0" w:color="auto"/>
        <w:bottom w:val="none" w:sz="0" w:space="0" w:color="auto"/>
        <w:right w:val="none" w:sz="0" w:space="0" w:color="auto"/>
      </w:divBdr>
    </w:div>
    <w:div w:id="1121656134">
      <w:marLeft w:val="0"/>
      <w:marRight w:val="0"/>
      <w:marTop w:val="0"/>
      <w:marBottom w:val="0"/>
      <w:divBdr>
        <w:top w:val="none" w:sz="0" w:space="0" w:color="auto"/>
        <w:left w:val="none" w:sz="0" w:space="0" w:color="auto"/>
        <w:bottom w:val="none" w:sz="0" w:space="0" w:color="auto"/>
        <w:right w:val="none" w:sz="0" w:space="0" w:color="auto"/>
      </w:divBdr>
    </w:div>
    <w:div w:id="1121656136">
      <w:marLeft w:val="0"/>
      <w:marRight w:val="0"/>
      <w:marTop w:val="0"/>
      <w:marBottom w:val="0"/>
      <w:divBdr>
        <w:top w:val="none" w:sz="0" w:space="0" w:color="auto"/>
        <w:left w:val="none" w:sz="0" w:space="0" w:color="auto"/>
        <w:bottom w:val="none" w:sz="0" w:space="0" w:color="auto"/>
        <w:right w:val="none" w:sz="0" w:space="0" w:color="auto"/>
      </w:divBdr>
    </w:div>
    <w:div w:id="1121656139">
      <w:marLeft w:val="0"/>
      <w:marRight w:val="0"/>
      <w:marTop w:val="0"/>
      <w:marBottom w:val="0"/>
      <w:divBdr>
        <w:top w:val="none" w:sz="0" w:space="0" w:color="auto"/>
        <w:left w:val="none" w:sz="0" w:space="0" w:color="auto"/>
        <w:bottom w:val="none" w:sz="0" w:space="0" w:color="auto"/>
        <w:right w:val="none" w:sz="0" w:space="0" w:color="auto"/>
      </w:divBdr>
    </w:div>
    <w:div w:id="1121656140">
      <w:marLeft w:val="0"/>
      <w:marRight w:val="0"/>
      <w:marTop w:val="0"/>
      <w:marBottom w:val="0"/>
      <w:divBdr>
        <w:top w:val="none" w:sz="0" w:space="0" w:color="auto"/>
        <w:left w:val="none" w:sz="0" w:space="0" w:color="auto"/>
        <w:bottom w:val="none" w:sz="0" w:space="0" w:color="auto"/>
        <w:right w:val="none" w:sz="0" w:space="0" w:color="auto"/>
      </w:divBdr>
    </w:div>
    <w:div w:id="1121656141">
      <w:marLeft w:val="0"/>
      <w:marRight w:val="0"/>
      <w:marTop w:val="0"/>
      <w:marBottom w:val="0"/>
      <w:divBdr>
        <w:top w:val="none" w:sz="0" w:space="0" w:color="auto"/>
        <w:left w:val="none" w:sz="0" w:space="0" w:color="auto"/>
        <w:bottom w:val="none" w:sz="0" w:space="0" w:color="auto"/>
        <w:right w:val="none" w:sz="0" w:space="0" w:color="auto"/>
      </w:divBdr>
    </w:div>
    <w:div w:id="1121656142">
      <w:marLeft w:val="0"/>
      <w:marRight w:val="0"/>
      <w:marTop w:val="0"/>
      <w:marBottom w:val="0"/>
      <w:divBdr>
        <w:top w:val="none" w:sz="0" w:space="0" w:color="auto"/>
        <w:left w:val="none" w:sz="0" w:space="0" w:color="auto"/>
        <w:bottom w:val="none" w:sz="0" w:space="0" w:color="auto"/>
        <w:right w:val="none" w:sz="0" w:space="0" w:color="auto"/>
      </w:divBdr>
    </w:div>
    <w:div w:id="1121656144">
      <w:marLeft w:val="0"/>
      <w:marRight w:val="0"/>
      <w:marTop w:val="0"/>
      <w:marBottom w:val="0"/>
      <w:divBdr>
        <w:top w:val="none" w:sz="0" w:space="0" w:color="auto"/>
        <w:left w:val="none" w:sz="0" w:space="0" w:color="auto"/>
        <w:bottom w:val="none" w:sz="0" w:space="0" w:color="auto"/>
        <w:right w:val="none" w:sz="0" w:space="0" w:color="auto"/>
      </w:divBdr>
      <w:divsChild>
        <w:div w:id="1121655993">
          <w:marLeft w:val="0"/>
          <w:marRight w:val="0"/>
          <w:marTop w:val="0"/>
          <w:marBottom w:val="0"/>
          <w:divBdr>
            <w:top w:val="none" w:sz="0" w:space="0" w:color="auto"/>
            <w:left w:val="none" w:sz="0" w:space="0" w:color="auto"/>
            <w:bottom w:val="none" w:sz="0" w:space="0" w:color="auto"/>
            <w:right w:val="none" w:sz="0" w:space="0" w:color="auto"/>
          </w:divBdr>
        </w:div>
      </w:divsChild>
    </w:div>
    <w:div w:id="1121656145">
      <w:marLeft w:val="0"/>
      <w:marRight w:val="0"/>
      <w:marTop w:val="0"/>
      <w:marBottom w:val="0"/>
      <w:divBdr>
        <w:top w:val="none" w:sz="0" w:space="0" w:color="auto"/>
        <w:left w:val="none" w:sz="0" w:space="0" w:color="auto"/>
        <w:bottom w:val="none" w:sz="0" w:space="0" w:color="auto"/>
        <w:right w:val="none" w:sz="0" w:space="0" w:color="auto"/>
      </w:divBdr>
    </w:div>
    <w:div w:id="1121656146">
      <w:marLeft w:val="0"/>
      <w:marRight w:val="0"/>
      <w:marTop w:val="0"/>
      <w:marBottom w:val="0"/>
      <w:divBdr>
        <w:top w:val="none" w:sz="0" w:space="0" w:color="auto"/>
        <w:left w:val="none" w:sz="0" w:space="0" w:color="auto"/>
        <w:bottom w:val="none" w:sz="0" w:space="0" w:color="auto"/>
        <w:right w:val="none" w:sz="0" w:space="0" w:color="auto"/>
      </w:divBdr>
    </w:div>
    <w:div w:id="1121656148">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21656151">
      <w:marLeft w:val="0"/>
      <w:marRight w:val="0"/>
      <w:marTop w:val="0"/>
      <w:marBottom w:val="0"/>
      <w:divBdr>
        <w:top w:val="none" w:sz="0" w:space="0" w:color="auto"/>
        <w:left w:val="none" w:sz="0" w:space="0" w:color="auto"/>
        <w:bottom w:val="none" w:sz="0" w:space="0" w:color="auto"/>
        <w:right w:val="none" w:sz="0" w:space="0" w:color="auto"/>
      </w:divBdr>
    </w:div>
    <w:div w:id="1121656153">
      <w:marLeft w:val="0"/>
      <w:marRight w:val="0"/>
      <w:marTop w:val="0"/>
      <w:marBottom w:val="0"/>
      <w:divBdr>
        <w:top w:val="none" w:sz="0" w:space="0" w:color="auto"/>
        <w:left w:val="none" w:sz="0" w:space="0" w:color="auto"/>
        <w:bottom w:val="none" w:sz="0" w:space="0" w:color="auto"/>
        <w:right w:val="none" w:sz="0" w:space="0" w:color="auto"/>
      </w:divBdr>
    </w:div>
    <w:div w:id="1121656158">
      <w:marLeft w:val="0"/>
      <w:marRight w:val="0"/>
      <w:marTop w:val="0"/>
      <w:marBottom w:val="0"/>
      <w:divBdr>
        <w:top w:val="none" w:sz="0" w:space="0" w:color="auto"/>
        <w:left w:val="none" w:sz="0" w:space="0" w:color="auto"/>
        <w:bottom w:val="none" w:sz="0" w:space="0" w:color="auto"/>
        <w:right w:val="none" w:sz="0" w:space="0" w:color="auto"/>
      </w:divBdr>
    </w:div>
    <w:div w:id="1121656159">
      <w:marLeft w:val="0"/>
      <w:marRight w:val="0"/>
      <w:marTop w:val="0"/>
      <w:marBottom w:val="0"/>
      <w:divBdr>
        <w:top w:val="none" w:sz="0" w:space="0" w:color="auto"/>
        <w:left w:val="none" w:sz="0" w:space="0" w:color="auto"/>
        <w:bottom w:val="none" w:sz="0" w:space="0" w:color="auto"/>
        <w:right w:val="none" w:sz="0" w:space="0" w:color="auto"/>
      </w:divBdr>
    </w:div>
    <w:div w:id="1121656160">
      <w:marLeft w:val="0"/>
      <w:marRight w:val="0"/>
      <w:marTop w:val="0"/>
      <w:marBottom w:val="0"/>
      <w:divBdr>
        <w:top w:val="none" w:sz="0" w:space="0" w:color="auto"/>
        <w:left w:val="none" w:sz="0" w:space="0" w:color="auto"/>
        <w:bottom w:val="none" w:sz="0" w:space="0" w:color="auto"/>
        <w:right w:val="none" w:sz="0" w:space="0" w:color="auto"/>
      </w:divBdr>
    </w:div>
    <w:div w:id="1121656161">
      <w:marLeft w:val="0"/>
      <w:marRight w:val="0"/>
      <w:marTop w:val="0"/>
      <w:marBottom w:val="0"/>
      <w:divBdr>
        <w:top w:val="none" w:sz="0" w:space="0" w:color="auto"/>
        <w:left w:val="none" w:sz="0" w:space="0" w:color="auto"/>
        <w:bottom w:val="none" w:sz="0" w:space="0" w:color="auto"/>
        <w:right w:val="none" w:sz="0" w:space="0" w:color="auto"/>
      </w:divBdr>
    </w:div>
    <w:div w:id="1293831360">
      <w:bodyDiv w:val="1"/>
      <w:marLeft w:val="0"/>
      <w:marRight w:val="0"/>
      <w:marTop w:val="0"/>
      <w:marBottom w:val="0"/>
      <w:divBdr>
        <w:top w:val="none" w:sz="0" w:space="0" w:color="auto"/>
        <w:left w:val="none" w:sz="0" w:space="0" w:color="auto"/>
        <w:bottom w:val="none" w:sz="0" w:space="0" w:color="auto"/>
        <w:right w:val="none" w:sz="0" w:space="0" w:color="auto"/>
      </w:divBdr>
    </w:div>
    <w:div w:id="1547568647">
      <w:bodyDiv w:val="1"/>
      <w:marLeft w:val="0"/>
      <w:marRight w:val="0"/>
      <w:marTop w:val="0"/>
      <w:marBottom w:val="0"/>
      <w:divBdr>
        <w:top w:val="none" w:sz="0" w:space="0" w:color="auto"/>
        <w:left w:val="none" w:sz="0" w:space="0" w:color="auto"/>
        <w:bottom w:val="none" w:sz="0" w:space="0" w:color="auto"/>
        <w:right w:val="none" w:sz="0" w:space="0" w:color="auto"/>
      </w:divBdr>
    </w:div>
    <w:div w:id="189734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808</TotalTime>
  <Pages>6</Pages>
  <Words>1910</Words>
  <Characters>9537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Board of County Commissioners</vt:lpstr>
    </vt:vector>
  </TitlesOfParts>
  <Company>Leon County MIS</Company>
  <LinksUpToDate>false</LinksUpToDate>
  <CharactersWithSpaces>11425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Katie Taff</cp:lastModifiedBy>
  <cp:revision>65</cp:revision>
  <cp:lastPrinted>2012-09-27T19:46:00Z</cp:lastPrinted>
  <dcterms:created xsi:type="dcterms:W3CDTF">2012-07-09T16:08:00Z</dcterms:created>
  <dcterms:modified xsi:type="dcterms:W3CDTF">2012-09-28T16:05:00Z</dcterms:modified>
</cp:coreProperties>
</file>