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91" w:rsidRDefault="00E07D91" w:rsidP="005922A9">
      <w:pPr>
        <w:tabs>
          <w:tab w:val="left" w:pos="4065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E07D91">
        <w:rPr>
          <w:rFonts w:ascii="Tahoma" w:hAnsi="Tahoma" w:cs="Tahoma"/>
          <w:b/>
          <w:sz w:val="28"/>
          <w:szCs w:val="28"/>
        </w:rPr>
        <w:t xml:space="preserve">WAKULLA COUNTY CHARTER REVIEW COMMISSION </w:t>
      </w:r>
    </w:p>
    <w:p w:rsidR="00B15BEA" w:rsidRPr="00E07D91" w:rsidRDefault="00E07D91" w:rsidP="005922A9">
      <w:pPr>
        <w:tabs>
          <w:tab w:val="left" w:pos="4065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E07D91">
        <w:rPr>
          <w:rFonts w:ascii="Tahoma" w:hAnsi="Tahoma" w:cs="Tahoma"/>
          <w:b/>
          <w:sz w:val="28"/>
          <w:szCs w:val="28"/>
        </w:rPr>
        <w:t>MEETING MINUTES</w:t>
      </w:r>
    </w:p>
    <w:p w:rsidR="00E07D91" w:rsidRDefault="00E07D91" w:rsidP="005922A9">
      <w:pPr>
        <w:tabs>
          <w:tab w:val="left" w:pos="4065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E07D91">
        <w:rPr>
          <w:rFonts w:ascii="Tahoma" w:hAnsi="Tahoma" w:cs="Tahoma"/>
          <w:b/>
          <w:sz w:val="28"/>
          <w:szCs w:val="28"/>
        </w:rPr>
        <w:t>MARCH 6, 2014</w:t>
      </w:r>
      <w:r w:rsidR="000A3E5E">
        <w:rPr>
          <w:rFonts w:ascii="Tahoma" w:hAnsi="Tahoma" w:cs="Tahoma"/>
          <w:b/>
          <w:sz w:val="28"/>
          <w:szCs w:val="28"/>
        </w:rPr>
        <w:t xml:space="preserve"> at 5:30p.m.</w:t>
      </w:r>
    </w:p>
    <w:p w:rsidR="005922A9" w:rsidRDefault="005922A9" w:rsidP="00E07D91">
      <w:pPr>
        <w:tabs>
          <w:tab w:val="left" w:pos="4065"/>
        </w:tabs>
        <w:jc w:val="center"/>
        <w:rPr>
          <w:rFonts w:ascii="Tahoma" w:hAnsi="Tahoma" w:cs="Tahoma"/>
          <w:b/>
          <w:sz w:val="28"/>
          <w:szCs w:val="28"/>
        </w:rPr>
      </w:pPr>
    </w:p>
    <w:p w:rsidR="00E07D91" w:rsidRPr="00E07D91" w:rsidRDefault="00E07D91" w:rsidP="00E07D91">
      <w:pPr>
        <w:tabs>
          <w:tab w:val="left" w:pos="4065"/>
        </w:tabs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E07D91">
        <w:rPr>
          <w:rFonts w:ascii="Tahoma" w:hAnsi="Tahoma" w:cs="Tahoma"/>
          <w:b/>
          <w:sz w:val="24"/>
          <w:szCs w:val="24"/>
          <w:u w:val="single"/>
        </w:rPr>
        <w:t>Members in Attendance:</w:t>
      </w:r>
    </w:p>
    <w:p w:rsidR="00E07D91" w:rsidRDefault="00E07D91" w:rsidP="00E07D91">
      <w:pPr>
        <w:tabs>
          <w:tab w:val="left" w:pos="4065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Chuck Hess, Marcus Floyd, Larry Taylor, Chris Russell, R.H. Carter, Ronald F. Crum, Donnie Crum, Bill Russell, John Shuff, Bob Danzey, Verna Brock</w:t>
      </w:r>
    </w:p>
    <w:p w:rsidR="00E07D91" w:rsidRDefault="00E07D91" w:rsidP="00E07D91">
      <w:pPr>
        <w:tabs>
          <w:tab w:val="left" w:pos="4065"/>
        </w:tabs>
        <w:spacing w:after="0"/>
        <w:rPr>
          <w:rFonts w:ascii="Tahoma" w:hAnsi="Tahoma" w:cs="Tahoma"/>
          <w:sz w:val="24"/>
          <w:szCs w:val="24"/>
        </w:rPr>
      </w:pPr>
    </w:p>
    <w:p w:rsidR="00E07D91" w:rsidRPr="00E07D91" w:rsidRDefault="00E07D91" w:rsidP="00E07D91">
      <w:pPr>
        <w:tabs>
          <w:tab w:val="left" w:pos="4065"/>
        </w:tabs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E07D91">
        <w:rPr>
          <w:rFonts w:ascii="Tahoma" w:hAnsi="Tahoma" w:cs="Tahoma"/>
          <w:b/>
          <w:sz w:val="24"/>
          <w:szCs w:val="24"/>
          <w:u w:val="single"/>
        </w:rPr>
        <w:t>County Staff in Attendance:</w:t>
      </w:r>
    </w:p>
    <w:p w:rsidR="00E07D91" w:rsidRDefault="00E07D91" w:rsidP="00E07D91">
      <w:pPr>
        <w:tabs>
          <w:tab w:val="left" w:pos="4065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David Edwards, County Administrator, </w:t>
      </w:r>
    </w:p>
    <w:p w:rsidR="00E07D91" w:rsidRDefault="00E07D91" w:rsidP="00E07D91">
      <w:pPr>
        <w:tabs>
          <w:tab w:val="left" w:pos="4065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Heather Encinosa, County Attorney</w:t>
      </w:r>
    </w:p>
    <w:p w:rsidR="00E07D91" w:rsidRDefault="00E07D91" w:rsidP="00E07D91">
      <w:pPr>
        <w:tabs>
          <w:tab w:val="left" w:pos="4065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Jessica Welch, Communications &amp; Public Services Director</w:t>
      </w:r>
    </w:p>
    <w:p w:rsidR="00E07D91" w:rsidRDefault="00E07D91" w:rsidP="00E07D91">
      <w:pPr>
        <w:tabs>
          <w:tab w:val="left" w:pos="4065"/>
        </w:tabs>
        <w:spacing w:after="0"/>
        <w:rPr>
          <w:rFonts w:ascii="Tahoma" w:hAnsi="Tahoma" w:cs="Tahoma"/>
          <w:sz w:val="24"/>
          <w:szCs w:val="24"/>
        </w:rPr>
      </w:pPr>
    </w:p>
    <w:p w:rsidR="005922A9" w:rsidRDefault="005922A9" w:rsidP="00E07D91">
      <w:pPr>
        <w:tabs>
          <w:tab w:val="left" w:pos="4065"/>
        </w:tabs>
        <w:spacing w:after="0"/>
        <w:rPr>
          <w:rFonts w:ascii="Tahoma" w:hAnsi="Tahoma" w:cs="Tahoma"/>
          <w:sz w:val="24"/>
          <w:szCs w:val="24"/>
        </w:rPr>
      </w:pPr>
    </w:p>
    <w:p w:rsidR="004F70D5" w:rsidRDefault="004F70D5" w:rsidP="00E07D91">
      <w:pPr>
        <w:tabs>
          <w:tab w:val="left" w:pos="4065"/>
        </w:tabs>
        <w:spacing w:after="0"/>
        <w:rPr>
          <w:rFonts w:ascii="Tahoma" w:hAnsi="Tahoma" w:cs="Tahoma"/>
          <w:sz w:val="24"/>
          <w:szCs w:val="24"/>
        </w:rPr>
      </w:pPr>
      <w:r w:rsidRPr="004F70D5">
        <w:rPr>
          <w:rFonts w:ascii="Tahoma" w:hAnsi="Tahoma" w:cs="Tahoma"/>
          <w:b/>
          <w:sz w:val="24"/>
          <w:szCs w:val="24"/>
        </w:rPr>
        <w:t>Item 1:  Swearing-In of Commission Members</w:t>
      </w:r>
      <w:r>
        <w:rPr>
          <w:rFonts w:ascii="Tahoma" w:hAnsi="Tahoma" w:cs="Tahoma"/>
          <w:sz w:val="24"/>
          <w:szCs w:val="24"/>
        </w:rPr>
        <w:t xml:space="preserve"> – Donna Richardson, Clerk’s Office, swore-in members who were in attendance.</w:t>
      </w:r>
    </w:p>
    <w:p w:rsidR="004F70D5" w:rsidRDefault="004F70D5" w:rsidP="00E07D91">
      <w:pPr>
        <w:tabs>
          <w:tab w:val="left" w:pos="4065"/>
        </w:tabs>
        <w:spacing w:after="0"/>
        <w:rPr>
          <w:rFonts w:ascii="Tahoma" w:hAnsi="Tahoma" w:cs="Tahoma"/>
          <w:sz w:val="24"/>
          <w:szCs w:val="24"/>
        </w:rPr>
      </w:pPr>
    </w:p>
    <w:p w:rsidR="004F70D5" w:rsidRDefault="004F70D5" w:rsidP="00E07D91">
      <w:pPr>
        <w:tabs>
          <w:tab w:val="left" w:pos="4065"/>
        </w:tabs>
        <w:spacing w:after="0"/>
        <w:rPr>
          <w:rFonts w:ascii="Tahoma" w:hAnsi="Tahoma" w:cs="Tahoma"/>
          <w:sz w:val="24"/>
          <w:szCs w:val="24"/>
        </w:rPr>
      </w:pPr>
      <w:r w:rsidRPr="004F70D5">
        <w:rPr>
          <w:rFonts w:ascii="Tahoma" w:hAnsi="Tahoma" w:cs="Tahoma"/>
          <w:b/>
          <w:sz w:val="24"/>
          <w:szCs w:val="24"/>
        </w:rPr>
        <w:t>Item 2:  Public Records, Sunshine Law, Ethics, &amp; Charter Government</w:t>
      </w:r>
      <w:r>
        <w:rPr>
          <w:rFonts w:ascii="Tahoma" w:hAnsi="Tahoma" w:cs="Tahoma"/>
          <w:sz w:val="24"/>
          <w:szCs w:val="24"/>
        </w:rPr>
        <w:t xml:space="preserve"> – Heather Encinosa, County Attorney provided an overview of public records, sunshine law, ethics, Charter Government, and a review of the Commission’s duties/responsibilities.</w:t>
      </w:r>
      <w:r w:rsidR="00F36F2D">
        <w:rPr>
          <w:rFonts w:ascii="Tahoma" w:hAnsi="Tahoma" w:cs="Tahoma"/>
          <w:sz w:val="24"/>
          <w:szCs w:val="24"/>
        </w:rPr>
        <w:t xml:space="preserve">  </w:t>
      </w:r>
    </w:p>
    <w:p w:rsidR="004F70D5" w:rsidRDefault="004F70D5" w:rsidP="00E07D91">
      <w:pPr>
        <w:tabs>
          <w:tab w:val="left" w:pos="4065"/>
        </w:tabs>
        <w:spacing w:after="0"/>
        <w:rPr>
          <w:rFonts w:ascii="Tahoma" w:hAnsi="Tahoma" w:cs="Tahoma"/>
          <w:sz w:val="24"/>
          <w:szCs w:val="24"/>
        </w:rPr>
      </w:pPr>
    </w:p>
    <w:p w:rsidR="004F70D5" w:rsidRDefault="004F70D5" w:rsidP="00E07D91">
      <w:pPr>
        <w:tabs>
          <w:tab w:val="left" w:pos="4065"/>
        </w:tabs>
        <w:spacing w:after="0"/>
        <w:rPr>
          <w:rFonts w:ascii="Tahoma" w:hAnsi="Tahoma" w:cs="Tahoma"/>
          <w:sz w:val="24"/>
          <w:szCs w:val="24"/>
        </w:rPr>
      </w:pPr>
      <w:r w:rsidRPr="004F70D5">
        <w:rPr>
          <w:rFonts w:ascii="Tahoma" w:hAnsi="Tahoma" w:cs="Tahoma"/>
          <w:b/>
          <w:sz w:val="24"/>
          <w:szCs w:val="24"/>
        </w:rPr>
        <w:t>Item 3:</w:t>
      </w:r>
      <w:r>
        <w:rPr>
          <w:rFonts w:ascii="Tahoma" w:hAnsi="Tahoma" w:cs="Tahoma"/>
          <w:sz w:val="24"/>
          <w:szCs w:val="24"/>
        </w:rPr>
        <w:t xml:space="preserve">  Selection/Appointment of Chairman – Larry Taylor made a motion to appoint Chris Russell as Chai</w:t>
      </w:r>
      <w:r w:rsidR="005922A9">
        <w:rPr>
          <w:rFonts w:ascii="Tahoma" w:hAnsi="Tahoma" w:cs="Tahoma"/>
          <w:sz w:val="24"/>
          <w:szCs w:val="24"/>
        </w:rPr>
        <w:t xml:space="preserve">rman; </w:t>
      </w:r>
      <w:r>
        <w:rPr>
          <w:rFonts w:ascii="Tahoma" w:hAnsi="Tahoma" w:cs="Tahoma"/>
          <w:sz w:val="24"/>
          <w:szCs w:val="24"/>
        </w:rPr>
        <w:t xml:space="preserve">Marcus Floyd seconded and the motion passed </w:t>
      </w:r>
      <w:r w:rsidR="00F36F2D">
        <w:rPr>
          <w:rFonts w:ascii="Tahoma" w:hAnsi="Tahoma" w:cs="Tahoma"/>
          <w:sz w:val="24"/>
          <w:szCs w:val="24"/>
        </w:rPr>
        <w:t>11/0.</w:t>
      </w:r>
    </w:p>
    <w:p w:rsidR="00F36F2D" w:rsidRDefault="00F36F2D" w:rsidP="00E07D91">
      <w:pPr>
        <w:tabs>
          <w:tab w:val="left" w:pos="4065"/>
        </w:tabs>
        <w:spacing w:after="0"/>
        <w:rPr>
          <w:rFonts w:ascii="Tahoma" w:hAnsi="Tahoma" w:cs="Tahoma"/>
          <w:sz w:val="24"/>
          <w:szCs w:val="24"/>
        </w:rPr>
      </w:pPr>
    </w:p>
    <w:p w:rsidR="00F36F2D" w:rsidRDefault="00F36F2D" w:rsidP="00E07D91">
      <w:pPr>
        <w:tabs>
          <w:tab w:val="left" w:pos="4065"/>
        </w:tabs>
        <w:spacing w:after="0"/>
        <w:rPr>
          <w:rFonts w:ascii="Tahoma" w:hAnsi="Tahoma" w:cs="Tahoma"/>
          <w:sz w:val="24"/>
          <w:szCs w:val="24"/>
        </w:rPr>
      </w:pPr>
      <w:r w:rsidRPr="00F36F2D">
        <w:rPr>
          <w:rFonts w:ascii="Tahoma" w:hAnsi="Tahoma" w:cs="Tahoma"/>
          <w:b/>
          <w:sz w:val="24"/>
          <w:szCs w:val="24"/>
        </w:rPr>
        <w:t>Item 4:  Selection/Appointment of Vice Chairman</w:t>
      </w:r>
      <w:r>
        <w:rPr>
          <w:rFonts w:ascii="Tahoma" w:hAnsi="Tahoma" w:cs="Tahoma"/>
          <w:sz w:val="24"/>
          <w:szCs w:val="24"/>
        </w:rPr>
        <w:t xml:space="preserve"> – Donnie Crum made a motion to appoi</w:t>
      </w:r>
      <w:r w:rsidR="005922A9">
        <w:rPr>
          <w:rFonts w:ascii="Tahoma" w:hAnsi="Tahoma" w:cs="Tahoma"/>
          <w:sz w:val="24"/>
          <w:szCs w:val="24"/>
        </w:rPr>
        <w:t xml:space="preserve">nt John Shuff as Vice Chairman; </w:t>
      </w:r>
      <w:r>
        <w:rPr>
          <w:rFonts w:ascii="Tahoma" w:hAnsi="Tahoma" w:cs="Tahoma"/>
          <w:sz w:val="24"/>
          <w:szCs w:val="24"/>
        </w:rPr>
        <w:t>Ronald F. Crum seconded and the motion passed 11/0.</w:t>
      </w:r>
    </w:p>
    <w:p w:rsidR="00F36F2D" w:rsidRDefault="00F36F2D" w:rsidP="00E07D91">
      <w:pPr>
        <w:tabs>
          <w:tab w:val="left" w:pos="4065"/>
        </w:tabs>
        <w:spacing w:after="0"/>
        <w:rPr>
          <w:rFonts w:ascii="Tahoma" w:hAnsi="Tahoma" w:cs="Tahoma"/>
          <w:sz w:val="24"/>
          <w:szCs w:val="24"/>
        </w:rPr>
      </w:pPr>
    </w:p>
    <w:p w:rsidR="00F36F2D" w:rsidRDefault="00F36F2D" w:rsidP="00E07D91">
      <w:pPr>
        <w:tabs>
          <w:tab w:val="left" w:pos="4065"/>
        </w:tabs>
        <w:spacing w:after="0"/>
        <w:rPr>
          <w:rFonts w:ascii="Tahoma" w:hAnsi="Tahoma" w:cs="Tahoma"/>
          <w:sz w:val="24"/>
          <w:szCs w:val="24"/>
        </w:rPr>
      </w:pPr>
      <w:r w:rsidRPr="00F36F2D">
        <w:rPr>
          <w:rFonts w:ascii="Tahoma" w:hAnsi="Tahoma" w:cs="Tahoma"/>
          <w:b/>
          <w:sz w:val="24"/>
          <w:szCs w:val="24"/>
        </w:rPr>
        <w:t>Item 5:  Selection/Appointment of Secretary</w:t>
      </w:r>
      <w:r>
        <w:rPr>
          <w:rFonts w:ascii="Tahoma" w:hAnsi="Tahoma" w:cs="Tahoma"/>
          <w:sz w:val="24"/>
          <w:szCs w:val="24"/>
        </w:rPr>
        <w:t xml:space="preserve"> – Donnie Crum made a motion to app</w:t>
      </w:r>
      <w:r w:rsidR="005922A9">
        <w:rPr>
          <w:rFonts w:ascii="Tahoma" w:hAnsi="Tahoma" w:cs="Tahoma"/>
          <w:sz w:val="24"/>
          <w:szCs w:val="24"/>
        </w:rPr>
        <w:t xml:space="preserve">oint Larry Taylor as Secretary; </w:t>
      </w:r>
      <w:r>
        <w:rPr>
          <w:rFonts w:ascii="Tahoma" w:hAnsi="Tahoma" w:cs="Tahoma"/>
          <w:sz w:val="24"/>
          <w:szCs w:val="24"/>
        </w:rPr>
        <w:t>Bob Danzey seconded and the motion passed 11/0.</w:t>
      </w:r>
    </w:p>
    <w:p w:rsidR="00F36F2D" w:rsidRDefault="00F36F2D" w:rsidP="00E07D91">
      <w:pPr>
        <w:tabs>
          <w:tab w:val="left" w:pos="4065"/>
        </w:tabs>
        <w:spacing w:after="0"/>
        <w:rPr>
          <w:rFonts w:ascii="Tahoma" w:hAnsi="Tahoma" w:cs="Tahoma"/>
          <w:sz w:val="24"/>
          <w:szCs w:val="24"/>
        </w:rPr>
      </w:pPr>
    </w:p>
    <w:p w:rsidR="00F36F2D" w:rsidRDefault="00F36F2D" w:rsidP="00E07D91">
      <w:pPr>
        <w:tabs>
          <w:tab w:val="left" w:pos="4065"/>
        </w:tabs>
        <w:spacing w:after="0"/>
        <w:rPr>
          <w:rFonts w:ascii="Tahoma" w:hAnsi="Tahoma" w:cs="Tahoma"/>
          <w:sz w:val="24"/>
          <w:szCs w:val="24"/>
        </w:rPr>
      </w:pPr>
      <w:r w:rsidRPr="005922A9">
        <w:rPr>
          <w:rFonts w:ascii="Tahoma" w:hAnsi="Tahoma" w:cs="Tahoma"/>
          <w:b/>
          <w:sz w:val="24"/>
          <w:szCs w:val="24"/>
        </w:rPr>
        <w:t xml:space="preserve">Item 6:  Commission </w:t>
      </w:r>
      <w:r w:rsidR="005922A9" w:rsidRPr="005922A9">
        <w:rPr>
          <w:rFonts w:ascii="Tahoma" w:hAnsi="Tahoma" w:cs="Tahoma"/>
          <w:b/>
          <w:sz w:val="24"/>
          <w:szCs w:val="24"/>
        </w:rPr>
        <w:t>Business/</w:t>
      </w:r>
      <w:r w:rsidRPr="005922A9">
        <w:rPr>
          <w:rFonts w:ascii="Tahoma" w:hAnsi="Tahoma" w:cs="Tahoma"/>
          <w:b/>
          <w:sz w:val="24"/>
          <w:szCs w:val="24"/>
        </w:rPr>
        <w:t>Discussion</w:t>
      </w:r>
      <w:r>
        <w:rPr>
          <w:rFonts w:ascii="Tahoma" w:hAnsi="Tahoma" w:cs="Tahoma"/>
          <w:sz w:val="24"/>
          <w:szCs w:val="24"/>
        </w:rPr>
        <w:t xml:space="preserve"> – </w:t>
      </w:r>
    </w:p>
    <w:p w:rsidR="00F36F2D" w:rsidRDefault="00F36F2D" w:rsidP="00F36F2D">
      <w:pPr>
        <w:pStyle w:val="ListParagraph"/>
        <w:numPr>
          <w:ilvl w:val="0"/>
          <w:numId w:val="1"/>
        </w:numPr>
        <w:tabs>
          <w:tab w:val="left" w:pos="4065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John Shuff made a motion</w:t>
      </w:r>
      <w:r w:rsidR="005922A9">
        <w:rPr>
          <w:rFonts w:ascii="Tahoma" w:hAnsi="Tahoma" w:cs="Tahoma"/>
          <w:sz w:val="24"/>
          <w:szCs w:val="24"/>
        </w:rPr>
        <w:t xml:space="preserve"> to keep the Home Rule Charter; </w:t>
      </w:r>
      <w:r>
        <w:rPr>
          <w:rFonts w:ascii="Tahoma" w:hAnsi="Tahoma" w:cs="Tahoma"/>
          <w:sz w:val="24"/>
          <w:szCs w:val="24"/>
        </w:rPr>
        <w:t xml:space="preserve">Chuck Hess seconded.  After much discussion, John Shuff withdrew his motion and tabled for further review.  </w:t>
      </w:r>
      <w:r w:rsidRPr="00F36F2D">
        <w:rPr>
          <w:rFonts w:ascii="Tahoma" w:hAnsi="Tahoma" w:cs="Tahoma"/>
          <w:sz w:val="24"/>
          <w:szCs w:val="24"/>
        </w:rPr>
        <w:t xml:space="preserve">The Commission agreed to review </w:t>
      </w:r>
      <w:r>
        <w:rPr>
          <w:rFonts w:ascii="Tahoma" w:hAnsi="Tahoma" w:cs="Tahoma"/>
          <w:sz w:val="24"/>
          <w:szCs w:val="24"/>
        </w:rPr>
        <w:t>the Charter prior to determining if any repeal or amendment would be recommended.</w:t>
      </w:r>
    </w:p>
    <w:p w:rsidR="00F36F2D" w:rsidRDefault="00F36F2D" w:rsidP="00F36F2D">
      <w:pPr>
        <w:pStyle w:val="ListParagraph"/>
        <w:numPr>
          <w:ilvl w:val="0"/>
          <w:numId w:val="1"/>
        </w:numPr>
        <w:tabs>
          <w:tab w:val="left" w:pos="4065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Ronald F. Crum made a motion for the Commission to begin reviewing Article 1 at the next scheduled meeting and to try reviewing one to two articles within the </w:t>
      </w:r>
      <w:r w:rsidR="005922A9">
        <w:rPr>
          <w:rFonts w:ascii="Tahoma" w:hAnsi="Tahoma" w:cs="Tahoma"/>
          <w:sz w:val="24"/>
          <w:szCs w:val="24"/>
        </w:rPr>
        <w:t>two hour scheduled meetings; R.H. Carter seconded and the motion passed 11/0.</w:t>
      </w:r>
    </w:p>
    <w:p w:rsidR="005922A9" w:rsidRDefault="005922A9" w:rsidP="00F36F2D">
      <w:pPr>
        <w:pStyle w:val="ListParagraph"/>
        <w:numPr>
          <w:ilvl w:val="0"/>
          <w:numId w:val="1"/>
        </w:numPr>
        <w:tabs>
          <w:tab w:val="left" w:pos="4065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The Commission agreed to allow “Citizens Requesting to Speak” at the beginning of each meeting.</w:t>
      </w:r>
    </w:p>
    <w:p w:rsidR="0070575A" w:rsidRDefault="0070575A" w:rsidP="0070575A">
      <w:pPr>
        <w:pStyle w:val="ListParagraph"/>
        <w:numPr>
          <w:ilvl w:val="0"/>
          <w:numId w:val="1"/>
        </w:numPr>
        <w:tabs>
          <w:tab w:val="left" w:pos="4065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Jessica Welch announced the Charter Review Commission webpage (</w:t>
      </w:r>
      <w:hyperlink r:id="rId5" w:history="1">
        <w:r w:rsidRPr="00264056">
          <w:rPr>
            <w:rStyle w:val="Hyperlink"/>
            <w:rFonts w:ascii="Tahoma" w:hAnsi="Tahoma" w:cs="Tahoma"/>
            <w:sz w:val="24"/>
            <w:szCs w:val="24"/>
          </w:rPr>
          <w:t>www.mywakulla.com/local_governement/charter_review/index.php</w:t>
        </w:r>
      </w:hyperlink>
      <w:r>
        <w:rPr>
          <w:rFonts w:ascii="Tahoma" w:hAnsi="Tahoma" w:cs="Tahoma"/>
          <w:sz w:val="24"/>
          <w:szCs w:val="24"/>
        </w:rPr>
        <w:t>)  The webpage provides the Home Rule Charter, meeting notices, meeting minutes, etc.</w:t>
      </w:r>
    </w:p>
    <w:p w:rsidR="005922A9" w:rsidRDefault="005922A9" w:rsidP="005922A9">
      <w:pPr>
        <w:tabs>
          <w:tab w:val="left" w:pos="4065"/>
        </w:tabs>
        <w:spacing w:after="0"/>
        <w:ind w:left="360"/>
        <w:rPr>
          <w:rFonts w:ascii="Tahoma" w:hAnsi="Tahoma" w:cs="Tahoma"/>
          <w:sz w:val="24"/>
          <w:szCs w:val="24"/>
        </w:rPr>
      </w:pPr>
    </w:p>
    <w:p w:rsidR="005922A9" w:rsidRPr="005922A9" w:rsidRDefault="005922A9" w:rsidP="005922A9">
      <w:pPr>
        <w:tabs>
          <w:tab w:val="left" w:pos="4065"/>
        </w:tabs>
        <w:spacing w:after="0"/>
        <w:rPr>
          <w:rFonts w:ascii="Tahoma" w:hAnsi="Tahoma" w:cs="Tahoma"/>
          <w:sz w:val="24"/>
          <w:szCs w:val="24"/>
        </w:rPr>
      </w:pPr>
      <w:r w:rsidRPr="005922A9">
        <w:rPr>
          <w:rFonts w:ascii="Tahoma" w:hAnsi="Tahoma" w:cs="Tahoma"/>
          <w:b/>
          <w:sz w:val="24"/>
          <w:szCs w:val="24"/>
        </w:rPr>
        <w:t>Item 7:  Schedule Next Meeting</w:t>
      </w:r>
      <w:r>
        <w:rPr>
          <w:rFonts w:ascii="Tahoma" w:hAnsi="Tahoma" w:cs="Tahoma"/>
          <w:sz w:val="24"/>
          <w:szCs w:val="24"/>
        </w:rPr>
        <w:t xml:space="preserve"> – Ronald F. Crum made a motion to conduct the Charter Review Commissions Meetings on the second and fourth Thursdays at 6:00p.m. – 8:00p.m. at the TCC Center and for the next meeting to be held on Thursday, March 27, 2014 at 6:00p.m. – 8:00p.m. at the TCC Center; R.H. Carter seconded and the motion passed 11/0.</w:t>
      </w:r>
    </w:p>
    <w:p w:rsidR="00F36F2D" w:rsidRDefault="00F36F2D" w:rsidP="00E07D91">
      <w:pPr>
        <w:tabs>
          <w:tab w:val="left" w:pos="4065"/>
        </w:tabs>
        <w:spacing w:after="0"/>
        <w:rPr>
          <w:rFonts w:ascii="Tahoma" w:hAnsi="Tahoma" w:cs="Tahoma"/>
          <w:sz w:val="24"/>
          <w:szCs w:val="24"/>
        </w:rPr>
      </w:pPr>
    </w:p>
    <w:p w:rsidR="00F36F2D" w:rsidRPr="00E07D91" w:rsidRDefault="005922A9" w:rsidP="00E07D91">
      <w:pPr>
        <w:tabs>
          <w:tab w:val="left" w:pos="4065"/>
        </w:tabs>
        <w:spacing w:after="0"/>
        <w:rPr>
          <w:rFonts w:ascii="Tahoma" w:hAnsi="Tahoma" w:cs="Tahoma"/>
          <w:sz w:val="24"/>
          <w:szCs w:val="24"/>
        </w:rPr>
      </w:pPr>
      <w:r w:rsidRPr="005922A9">
        <w:rPr>
          <w:rFonts w:ascii="Tahoma" w:hAnsi="Tahoma" w:cs="Tahoma"/>
          <w:b/>
          <w:sz w:val="24"/>
          <w:szCs w:val="24"/>
        </w:rPr>
        <w:t>Item 8:  Adjourn</w:t>
      </w:r>
      <w:r>
        <w:rPr>
          <w:rFonts w:ascii="Tahoma" w:hAnsi="Tahoma" w:cs="Tahoma"/>
          <w:sz w:val="24"/>
          <w:szCs w:val="24"/>
        </w:rPr>
        <w:t xml:space="preserve"> – The meeting adjourned at 7:40p.m.</w:t>
      </w:r>
    </w:p>
    <w:sectPr w:rsidR="00F36F2D" w:rsidRPr="00E07D91" w:rsidSect="000A3E5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C76CA"/>
    <w:multiLevelType w:val="hybridMultilevel"/>
    <w:tmpl w:val="D5FA84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91"/>
    <w:rsid w:val="000A3E5E"/>
    <w:rsid w:val="00277774"/>
    <w:rsid w:val="004F70D5"/>
    <w:rsid w:val="005922A9"/>
    <w:rsid w:val="0070575A"/>
    <w:rsid w:val="00B15BEA"/>
    <w:rsid w:val="00E07D91"/>
    <w:rsid w:val="00F36F2D"/>
    <w:rsid w:val="00F6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90568-813E-47EE-8232-6F7DEC2D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wakulla.com/local_governement/charter_review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Welch</dc:creator>
  <cp:keywords/>
  <dc:description/>
  <cp:lastModifiedBy>Patty Taylor</cp:lastModifiedBy>
  <cp:revision>2</cp:revision>
  <dcterms:created xsi:type="dcterms:W3CDTF">2014-03-28T14:40:00Z</dcterms:created>
  <dcterms:modified xsi:type="dcterms:W3CDTF">2014-03-28T14:40:00Z</dcterms:modified>
</cp:coreProperties>
</file>