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BC" w:rsidRPr="00FB640A" w:rsidRDefault="00F315BC" w:rsidP="00F315BC">
      <w:pPr>
        <w:tabs>
          <w:tab w:val="center" w:pos="5400"/>
        </w:tabs>
        <w:jc w:val="center"/>
        <w:rPr>
          <w:b/>
          <w:sz w:val="28"/>
          <w:szCs w:val="28"/>
        </w:rPr>
      </w:pPr>
      <w:r w:rsidRPr="00FB640A">
        <w:rPr>
          <w:b/>
          <w:sz w:val="36"/>
          <w:szCs w:val="36"/>
        </w:rPr>
        <w:t>Board of County Commissioners</w:t>
      </w:r>
    </w:p>
    <w:p w:rsidR="00F315BC" w:rsidRPr="00FB640A" w:rsidRDefault="00F315BC" w:rsidP="00F315BC">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F315BC" w:rsidRPr="00FB640A" w:rsidRDefault="00F315BC" w:rsidP="00F315BC">
      <w:pPr>
        <w:tabs>
          <w:tab w:val="left" w:pos="360"/>
          <w:tab w:val="left" w:pos="1080"/>
        </w:tabs>
        <w:jc w:val="center"/>
        <w:rPr>
          <w:b/>
        </w:rPr>
      </w:pPr>
      <w:r w:rsidRPr="00FB640A">
        <w:rPr>
          <w:b/>
          <w:sz w:val="48"/>
          <w:szCs w:val="48"/>
        </w:rPr>
        <w:t>Agenda</w:t>
      </w:r>
    </w:p>
    <w:p w:rsidR="00F315BC" w:rsidRPr="00FB640A" w:rsidRDefault="00F315BC" w:rsidP="00F315BC">
      <w:pPr>
        <w:jc w:val="center"/>
        <w:rPr>
          <w:b/>
        </w:rPr>
      </w:pPr>
      <w:r w:rsidRPr="00FB640A">
        <w:rPr>
          <w:b/>
        </w:rPr>
        <w:t>Regular Public Meeting</w:t>
      </w:r>
    </w:p>
    <w:p w:rsidR="00F315BC" w:rsidRDefault="00F315BC" w:rsidP="00F315BC">
      <w:pPr>
        <w:jc w:val="center"/>
        <w:rPr>
          <w:b/>
        </w:rPr>
      </w:pPr>
      <w:r>
        <w:rPr>
          <w:b/>
        </w:rPr>
        <w:t>Monday, March 3, 2014</w:t>
      </w:r>
    </w:p>
    <w:p w:rsidR="00F315BC" w:rsidRPr="00FB640A" w:rsidRDefault="00F315BC" w:rsidP="00F315BC">
      <w:pPr>
        <w:jc w:val="center"/>
        <w:rPr>
          <w:b/>
        </w:rPr>
      </w:pPr>
      <w:r>
        <w:rPr>
          <w:b/>
        </w:rPr>
        <w:t>@ 6:00 P.M.</w:t>
      </w:r>
    </w:p>
    <w:p w:rsidR="00F315BC" w:rsidRPr="00FB640A" w:rsidRDefault="00F315BC" w:rsidP="00F315BC">
      <w:pPr>
        <w:jc w:val="both"/>
        <w:rPr>
          <w:b/>
          <w:sz w:val="18"/>
          <w:u w:val="double"/>
        </w:rPr>
      </w:pPr>
      <w:r w:rsidRPr="00FB640A">
        <w:rPr>
          <w:b/>
          <w:u w:val="double"/>
        </w:rPr>
        <w:t xml:space="preserve"> </w:t>
      </w:r>
    </w:p>
    <w:p w:rsidR="00F315BC" w:rsidRPr="00FB640A" w:rsidRDefault="00F315BC" w:rsidP="00F315BC">
      <w:pPr>
        <w:ind w:left="360" w:right="360"/>
        <w:jc w:val="both"/>
        <w:rPr>
          <w:sz w:val="14"/>
          <w:u w:val="double"/>
        </w:rPr>
      </w:pPr>
    </w:p>
    <w:p w:rsidR="00F315BC" w:rsidRPr="00FB640A" w:rsidRDefault="00F315BC" w:rsidP="009B4D95">
      <w:pPr>
        <w:ind w:right="360"/>
        <w:jc w:val="both"/>
        <w:rPr>
          <w:b/>
          <w:u w:val="single"/>
        </w:rPr>
      </w:pPr>
    </w:p>
    <w:p w:rsidR="00F315BC" w:rsidRPr="00FB640A" w:rsidRDefault="00F315BC" w:rsidP="00F315BC">
      <w:pPr>
        <w:ind w:left="360" w:right="360"/>
        <w:jc w:val="both"/>
        <w:rPr>
          <w:b/>
          <w:u w:val="single"/>
        </w:rPr>
      </w:pPr>
      <w:r w:rsidRPr="00FB640A">
        <w:rPr>
          <w:b/>
          <w:u w:val="single"/>
        </w:rPr>
        <w:t>Invocation</w:t>
      </w:r>
    </w:p>
    <w:p w:rsidR="00F315BC" w:rsidRPr="00FB640A" w:rsidRDefault="00F315BC" w:rsidP="00F315BC">
      <w:pPr>
        <w:ind w:right="360"/>
        <w:jc w:val="both"/>
      </w:pPr>
    </w:p>
    <w:p w:rsidR="00F315BC" w:rsidRDefault="00F315BC" w:rsidP="00F315BC">
      <w:pPr>
        <w:ind w:left="360" w:right="360"/>
        <w:jc w:val="both"/>
        <w:rPr>
          <w:b/>
          <w:u w:val="single"/>
        </w:rPr>
      </w:pPr>
      <w:r w:rsidRPr="00FB640A">
        <w:rPr>
          <w:b/>
          <w:u w:val="single"/>
        </w:rPr>
        <w:t>Pledge of Allegiance</w:t>
      </w:r>
    </w:p>
    <w:p w:rsidR="00F315BC" w:rsidRPr="00FB640A" w:rsidRDefault="00F315BC" w:rsidP="00F315BC">
      <w:pPr>
        <w:ind w:right="360"/>
        <w:jc w:val="both"/>
        <w:rPr>
          <w:b/>
          <w:u w:val="single"/>
        </w:rPr>
      </w:pPr>
    </w:p>
    <w:p w:rsidR="00F315BC" w:rsidRPr="00FB640A" w:rsidRDefault="00F315BC" w:rsidP="00F315BC">
      <w:pPr>
        <w:ind w:left="360" w:right="360"/>
        <w:jc w:val="both"/>
      </w:pPr>
      <w:r w:rsidRPr="00FB640A">
        <w:rPr>
          <w:b/>
          <w:u w:val="single"/>
        </w:rPr>
        <w:t>Approval of Agenda:</w:t>
      </w:r>
      <w:r w:rsidRPr="00FB640A">
        <w:t xml:space="preserve"> </w:t>
      </w:r>
    </w:p>
    <w:p w:rsidR="00720C2B" w:rsidRDefault="00F315BC" w:rsidP="009B4D95">
      <w:pPr>
        <w:ind w:left="360" w:right="360"/>
        <w:jc w:val="both"/>
        <w:rPr>
          <w:color w:val="333333"/>
        </w:rPr>
      </w:pPr>
      <w:r w:rsidRPr="00FB640A">
        <w:rPr>
          <w:i/>
          <w:color w:val="333333"/>
          <w:sz w:val="20"/>
          <w:szCs w:val="20"/>
        </w:rPr>
        <w:t>(The Chairman and members of the Board will approve and/or modify the official agenda at this time).</w:t>
      </w:r>
    </w:p>
    <w:p w:rsidR="009B4D95" w:rsidRPr="009B4D95" w:rsidRDefault="009B4D95" w:rsidP="009B4D95">
      <w:pPr>
        <w:ind w:left="360" w:right="360"/>
        <w:jc w:val="both"/>
        <w:rPr>
          <w:color w:val="333333"/>
        </w:rPr>
      </w:pPr>
    </w:p>
    <w:p w:rsidR="00F315BC" w:rsidRPr="005451F7" w:rsidRDefault="00F315BC" w:rsidP="00F315BC">
      <w:pPr>
        <w:ind w:right="720" w:firstLine="360"/>
        <w:rPr>
          <w:b/>
          <w:u w:val="single"/>
        </w:rPr>
      </w:pPr>
      <w:r w:rsidRPr="005451F7">
        <w:rPr>
          <w:b/>
          <w:u w:val="single"/>
        </w:rPr>
        <w:t xml:space="preserve">Citizens to be Heard </w:t>
      </w:r>
    </w:p>
    <w:p w:rsidR="00F315BC" w:rsidRPr="005451F7" w:rsidRDefault="00F315BC" w:rsidP="00F315BC">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F315BC" w:rsidRPr="005451F7" w:rsidRDefault="00F315BC" w:rsidP="00F315BC">
      <w:pPr>
        <w:tabs>
          <w:tab w:val="left" w:pos="360"/>
          <w:tab w:val="left" w:pos="1080"/>
        </w:tabs>
        <w:autoSpaceDE w:val="0"/>
        <w:autoSpaceDN w:val="0"/>
        <w:adjustRightInd w:val="0"/>
      </w:pPr>
      <w:r w:rsidRPr="005451F7">
        <w:tab/>
      </w:r>
    </w:p>
    <w:p w:rsidR="00F315BC" w:rsidRPr="00F705BC" w:rsidRDefault="00F315BC" w:rsidP="00F705BC">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w:t>
      </w:r>
      <w:r w:rsidR="00F705BC">
        <w:rPr>
          <w:bCs/>
          <w:iCs/>
          <w:sz w:val="20"/>
          <w:szCs w:val="20"/>
        </w:rPr>
        <w:t xml:space="preserve">ximum of 3 minutes to speak.)  </w:t>
      </w:r>
    </w:p>
    <w:p w:rsidR="003526D7" w:rsidRDefault="003526D7" w:rsidP="00F315BC">
      <w:pPr>
        <w:ind w:left="360" w:right="360"/>
        <w:jc w:val="both"/>
        <w:rPr>
          <w:b/>
          <w:u w:val="single"/>
        </w:rPr>
      </w:pPr>
    </w:p>
    <w:p w:rsidR="00F315BC" w:rsidRPr="00FB640A" w:rsidRDefault="00F315BC" w:rsidP="00F315BC">
      <w:pPr>
        <w:ind w:left="360" w:right="360"/>
        <w:jc w:val="both"/>
        <w:rPr>
          <w:b/>
          <w:u w:val="single"/>
        </w:rPr>
      </w:pPr>
      <w:r w:rsidRPr="00FB640A">
        <w:rPr>
          <w:b/>
          <w:u w:val="single"/>
        </w:rPr>
        <w:t>Public Hearing</w:t>
      </w:r>
    </w:p>
    <w:p w:rsidR="00F315BC" w:rsidRDefault="00F315BC" w:rsidP="00F315BC">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3526D7" w:rsidRPr="00D94612" w:rsidRDefault="003526D7" w:rsidP="00F315BC"/>
    <w:p w:rsidR="00F315BC" w:rsidRPr="00FB640A" w:rsidRDefault="00F315BC" w:rsidP="00F315BC">
      <w:pPr>
        <w:pStyle w:val="Heading5"/>
      </w:pPr>
      <w:r w:rsidRPr="00FB640A">
        <w:t>Awards and Presentations</w:t>
      </w:r>
    </w:p>
    <w:p w:rsidR="00F315BC" w:rsidRPr="00E55C68" w:rsidRDefault="00F315BC" w:rsidP="00F315BC">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F315BC" w:rsidRDefault="00F315BC" w:rsidP="00F315BC">
      <w:pPr>
        <w:tabs>
          <w:tab w:val="left" w:pos="360"/>
          <w:tab w:val="left" w:pos="1080"/>
        </w:tabs>
        <w:autoSpaceDE w:val="0"/>
        <w:autoSpaceDN w:val="0"/>
        <w:adjustRightInd w:val="0"/>
      </w:pPr>
      <w:r w:rsidRPr="00A80AE1">
        <w:tab/>
      </w:r>
    </w:p>
    <w:p w:rsidR="003C544E" w:rsidRDefault="00AD4D5C" w:rsidP="00AD4D5C">
      <w:pPr>
        <w:ind w:left="1170" w:hanging="180"/>
      </w:pPr>
      <w:r>
        <w:t xml:space="preserve"> </w:t>
      </w:r>
      <w:r w:rsidR="00FD2512" w:rsidRPr="00FD2512">
        <w:t>Update Regarding US Hwy.319/US Hwy.98 Project and US H</w:t>
      </w:r>
      <w:r w:rsidR="003C544E">
        <w:t>wy. 319 Corridor Study</w:t>
      </w:r>
    </w:p>
    <w:p w:rsidR="00FD2512" w:rsidRPr="003C544E" w:rsidRDefault="00AD4D5C" w:rsidP="00AD4D5C">
      <w:pPr>
        <w:ind w:left="1350" w:hanging="360"/>
        <w:rPr>
          <w:sz w:val="20"/>
          <w:szCs w:val="20"/>
        </w:rPr>
      </w:pPr>
      <w:r>
        <w:rPr>
          <w:sz w:val="20"/>
          <w:szCs w:val="20"/>
        </w:rPr>
        <w:t xml:space="preserve"> </w:t>
      </w:r>
      <w:r w:rsidR="003C544E" w:rsidRPr="003C544E">
        <w:rPr>
          <w:sz w:val="20"/>
          <w:szCs w:val="20"/>
        </w:rPr>
        <w:t>(</w:t>
      </w:r>
      <w:r w:rsidR="00FC5566" w:rsidRPr="003C544E">
        <w:rPr>
          <w:sz w:val="20"/>
          <w:szCs w:val="20"/>
        </w:rPr>
        <w:t xml:space="preserve">Bryant Paulk, </w:t>
      </w:r>
      <w:r w:rsidR="00FD2512" w:rsidRPr="003C544E">
        <w:rPr>
          <w:sz w:val="20"/>
          <w:szCs w:val="20"/>
        </w:rPr>
        <w:t>DOT</w:t>
      </w:r>
      <w:r w:rsidR="003C544E" w:rsidRPr="003C544E">
        <w:rPr>
          <w:sz w:val="20"/>
          <w:szCs w:val="20"/>
        </w:rPr>
        <w:t>)</w:t>
      </w:r>
    </w:p>
    <w:p w:rsidR="00FC5566" w:rsidRPr="00FD2512" w:rsidRDefault="00FC5566" w:rsidP="00FD2512">
      <w:pPr>
        <w:ind w:left="720"/>
        <w:rPr>
          <w:sz w:val="22"/>
          <w:szCs w:val="22"/>
        </w:rPr>
      </w:pPr>
    </w:p>
    <w:p w:rsidR="008452D6" w:rsidRDefault="008452D6" w:rsidP="008452D6">
      <w:pPr>
        <w:tabs>
          <w:tab w:val="left" w:pos="1080"/>
        </w:tabs>
      </w:pPr>
      <w:r>
        <w:tab/>
        <w:t>Update Regarding SHIP Program</w:t>
      </w:r>
    </w:p>
    <w:p w:rsidR="008452D6" w:rsidRPr="00FC5566" w:rsidRDefault="008452D6" w:rsidP="008452D6">
      <w:pPr>
        <w:tabs>
          <w:tab w:val="left" w:pos="1080"/>
        </w:tabs>
      </w:pPr>
      <w:r>
        <w:rPr>
          <w:sz w:val="20"/>
          <w:szCs w:val="20"/>
        </w:rPr>
        <w:tab/>
      </w:r>
      <w:r w:rsidRPr="00FC5566">
        <w:rPr>
          <w:sz w:val="20"/>
          <w:szCs w:val="20"/>
        </w:rPr>
        <w:t>(Esrone McDaniels, Assistant Director, Government Services Group, Inc.)</w:t>
      </w:r>
    </w:p>
    <w:p w:rsidR="008452D6" w:rsidRPr="00FC5566" w:rsidRDefault="008452D6" w:rsidP="003C544E">
      <w:pPr>
        <w:tabs>
          <w:tab w:val="left" w:pos="1170"/>
        </w:tabs>
      </w:pPr>
    </w:p>
    <w:p w:rsidR="00FD2512" w:rsidRDefault="008452D6" w:rsidP="00F315BC">
      <w:pPr>
        <w:tabs>
          <w:tab w:val="left" w:pos="360"/>
          <w:tab w:val="left" w:pos="1080"/>
        </w:tabs>
        <w:autoSpaceDE w:val="0"/>
        <w:autoSpaceDN w:val="0"/>
        <w:adjustRightInd w:val="0"/>
      </w:pPr>
      <w:r>
        <w:tab/>
      </w:r>
      <w:r>
        <w:tab/>
        <w:t>Announcement of March 22 Hazardous Waste Day</w:t>
      </w:r>
    </w:p>
    <w:p w:rsidR="008452D6" w:rsidRPr="008452D6" w:rsidRDefault="008452D6" w:rsidP="00F315BC">
      <w:pPr>
        <w:tabs>
          <w:tab w:val="left" w:pos="360"/>
          <w:tab w:val="left" w:pos="1080"/>
        </w:tabs>
        <w:autoSpaceDE w:val="0"/>
        <w:autoSpaceDN w:val="0"/>
        <w:adjustRightInd w:val="0"/>
        <w:rPr>
          <w:sz w:val="20"/>
          <w:szCs w:val="20"/>
        </w:rPr>
      </w:pPr>
      <w:r>
        <w:rPr>
          <w:sz w:val="20"/>
          <w:szCs w:val="20"/>
        </w:rPr>
        <w:tab/>
      </w:r>
      <w:r>
        <w:rPr>
          <w:sz w:val="20"/>
          <w:szCs w:val="20"/>
        </w:rPr>
        <w:tab/>
      </w:r>
      <w:r w:rsidRPr="008452D6">
        <w:rPr>
          <w:sz w:val="20"/>
          <w:szCs w:val="20"/>
        </w:rPr>
        <w:t>(</w:t>
      </w:r>
      <w:r w:rsidR="009E4AD5">
        <w:rPr>
          <w:sz w:val="20"/>
          <w:szCs w:val="20"/>
        </w:rPr>
        <w:t>Na</w:t>
      </w:r>
      <w:r w:rsidRPr="008452D6">
        <w:rPr>
          <w:sz w:val="20"/>
          <w:szCs w:val="20"/>
        </w:rPr>
        <w:t>nnette Watts, Public Works)</w:t>
      </w:r>
    </w:p>
    <w:p w:rsidR="00F315BC" w:rsidRDefault="00F315BC" w:rsidP="00F315BC">
      <w:pPr>
        <w:tabs>
          <w:tab w:val="left" w:pos="360"/>
          <w:tab w:val="left" w:pos="1080"/>
        </w:tabs>
        <w:autoSpaceDE w:val="0"/>
        <w:autoSpaceDN w:val="0"/>
        <w:adjustRightInd w:val="0"/>
        <w:rPr>
          <w:color w:val="1F497D"/>
        </w:rPr>
      </w:pPr>
      <w:r w:rsidRPr="001428B9">
        <w:rPr>
          <w:color w:val="1F497D"/>
        </w:rPr>
        <w:tab/>
      </w:r>
    </w:p>
    <w:p w:rsidR="008452D6" w:rsidRPr="00F705BC" w:rsidRDefault="00F705BC" w:rsidP="00F315BC">
      <w:pPr>
        <w:tabs>
          <w:tab w:val="left" w:pos="360"/>
          <w:tab w:val="left" w:pos="1080"/>
        </w:tabs>
        <w:autoSpaceDE w:val="0"/>
        <w:autoSpaceDN w:val="0"/>
        <w:adjustRightInd w:val="0"/>
      </w:pPr>
      <w:r>
        <w:tab/>
      </w:r>
      <w:r>
        <w:tab/>
      </w:r>
      <w:r w:rsidRPr="00F705BC">
        <w:t>Announcement Regarding St. Marks Lighthouse Day</w:t>
      </w:r>
    </w:p>
    <w:p w:rsidR="00F705BC" w:rsidRPr="00F705BC" w:rsidRDefault="00F705BC" w:rsidP="00F315BC">
      <w:pPr>
        <w:tabs>
          <w:tab w:val="left" w:pos="360"/>
          <w:tab w:val="left" w:pos="1080"/>
        </w:tabs>
        <w:autoSpaceDE w:val="0"/>
        <w:autoSpaceDN w:val="0"/>
        <w:adjustRightInd w:val="0"/>
        <w:rPr>
          <w:sz w:val="20"/>
          <w:szCs w:val="20"/>
        </w:rPr>
      </w:pPr>
      <w:r>
        <w:tab/>
      </w:r>
      <w:r>
        <w:tab/>
      </w:r>
      <w:r w:rsidRPr="00F705BC">
        <w:rPr>
          <w:sz w:val="20"/>
          <w:szCs w:val="20"/>
        </w:rPr>
        <w:t>(St. Marks Refuge)</w:t>
      </w:r>
    </w:p>
    <w:p w:rsidR="009B4D95" w:rsidRDefault="00F315BC" w:rsidP="00F315BC">
      <w:pPr>
        <w:tabs>
          <w:tab w:val="left" w:pos="360"/>
          <w:tab w:val="left" w:pos="1080"/>
        </w:tabs>
        <w:autoSpaceDE w:val="0"/>
        <w:autoSpaceDN w:val="0"/>
        <w:adjustRightInd w:val="0"/>
        <w:rPr>
          <w:color w:val="1F497D"/>
        </w:rPr>
      </w:pPr>
      <w:r>
        <w:rPr>
          <w:color w:val="1F497D"/>
        </w:rPr>
        <w:tab/>
      </w:r>
      <w:r w:rsidR="009B4D95">
        <w:rPr>
          <w:color w:val="1F497D"/>
        </w:rPr>
        <w:tab/>
      </w:r>
    </w:p>
    <w:p w:rsidR="00DA3700" w:rsidRPr="009B4D95" w:rsidRDefault="009B4D95" w:rsidP="00F315BC">
      <w:pPr>
        <w:tabs>
          <w:tab w:val="left" w:pos="360"/>
          <w:tab w:val="left" w:pos="1080"/>
        </w:tabs>
        <w:autoSpaceDE w:val="0"/>
        <w:autoSpaceDN w:val="0"/>
        <w:adjustRightInd w:val="0"/>
      </w:pPr>
      <w:r>
        <w:tab/>
      </w:r>
      <w:r>
        <w:tab/>
      </w:r>
      <w:r w:rsidRPr="009B4D95">
        <w:t xml:space="preserve">Wakulla Wetlands Alliance Ballot Initiative </w:t>
      </w:r>
    </w:p>
    <w:p w:rsidR="009B4D95" w:rsidRPr="009B4D95" w:rsidRDefault="009B4D95" w:rsidP="00F315BC">
      <w:pPr>
        <w:tabs>
          <w:tab w:val="left" w:pos="360"/>
          <w:tab w:val="left" w:pos="1080"/>
        </w:tabs>
        <w:autoSpaceDE w:val="0"/>
        <w:autoSpaceDN w:val="0"/>
        <w:adjustRightInd w:val="0"/>
        <w:rPr>
          <w:sz w:val="20"/>
          <w:szCs w:val="20"/>
        </w:rPr>
      </w:pPr>
      <w:r>
        <w:rPr>
          <w:sz w:val="20"/>
          <w:szCs w:val="20"/>
        </w:rPr>
        <w:tab/>
      </w:r>
      <w:r>
        <w:rPr>
          <w:sz w:val="20"/>
          <w:szCs w:val="20"/>
        </w:rPr>
        <w:tab/>
      </w:r>
      <w:r w:rsidRPr="009B4D95">
        <w:rPr>
          <w:sz w:val="20"/>
          <w:szCs w:val="20"/>
        </w:rPr>
        <w:t>(</w:t>
      </w:r>
      <w:r w:rsidR="00E53CD1">
        <w:rPr>
          <w:sz w:val="20"/>
          <w:szCs w:val="20"/>
        </w:rPr>
        <w:t>Victor Lambou</w:t>
      </w:r>
      <w:r w:rsidRPr="009B4D95">
        <w:rPr>
          <w:sz w:val="20"/>
          <w:szCs w:val="20"/>
        </w:rPr>
        <w:t>)</w:t>
      </w:r>
    </w:p>
    <w:p w:rsidR="00B23723" w:rsidRDefault="00B23723" w:rsidP="00F315BC">
      <w:pPr>
        <w:tabs>
          <w:tab w:val="left" w:pos="360"/>
          <w:tab w:val="left" w:pos="1080"/>
        </w:tabs>
        <w:autoSpaceDE w:val="0"/>
        <w:autoSpaceDN w:val="0"/>
        <w:adjustRightInd w:val="0"/>
        <w:rPr>
          <w:color w:val="1F497D"/>
        </w:rPr>
      </w:pPr>
    </w:p>
    <w:p w:rsidR="002E2502" w:rsidRDefault="002E2502" w:rsidP="00F315BC">
      <w:pPr>
        <w:tabs>
          <w:tab w:val="left" w:pos="360"/>
          <w:tab w:val="left" w:pos="1080"/>
        </w:tabs>
        <w:autoSpaceDE w:val="0"/>
        <w:autoSpaceDN w:val="0"/>
        <w:adjustRightInd w:val="0"/>
        <w:rPr>
          <w:color w:val="1F497D"/>
        </w:rPr>
      </w:pPr>
    </w:p>
    <w:p w:rsidR="00F315BC" w:rsidRPr="0072393C" w:rsidRDefault="00DA3700" w:rsidP="00F315BC">
      <w:pPr>
        <w:tabs>
          <w:tab w:val="left" w:pos="360"/>
          <w:tab w:val="left" w:pos="1080"/>
        </w:tabs>
        <w:autoSpaceDE w:val="0"/>
        <w:autoSpaceDN w:val="0"/>
        <w:adjustRightInd w:val="0"/>
      </w:pPr>
      <w:r>
        <w:rPr>
          <w:color w:val="1F497D"/>
        </w:rPr>
        <w:tab/>
      </w:r>
      <w:r w:rsidR="00F315BC" w:rsidRPr="00FB640A">
        <w:rPr>
          <w:b/>
          <w:u w:val="single"/>
        </w:rPr>
        <w:t>Consent</w:t>
      </w:r>
    </w:p>
    <w:p w:rsidR="00F315BC" w:rsidRDefault="00F315BC" w:rsidP="00F315BC">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2319FC" w:rsidRDefault="002319FC" w:rsidP="002319FC">
      <w:pPr>
        <w:tabs>
          <w:tab w:val="left" w:pos="360"/>
          <w:tab w:val="left" w:pos="1080"/>
        </w:tabs>
        <w:jc w:val="both"/>
      </w:pPr>
      <w:r>
        <w:tab/>
      </w:r>
      <w:r>
        <w:tab/>
      </w:r>
    </w:p>
    <w:p w:rsidR="002319FC" w:rsidRPr="00C72922" w:rsidRDefault="002319FC" w:rsidP="005F6AE5">
      <w:pPr>
        <w:tabs>
          <w:tab w:val="left" w:pos="360"/>
          <w:tab w:val="left" w:pos="1170"/>
          <w:tab w:val="left" w:pos="1260"/>
        </w:tabs>
        <w:jc w:val="both"/>
        <w:rPr>
          <w:bCs/>
        </w:rPr>
      </w:pPr>
      <w:r>
        <w:tab/>
      </w:r>
      <w:r w:rsidR="00B23723">
        <w:t>1.</w:t>
      </w:r>
      <w:r>
        <w:tab/>
      </w:r>
      <w:r w:rsidRPr="00C72922">
        <w:t>Approv</w:t>
      </w:r>
      <w:r>
        <w:t>al of Minutes from the February 18, 2014</w:t>
      </w:r>
      <w:r w:rsidRPr="00C72922">
        <w:t xml:space="preserve"> </w:t>
      </w:r>
      <w:r w:rsidRPr="00C72922">
        <w:rPr>
          <w:bCs/>
        </w:rPr>
        <w:t xml:space="preserve">Regular Board Meeting </w:t>
      </w:r>
    </w:p>
    <w:p w:rsidR="002319FC" w:rsidRDefault="002319FC" w:rsidP="005F6AE5">
      <w:pPr>
        <w:tabs>
          <w:tab w:val="left" w:pos="360"/>
          <w:tab w:val="left" w:pos="720"/>
          <w:tab w:val="left" w:pos="1170"/>
          <w:tab w:val="left" w:pos="1260"/>
        </w:tabs>
        <w:jc w:val="both"/>
        <w:rPr>
          <w:sz w:val="20"/>
          <w:szCs w:val="20"/>
        </w:rPr>
      </w:pPr>
      <w:r w:rsidRPr="00C72922">
        <w:rPr>
          <w:sz w:val="20"/>
          <w:szCs w:val="20"/>
        </w:rPr>
        <w:tab/>
      </w:r>
      <w:r w:rsidRPr="00C72922">
        <w:rPr>
          <w:sz w:val="20"/>
          <w:szCs w:val="20"/>
        </w:rPr>
        <w:tab/>
      </w:r>
      <w:r>
        <w:rPr>
          <w:sz w:val="20"/>
          <w:szCs w:val="20"/>
        </w:rPr>
        <w:tab/>
      </w:r>
      <w:r w:rsidRPr="00C72922">
        <w:rPr>
          <w:sz w:val="20"/>
          <w:szCs w:val="20"/>
        </w:rPr>
        <w:t>(Brent X. Thurmond, Clerk of Court)</w:t>
      </w:r>
    </w:p>
    <w:p w:rsidR="00C13AC2" w:rsidRDefault="00C13AC2" w:rsidP="005F6AE5">
      <w:pPr>
        <w:tabs>
          <w:tab w:val="left" w:pos="360"/>
          <w:tab w:val="left" w:pos="1170"/>
          <w:tab w:val="left" w:pos="1260"/>
        </w:tabs>
        <w:ind w:left="1080"/>
        <w:jc w:val="both"/>
      </w:pPr>
    </w:p>
    <w:p w:rsidR="00C13AC2" w:rsidRPr="00BB7A16" w:rsidRDefault="00B23723" w:rsidP="005F6AE5">
      <w:pPr>
        <w:tabs>
          <w:tab w:val="left" w:pos="360"/>
          <w:tab w:val="left" w:pos="1260"/>
        </w:tabs>
        <w:ind w:left="1170" w:hanging="810"/>
        <w:jc w:val="both"/>
        <w:rPr>
          <w:bCs/>
        </w:rPr>
      </w:pPr>
      <w:r>
        <w:t xml:space="preserve">2. </w:t>
      </w:r>
      <w:r w:rsidR="005F6AE5">
        <w:tab/>
      </w:r>
      <w:r w:rsidR="00C13AC2" w:rsidRPr="00C72922">
        <w:t>Approv</w:t>
      </w:r>
      <w:r w:rsidR="00C13AC2">
        <w:t>al of Minutes from the February 3, 2014</w:t>
      </w:r>
      <w:r w:rsidR="00C13AC2" w:rsidRPr="00C72922">
        <w:t xml:space="preserve"> </w:t>
      </w:r>
      <w:r w:rsidR="00C13AC2">
        <w:rPr>
          <w:bCs/>
        </w:rPr>
        <w:t>Workshop Regarding the Mobile Food Vendors Ordinance</w:t>
      </w:r>
    </w:p>
    <w:p w:rsidR="00C13AC2" w:rsidRDefault="00720C2B" w:rsidP="005F6AE5">
      <w:pPr>
        <w:tabs>
          <w:tab w:val="left" w:pos="360"/>
          <w:tab w:val="left" w:pos="1260"/>
        </w:tabs>
        <w:ind w:left="1170" w:hanging="810"/>
        <w:jc w:val="both"/>
        <w:rPr>
          <w:sz w:val="20"/>
          <w:szCs w:val="20"/>
        </w:rPr>
      </w:pPr>
      <w:r>
        <w:tab/>
      </w:r>
      <w:r w:rsidR="00C13AC2" w:rsidRPr="00CD2C47">
        <w:rPr>
          <w:sz w:val="20"/>
          <w:szCs w:val="20"/>
        </w:rPr>
        <w:t>(Brent X. Thurmond, Clerk of Court)</w:t>
      </w:r>
    </w:p>
    <w:p w:rsidR="00C13AC2" w:rsidRDefault="00C13AC2" w:rsidP="005F6AE5">
      <w:pPr>
        <w:tabs>
          <w:tab w:val="left" w:pos="360"/>
          <w:tab w:val="left" w:pos="1260"/>
        </w:tabs>
        <w:ind w:left="1170" w:hanging="810"/>
        <w:jc w:val="both"/>
        <w:rPr>
          <w:sz w:val="20"/>
          <w:szCs w:val="20"/>
        </w:rPr>
      </w:pPr>
    </w:p>
    <w:p w:rsidR="00C13AC2" w:rsidRPr="00BB7A16" w:rsidRDefault="00B23723" w:rsidP="005F6AE5">
      <w:pPr>
        <w:tabs>
          <w:tab w:val="left" w:pos="360"/>
          <w:tab w:val="left" w:pos="1260"/>
        </w:tabs>
        <w:ind w:left="450" w:hanging="90"/>
        <w:jc w:val="both"/>
        <w:rPr>
          <w:bCs/>
        </w:rPr>
      </w:pPr>
      <w:r>
        <w:t xml:space="preserve">3. </w:t>
      </w:r>
      <w:r w:rsidR="00720C2B">
        <w:t xml:space="preserve">         </w:t>
      </w:r>
      <w:r w:rsidR="00C13AC2" w:rsidRPr="00C72922">
        <w:t>Approv</w:t>
      </w:r>
      <w:r w:rsidR="00C13AC2">
        <w:t>al of Minutes from the February 18, 2014</w:t>
      </w:r>
      <w:r w:rsidR="00C13AC2" w:rsidRPr="00C72922">
        <w:t xml:space="preserve"> </w:t>
      </w:r>
      <w:r w:rsidR="00C13AC2">
        <w:rPr>
          <w:bCs/>
        </w:rPr>
        <w:t>Workshop Regarding Animal Control</w:t>
      </w:r>
    </w:p>
    <w:p w:rsidR="00C13AC2" w:rsidRPr="00CD2C47" w:rsidRDefault="00720C2B" w:rsidP="005F6AE5">
      <w:pPr>
        <w:tabs>
          <w:tab w:val="left" w:pos="360"/>
          <w:tab w:val="left" w:pos="1260"/>
        </w:tabs>
        <w:ind w:left="450" w:hanging="90"/>
        <w:jc w:val="both"/>
        <w:rPr>
          <w:sz w:val="20"/>
          <w:szCs w:val="20"/>
        </w:rPr>
      </w:pPr>
      <w:r>
        <w:tab/>
        <w:t xml:space="preserve">           </w:t>
      </w:r>
      <w:r w:rsidR="00C13AC2" w:rsidRPr="00CD2C47">
        <w:rPr>
          <w:sz w:val="20"/>
          <w:szCs w:val="20"/>
        </w:rPr>
        <w:t>(Brent X. Thurmond, Clerk of Court)</w:t>
      </w:r>
    </w:p>
    <w:p w:rsidR="00F315BC" w:rsidRDefault="00F315BC" w:rsidP="005F6AE5">
      <w:pPr>
        <w:tabs>
          <w:tab w:val="left" w:pos="360"/>
          <w:tab w:val="left" w:pos="1260"/>
        </w:tabs>
        <w:ind w:left="450" w:hanging="90"/>
        <w:jc w:val="both"/>
      </w:pPr>
    </w:p>
    <w:p w:rsidR="002319FC" w:rsidRPr="005A6C61" w:rsidRDefault="00B23723" w:rsidP="005F6AE5">
      <w:pPr>
        <w:pStyle w:val="Heading7"/>
        <w:tabs>
          <w:tab w:val="clear" w:pos="360"/>
          <w:tab w:val="clear" w:pos="1080"/>
          <w:tab w:val="left" w:pos="1260"/>
        </w:tabs>
        <w:ind w:left="450" w:right="0" w:hanging="90"/>
        <w:rPr>
          <w:b w:val="0"/>
          <w:u w:val="none"/>
        </w:rPr>
      </w:pPr>
      <w:r>
        <w:rPr>
          <w:b w:val="0"/>
          <w:u w:val="none"/>
        </w:rPr>
        <w:t xml:space="preserve">4. </w:t>
      </w:r>
      <w:r w:rsidR="00720C2B">
        <w:rPr>
          <w:b w:val="0"/>
          <w:u w:val="none"/>
        </w:rPr>
        <w:t xml:space="preserve">          </w:t>
      </w:r>
      <w:r w:rsidR="002319FC" w:rsidRPr="00C72922">
        <w:rPr>
          <w:b w:val="0"/>
          <w:u w:val="none"/>
        </w:rPr>
        <w:t xml:space="preserve">Approval for Payment of Bills and Vouchers Submitted for </w:t>
      </w:r>
      <w:r w:rsidR="002319FC">
        <w:rPr>
          <w:b w:val="0"/>
          <w:u w:val="none"/>
        </w:rPr>
        <w:t>February 13, 2014-February 26, 2014</w:t>
      </w:r>
    </w:p>
    <w:p w:rsidR="002319FC" w:rsidRDefault="002319FC" w:rsidP="005F6AE5">
      <w:pPr>
        <w:pStyle w:val="Heading7"/>
        <w:tabs>
          <w:tab w:val="clear" w:pos="360"/>
          <w:tab w:val="clear" w:pos="1080"/>
          <w:tab w:val="left" w:pos="1260"/>
          <w:tab w:val="left" w:pos="1440"/>
        </w:tabs>
        <w:ind w:left="450" w:right="0" w:hanging="90"/>
        <w:rPr>
          <w:b w:val="0"/>
          <w:sz w:val="20"/>
          <w:szCs w:val="20"/>
          <w:u w:val="none"/>
        </w:rPr>
      </w:pPr>
      <w:r>
        <w:rPr>
          <w:b w:val="0"/>
          <w:sz w:val="20"/>
          <w:szCs w:val="20"/>
          <w:u w:val="none"/>
        </w:rPr>
        <w:t xml:space="preserve">            </w:t>
      </w:r>
      <w:r w:rsidR="00720C2B">
        <w:rPr>
          <w:b w:val="0"/>
          <w:sz w:val="20"/>
          <w:szCs w:val="20"/>
          <w:u w:val="none"/>
        </w:rPr>
        <w:t xml:space="preserve">    </w:t>
      </w:r>
      <w:r w:rsidRPr="00C72922">
        <w:rPr>
          <w:b w:val="0"/>
          <w:sz w:val="20"/>
          <w:szCs w:val="20"/>
          <w:u w:val="none"/>
        </w:rPr>
        <w:t>(Brent X. Thurmond, Clerk of Court)</w:t>
      </w:r>
    </w:p>
    <w:p w:rsidR="00AA2C56" w:rsidRDefault="00AA2C56" w:rsidP="005F6AE5">
      <w:pPr>
        <w:tabs>
          <w:tab w:val="left" w:pos="360"/>
          <w:tab w:val="left" w:pos="1260"/>
        </w:tabs>
        <w:ind w:left="1170" w:hanging="810"/>
        <w:jc w:val="both"/>
      </w:pPr>
    </w:p>
    <w:p w:rsidR="00781EDC" w:rsidRDefault="00B23723" w:rsidP="005F6AE5">
      <w:pPr>
        <w:tabs>
          <w:tab w:val="left" w:pos="1260"/>
        </w:tabs>
        <w:ind w:left="1170" w:hanging="810"/>
        <w:rPr>
          <w:sz w:val="20"/>
          <w:szCs w:val="20"/>
        </w:rPr>
      </w:pPr>
      <w:r>
        <w:t xml:space="preserve">5. </w:t>
      </w:r>
      <w:r w:rsidR="005F6AE5">
        <w:tab/>
      </w:r>
      <w:r w:rsidR="00F918E6">
        <w:t>Request Board Approval of Budget Amendment and Resolution for Friends of Wakulla County Public Library Donation</w:t>
      </w:r>
    </w:p>
    <w:p w:rsidR="00CF2F67" w:rsidRDefault="005F6AE5" w:rsidP="005F6AE5">
      <w:pPr>
        <w:tabs>
          <w:tab w:val="left" w:pos="1260"/>
        </w:tabs>
        <w:ind w:left="1170" w:hanging="810"/>
        <w:rPr>
          <w:sz w:val="20"/>
          <w:szCs w:val="20"/>
        </w:rPr>
      </w:pPr>
      <w:r>
        <w:rPr>
          <w:sz w:val="20"/>
          <w:szCs w:val="20"/>
        </w:rPr>
        <w:tab/>
      </w:r>
      <w:r w:rsidR="00CF2F67" w:rsidRPr="00CF2F67">
        <w:rPr>
          <w:sz w:val="20"/>
          <w:szCs w:val="20"/>
        </w:rPr>
        <w:t>(Brandy Price, Budget Coordinator</w:t>
      </w:r>
      <w:r w:rsidR="007D6EE8">
        <w:rPr>
          <w:sz w:val="20"/>
          <w:szCs w:val="20"/>
        </w:rPr>
        <w:t>/Fixed Asset Officer</w:t>
      </w:r>
      <w:r w:rsidR="00CF2F67" w:rsidRPr="00CF2F67">
        <w:rPr>
          <w:sz w:val="20"/>
          <w:szCs w:val="20"/>
        </w:rPr>
        <w:t>)</w:t>
      </w:r>
    </w:p>
    <w:p w:rsidR="00CF2F67" w:rsidRDefault="00CF2F67" w:rsidP="005F6AE5">
      <w:pPr>
        <w:tabs>
          <w:tab w:val="left" w:pos="1260"/>
        </w:tabs>
        <w:ind w:left="1170" w:hanging="810"/>
        <w:rPr>
          <w:sz w:val="20"/>
          <w:szCs w:val="20"/>
        </w:rPr>
      </w:pPr>
    </w:p>
    <w:p w:rsidR="00DE07F9" w:rsidRPr="00DE07F9" w:rsidRDefault="00B23723" w:rsidP="005F6AE5">
      <w:pPr>
        <w:tabs>
          <w:tab w:val="left" w:pos="1260"/>
        </w:tabs>
        <w:ind w:left="1170" w:hanging="810"/>
      </w:pPr>
      <w:r>
        <w:t xml:space="preserve">6. </w:t>
      </w:r>
      <w:r w:rsidR="005F6AE5">
        <w:tab/>
      </w:r>
      <w:r w:rsidR="003C544E">
        <w:t xml:space="preserve">Request </w:t>
      </w:r>
      <w:r w:rsidR="0047266F">
        <w:t>Board Approval of Disposal of County P</w:t>
      </w:r>
      <w:r w:rsidR="00DE07F9" w:rsidRPr="00DE07F9">
        <w:t>roperty</w:t>
      </w:r>
    </w:p>
    <w:p w:rsidR="00DB1F1F" w:rsidRPr="00CD2C47" w:rsidRDefault="005F6AE5" w:rsidP="005F6AE5">
      <w:pPr>
        <w:tabs>
          <w:tab w:val="left" w:pos="1260"/>
        </w:tabs>
        <w:ind w:left="1170" w:hanging="810"/>
        <w:rPr>
          <w:sz w:val="20"/>
          <w:szCs w:val="20"/>
        </w:rPr>
      </w:pPr>
      <w:r>
        <w:rPr>
          <w:sz w:val="20"/>
          <w:szCs w:val="20"/>
        </w:rPr>
        <w:tab/>
      </w:r>
      <w:r w:rsidR="00DE07F9" w:rsidRPr="00CF2F67">
        <w:rPr>
          <w:sz w:val="20"/>
          <w:szCs w:val="20"/>
        </w:rPr>
        <w:t>(Brandy Price, Budget Coordinator</w:t>
      </w:r>
      <w:r w:rsidR="007D6EE8">
        <w:rPr>
          <w:sz w:val="20"/>
          <w:szCs w:val="20"/>
        </w:rPr>
        <w:t>/Fixed Asset Officer</w:t>
      </w:r>
      <w:r w:rsidR="00DE07F9" w:rsidRPr="00CF2F67">
        <w:rPr>
          <w:sz w:val="20"/>
          <w:szCs w:val="20"/>
        </w:rPr>
        <w:t>)</w:t>
      </w:r>
    </w:p>
    <w:p w:rsidR="00CF2F67" w:rsidRDefault="00CF2F67" w:rsidP="005F6AE5">
      <w:pPr>
        <w:tabs>
          <w:tab w:val="left" w:pos="1260"/>
        </w:tabs>
        <w:ind w:left="1170" w:hanging="810"/>
        <w:rPr>
          <w:sz w:val="20"/>
          <w:szCs w:val="20"/>
        </w:rPr>
      </w:pPr>
    </w:p>
    <w:p w:rsidR="00B80B45" w:rsidRDefault="00B23723" w:rsidP="005F6AE5">
      <w:pPr>
        <w:tabs>
          <w:tab w:val="left" w:pos="1260"/>
        </w:tabs>
        <w:ind w:left="1170" w:hanging="810"/>
        <w:rPr>
          <w:snapToGrid w:val="0"/>
          <w:color w:val="000000"/>
          <w:sz w:val="20"/>
          <w:szCs w:val="20"/>
        </w:rPr>
      </w:pPr>
      <w:r>
        <w:rPr>
          <w:color w:val="000000"/>
        </w:rPr>
        <w:t xml:space="preserve">7. </w:t>
      </w:r>
      <w:r w:rsidR="005F6AE5">
        <w:rPr>
          <w:color w:val="000000"/>
        </w:rPr>
        <w:tab/>
      </w:r>
      <w:r w:rsidR="00B80B45">
        <w:rPr>
          <w:color w:val="000000"/>
        </w:rPr>
        <w:t>Request Board Approval to Accept the Consolidated Small County Solid Waste Grant from the Florida Department of Environmental Protection</w:t>
      </w:r>
    </w:p>
    <w:p w:rsidR="00BF704E" w:rsidRPr="00BF704E" w:rsidRDefault="005F6AE5" w:rsidP="005F6AE5">
      <w:pPr>
        <w:tabs>
          <w:tab w:val="left" w:pos="1260"/>
        </w:tabs>
        <w:ind w:left="1170" w:hanging="810"/>
        <w:rPr>
          <w:sz w:val="20"/>
          <w:szCs w:val="20"/>
        </w:rPr>
      </w:pPr>
      <w:r>
        <w:rPr>
          <w:snapToGrid w:val="0"/>
          <w:color w:val="000000"/>
          <w:sz w:val="20"/>
          <w:szCs w:val="20"/>
        </w:rPr>
        <w:tab/>
      </w:r>
      <w:r w:rsidR="00BF704E" w:rsidRPr="00BF704E">
        <w:rPr>
          <w:snapToGrid w:val="0"/>
          <w:color w:val="000000"/>
          <w:sz w:val="20"/>
          <w:szCs w:val="20"/>
        </w:rPr>
        <w:t>(Cleve Fleming, Public Works</w:t>
      </w:r>
      <w:r w:rsidR="007D6EE8">
        <w:rPr>
          <w:snapToGrid w:val="0"/>
          <w:color w:val="000000"/>
          <w:sz w:val="20"/>
          <w:szCs w:val="20"/>
        </w:rPr>
        <w:t xml:space="preserve"> Director</w:t>
      </w:r>
      <w:r w:rsidR="00BF704E" w:rsidRPr="00BF704E">
        <w:rPr>
          <w:snapToGrid w:val="0"/>
          <w:color w:val="000000"/>
          <w:sz w:val="20"/>
          <w:szCs w:val="20"/>
        </w:rPr>
        <w:t>)</w:t>
      </w:r>
    </w:p>
    <w:p w:rsidR="00AD4D5C" w:rsidRDefault="00AD4D5C" w:rsidP="005F6AE5">
      <w:pPr>
        <w:tabs>
          <w:tab w:val="left" w:pos="1260"/>
        </w:tabs>
        <w:ind w:left="1170" w:hanging="810"/>
        <w:rPr>
          <w:sz w:val="20"/>
          <w:szCs w:val="20"/>
        </w:rPr>
      </w:pPr>
    </w:p>
    <w:p w:rsidR="00AD4D5C" w:rsidRDefault="00B23723" w:rsidP="005F6AE5">
      <w:pPr>
        <w:tabs>
          <w:tab w:val="left" w:pos="1260"/>
        </w:tabs>
        <w:ind w:left="1170" w:hanging="810"/>
      </w:pPr>
      <w:r>
        <w:t xml:space="preserve">8. </w:t>
      </w:r>
      <w:r w:rsidR="005F6AE5">
        <w:tab/>
      </w:r>
      <w:r w:rsidR="00C13AC2">
        <w:t>Request Board Approval of</w:t>
      </w:r>
      <w:r w:rsidR="00AD4D5C">
        <w:t xml:space="preserve"> Change Order 3 to Peavy and Sons for Additional Drainage Work and Minor Additional Paving Work</w:t>
      </w:r>
    </w:p>
    <w:p w:rsidR="00AD4D5C" w:rsidRDefault="005F6AE5" w:rsidP="005F6AE5">
      <w:pPr>
        <w:tabs>
          <w:tab w:val="left" w:pos="1260"/>
        </w:tabs>
        <w:ind w:left="1170" w:hanging="810"/>
        <w:rPr>
          <w:sz w:val="20"/>
          <w:szCs w:val="20"/>
        </w:rPr>
      </w:pPr>
      <w:r>
        <w:rPr>
          <w:sz w:val="20"/>
          <w:szCs w:val="20"/>
        </w:rPr>
        <w:tab/>
      </w:r>
      <w:r w:rsidR="003C34D7">
        <w:rPr>
          <w:sz w:val="20"/>
          <w:szCs w:val="20"/>
        </w:rPr>
        <w:t>(Cleve Fle</w:t>
      </w:r>
      <w:r w:rsidR="00AD4D5C" w:rsidRPr="00AD4D5C">
        <w:rPr>
          <w:sz w:val="20"/>
          <w:szCs w:val="20"/>
        </w:rPr>
        <w:t xml:space="preserve">ming, </w:t>
      </w:r>
      <w:r w:rsidR="007D6EE8">
        <w:rPr>
          <w:sz w:val="20"/>
          <w:szCs w:val="20"/>
        </w:rPr>
        <w:t>Public Works Director</w:t>
      </w:r>
      <w:r w:rsidR="00AD4D5C" w:rsidRPr="00AD4D5C">
        <w:rPr>
          <w:sz w:val="20"/>
          <w:szCs w:val="20"/>
        </w:rPr>
        <w:t>)</w:t>
      </w:r>
    </w:p>
    <w:p w:rsidR="005B33A2" w:rsidRDefault="005B33A2" w:rsidP="005F6AE5">
      <w:pPr>
        <w:tabs>
          <w:tab w:val="left" w:pos="1260"/>
        </w:tabs>
        <w:ind w:left="1170" w:hanging="810"/>
        <w:rPr>
          <w:sz w:val="20"/>
          <w:szCs w:val="20"/>
        </w:rPr>
      </w:pPr>
    </w:p>
    <w:p w:rsidR="005B33A2" w:rsidRPr="005B33A2" w:rsidRDefault="00B23723" w:rsidP="005F6AE5">
      <w:pPr>
        <w:tabs>
          <w:tab w:val="left" w:pos="1260"/>
        </w:tabs>
        <w:ind w:left="1170" w:hanging="810"/>
      </w:pPr>
      <w:r>
        <w:t xml:space="preserve">9. </w:t>
      </w:r>
      <w:r w:rsidR="005F6AE5">
        <w:tab/>
      </w:r>
      <w:r w:rsidR="005B01BA">
        <w:t>Request Board Consideration and Approval of the Revised Rock Landing Boat Slip Lease Agreement</w:t>
      </w:r>
    </w:p>
    <w:p w:rsidR="005B33A2" w:rsidRDefault="005F6AE5" w:rsidP="005F6AE5">
      <w:pPr>
        <w:tabs>
          <w:tab w:val="left" w:pos="1260"/>
        </w:tabs>
        <w:ind w:left="1170" w:hanging="810"/>
        <w:rPr>
          <w:sz w:val="20"/>
          <w:szCs w:val="20"/>
        </w:rPr>
      </w:pPr>
      <w:r>
        <w:rPr>
          <w:sz w:val="20"/>
          <w:szCs w:val="20"/>
        </w:rPr>
        <w:tab/>
      </w:r>
      <w:r w:rsidR="005B33A2">
        <w:rPr>
          <w:sz w:val="20"/>
          <w:szCs w:val="20"/>
        </w:rPr>
        <w:t>(Rodney Revell, Parks and Facilities Director)</w:t>
      </w:r>
    </w:p>
    <w:p w:rsidR="00F705BC" w:rsidRDefault="00F705BC" w:rsidP="005F6AE5">
      <w:pPr>
        <w:tabs>
          <w:tab w:val="left" w:pos="1260"/>
        </w:tabs>
        <w:ind w:left="1170" w:hanging="810"/>
        <w:rPr>
          <w:sz w:val="20"/>
          <w:szCs w:val="20"/>
        </w:rPr>
      </w:pPr>
    </w:p>
    <w:p w:rsidR="00F705BC" w:rsidRPr="00F705BC" w:rsidRDefault="00B23723" w:rsidP="005F6AE5">
      <w:pPr>
        <w:tabs>
          <w:tab w:val="left" w:pos="1260"/>
        </w:tabs>
        <w:ind w:left="1170" w:hanging="810"/>
      </w:pPr>
      <w:r>
        <w:t xml:space="preserve">10. </w:t>
      </w:r>
      <w:r w:rsidR="005F6AE5">
        <w:tab/>
      </w:r>
      <w:r w:rsidR="00143CAE" w:rsidRPr="000768DB">
        <w:t xml:space="preserve">Request Board Approval of a Proclamation Declaring </w:t>
      </w:r>
      <w:r w:rsidR="00143CAE">
        <w:t xml:space="preserve">every </w:t>
      </w:r>
      <w:r w:rsidR="00143CAE" w:rsidRPr="000768DB">
        <w:t>March 28</w:t>
      </w:r>
      <w:r w:rsidR="00143CAE">
        <w:t xml:space="preserve"> </w:t>
      </w:r>
      <w:r w:rsidR="00143CAE" w:rsidRPr="000768DB">
        <w:t>as St. Marks Lighthouse Day</w:t>
      </w:r>
      <w:r w:rsidR="00143CAE">
        <w:t xml:space="preserve"> in Wakulla County</w:t>
      </w:r>
    </w:p>
    <w:p w:rsidR="00F705BC" w:rsidRDefault="005F6AE5" w:rsidP="005F6AE5">
      <w:pPr>
        <w:tabs>
          <w:tab w:val="left" w:pos="1260"/>
        </w:tabs>
        <w:ind w:left="1170" w:hanging="810"/>
        <w:rPr>
          <w:sz w:val="20"/>
          <w:szCs w:val="20"/>
        </w:rPr>
      </w:pPr>
      <w:r>
        <w:rPr>
          <w:sz w:val="20"/>
          <w:szCs w:val="20"/>
        </w:rPr>
        <w:tab/>
      </w:r>
      <w:r w:rsidR="00F705BC">
        <w:rPr>
          <w:sz w:val="20"/>
          <w:szCs w:val="20"/>
        </w:rPr>
        <w:t>(</w:t>
      </w:r>
      <w:r w:rsidR="003E3973">
        <w:rPr>
          <w:sz w:val="20"/>
          <w:szCs w:val="20"/>
        </w:rPr>
        <w:t>Commissioner Jerry Moore</w:t>
      </w:r>
      <w:r w:rsidR="00F705BC">
        <w:rPr>
          <w:sz w:val="20"/>
          <w:szCs w:val="20"/>
        </w:rPr>
        <w:t>)</w:t>
      </w:r>
    </w:p>
    <w:p w:rsidR="003C34D7" w:rsidRDefault="003C34D7" w:rsidP="005F6AE5">
      <w:pPr>
        <w:tabs>
          <w:tab w:val="left" w:pos="1260"/>
        </w:tabs>
        <w:ind w:left="1170" w:hanging="810"/>
        <w:rPr>
          <w:sz w:val="20"/>
          <w:szCs w:val="20"/>
        </w:rPr>
      </w:pPr>
    </w:p>
    <w:p w:rsidR="002E1AE2" w:rsidRDefault="00B23723" w:rsidP="005F6AE5">
      <w:pPr>
        <w:tabs>
          <w:tab w:val="left" w:pos="1260"/>
        </w:tabs>
        <w:ind w:left="1170" w:hanging="810"/>
      </w:pPr>
      <w:r>
        <w:t xml:space="preserve">11. </w:t>
      </w:r>
      <w:r w:rsidR="005F6AE5">
        <w:tab/>
      </w:r>
      <w:r w:rsidR="002E1AE2" w:rsidRPr="00FF2FD2">
        <w:t xml:space="preserve">Request </w:t>
      </w:r>
      <w:r w:rsidR="002E1AE2">
        <w:t xml:space="preserve">Board Approval to Apply for the </w:t>
      </w:r>
      <w:r w:rsidR="002E1AE2" w:rsidRPr="00FF2FD2">
        <w:t>201</w:t>
      </w:r>
      <w:r w:rsidR="002E1AE2">
        <w:t>4</w:t>
      </w:r>
      <w:r w:rsidR="002E1AE2" w:rsidRPr="00FF2FD2">
        <w:t xml:space="preserve"> </w:t>
      </w:r>
      <w:r w:rsidR="002E1AE2">
        <w:t>Spring</w:t>
      </w:r>
      <w:r w:rsidR="002E1AE2" w:rsidRPr="00FF2FD2">
        <w:t xml:space="preserve"> E911 Rural County Grant Program Funds</w:t>
      </w:r>
    </w:p>
    <w:p w:rsidR="002E1AE2" w:rsidRDefault="005F6AE5" w:rsidP="005F6AE5">
      <w:pPr>
        <w:tabs>
          <w:tab w:val="left" w:pos="1260"/>
        </w:tabs>
        <w:ind w:left="1170" w:hanging="810"/>
        <w:rPr>
          <w:sz w:val="20"/>
          <w:szCs w:val="20"/>
        </w:rPr>
      </w:pPr>
      <w:r>
        <w:rPr>
          <w:sz w:val="20"/>
          <w:szCs w:val="20"/>
        </w:rPr>
        <w:tab/>
      </w:r>
      <w:r w:rsidR="002E1AE2" w:rsidRPr="002E1AE2">
        <w:rPr>
          <w:sz w:val="20"/>
          <w:szCs w:val="20"/>
        </w:rPr>
        <w:t>(Rachel Love, 911 Coordinator, WCSO)</w:t>
      </w:r>
    </w:p>
    <w:p w:rsidR="002E2502" w:rsidRDefault="002E2502" w:rsidP="005F6AE5">
      <w:pPr>
        <w:tabs>
          <w:tab w:val="left" w:pos="1260"/>
        </w:tabs>
        <w:ind w:left="1170" w:hanging="810"/>
        <w:rPr>
          <w:bCs/>
          <w:sz w:val="20"/>
          <w:szCs w:val="20"/>
        </w:rPr>
      </w:pPr>
    </w:p>
    <w:p w:rsidR="002E2502" w:rsidRPr="00892C8F" w:rsidRDefault="002E2502" w:rsidP="005F6AE5">
      <w:pPr>
        <w:tabs>
          <w:tab w:val="left" w:pos="1260"/>
        </w:tabs>
        <w:ind w:left="1170" w:hanging="810"/>
      </w:pPr>
      <w:r w:rsidRPr="00892C8F">
        <w:t xml:space="preserve">17. </w:t>
      </w:r>
      <w:r w:rsidRPr="00892C8F">
        <w:tab/>
        <w:t>Request Board Approval of a Time Extension to the USDA Natural Resources Conservation Service (NRCS) Watershed Protection Recovery Program, Reimbursement/Matching Grant Agreement 69-4209-13-1784 for Bostic Pelt, Buckhorn Creek/Surf Road, and Walker Creek Road/Shell Point, and Approve the Chairman to Execute the Project Agreement Extension</w:t>
      </w:r>
    </w:p>
    <w:p w:rsidR="002E2502" w:rsidRPr="00892C8F" w:rsidRDefault="002E2502" w:rsidP="005F6AE5">
      <w:pPr>
        <w:tabs>
          <w:tab w:val="left" w:pos="1260"/>
        </w:tabs>
        <w:ind w:left="1170" w:hanging="810"/>
        <w:rPr>
          <w:sz w:val="20"/>
          <w:szCs w:val="20"/>
        </w:rPr>
      </w:pPr>
      <w:r w:rsidRPr="00892C8F">
        <w:tab/>
      </w:r>
      <w:r w:rsidRPr="00892C8F">
        <w:rPr>
          <w:sz w:val="20"/>
          <w:szCs w:val="20"/>
        </w:rPr>
        <w:t>(Katie Taff, Procurement and Contract Coordinator)</w:t>
      </w:r>
    </w:p>
    <w:p w:rsidR="002E2502" w:rsidRDefault="002E2502" w:rsidP="005F6AE5">
      <w:pPr>
        <w:tabs>
          <w:tab w:val="left" w:pos="1260"/>
        </w:tabs>
        <w:ind w:left="1170" w:hanging="810"/>
        <w:rPr>
          <w:sz w:val="20"/>
          <w:szCs w:val="20"/>
        </w:rPr>
      </w:pPr>
    </w:p>
    <w:p w:rsidR="00892C8F" w:rsidRPr="009E4AD5" w:rsidRDefault="00892C8F" w:rsidP="005F6AE5">
      <w:pPr>
        <w:tabs>
          <w:tab w:val="left" w:pos="1260"/>
        </w:tabs>
        <w:ind w:left="1170" w:hanging="810"/>
        <w:rPr>
          <w:sz w:val="20"/>
          <w:szCs w:val="20"/>
        </w:rPr>
      </w:pPr>
    </w:p>
    <w:p w:rsidR="002E2502" w:rsidRDefault="008E258B" w:rsidP="008E258B">
      <w:pPr>
        <w:ind w:left="1170" w:hanging="810"/>
        <w:rPr>
          <w:snapToGrid w:val="0"/>
        </w:rPr>
      </w:pPr>
      <w:r>
        <w:t xml:space="preserve">18. </w:t>
      </w:r>
      <w:r>
        <w:tab/>
      </w:r>
      <w:r>
        <w:rPr>
          <w:snapToGrid w:val="0"/>
        </w:rPr>
        <w:t>Request Board Approval of a Resolution Replacing and Appointing Members to the Wakulla County Charter Review Commission</w:t>
      </w:r>
    </w:p>
    <w:p w:rsidR="006C615E" w:rsidRPr="006C615E" w:rsidRDefault="006C615E" w:rsidP="008E258B">
      <w:pPr>
        <w:ind w:left="1170" w:hanging="810"/>
        <w:rPr>
          <w:sz w:val="20"/>
          <w:szCs w:val="20"/>
        </w:rPr>
      </w:pPr>
      <w:r>
        <w:rPr>
          <w:snapToGrid w:val="0"/>
        </w:rPr>
        <w:tab/>
      </w:r>
      <w:r w:rsidRPr="006C615E">
        <w:rPr>
          <w:snapToGrid w:val="0"/>
          <w:sz w:val="20"/>
          <w:szCs w:val="20"/>
        </w:rPr>
        <w:t>(Jessica Welch, Communications and Public Services Director)</w:t>
      </w:r>
    </w:p>
    <w:p w:rsidR="00C321B8" w:rsidRPr="002E2502" w:rsidRDefault="00C321B8" w:rsidP="002E2502"/>
    <w:p w:rsidR="00F315BC" w:rsidRPr="00E215D8" w:rsidRDefault="00F315BC" w:rsidP="00F315BC">
      <w:pPr>
        <w:pStyle w:val="Heading7"/>
        <w:ind w:left="0" w:firstLine="0"/>
        <w:rPr>
          <w:u w:val="none"/>
        </w:rPr>
      </w:pPr>
      <w:r>
        <w:rPr>
          <w:u w:val="none"/>
        </w:rPr>
        <w:tab/>
      </w:r>
      <w:r w:rsidRPr="00FB640A">
        <w:t>Consent Items Pulled for Discussion</w:t>
      </w:r>
    </w:p>
    <w:p w:rsidR="00F315BC" w:rsidRPr="00950F93" w:rsidRDefault="00F315BC" w:rsidP="00F315BC">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4134CB" w:rsidRDefault="004134CB" w:rsidP="00F315BC">
      <w:pPr>
        <w:tabs>
          <w:tab w:val="left" w:pos="360"/>
        </w:tabs>
        <w:ind w:right="720"/>
        <w:rPr>
          <w:b/>
        </w:rPr>
      </w:pPr>
    </w:p>
    <w:p w:rsidR="00F315BC" w:rsidRPr="00FB640A" w:rsidRDefault="00F315BC" w:rsidP="00F315BC">
      <w:pPr>
        <w:tabs>
          <w:tab w:val="left" w:pos="360"/>
        </w:tabs>
        <w:ind w:right="720"/>
        <w:rPr>
          <w:b/>
          <w:u w:val="single"/>
        </w:rPr>
      </w:pPr>
      <w:r>
        <w:rPr>
          <w:b/>
        </w:rPr>
        <w:tab/>
      </w:r>
      <w:r w:rsidRPr="00FB640A">
        <w:rPr>
          <w:b/>
          <w:u w:val="single"/>
        </w:rPr>
        <w:t>Planning and Zoning</w:t>
      </w:r>
    </w:p>
    <w:p w:rsidR="00F315BC" w:rsidRDefault="00F315BC" w:rsidP="00F315BC">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F315BC" w:rsidRPr="000D0C12" w:rsidRDefault="00F315BC" w:rsidP="00F315BC">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F315BC" w:rsidRDefault="00F315BC" w:rsidP="00F315BC">
      <w:pPr>
        <w:snapToGrid w:val="0"/>
        <w:spacing w:after="58"/>
        <w:rPr>
          <w:b/>
          <w:bCs/>
        </w:rPr>
      </w:pPr>
    </w:p>
    <w:p w:rsidR="00F315BC" w:rsidRDefault="00F315BC" w:rsidP="00F315BC">
      <w:pPr>
        <w:tabs>
          <w:tab w:val="left" w:pos="360"/>
          <w:tab w:val="left" w:pos="1080"/>
        </w:tabs>
        <w:rPr>
          <w:i/>
          <w:color w:val="333333"/>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D27894" w:rsidRPr="007C4859" w:rsidRDefault="007C4859" w:rsidP="00F315BC">
      <w:pPr>
        <w:tabs>
          <w:tab w:val="left" w:pos="360"/>
          <w:tab w:val="left" w:pos="1080"/>
        </w:tabs>
        <w:rPr>
          <w:i/>
          <w:sz w:val="20"/>
          <w:szCs w:val="20"/>
        </w:rPr>
      </w:pPr>
      <w:r w:rsidRPr="007C4859">
        <w:rPr>
          <w:i/>
          <w:sz w:val="20"/>
          <w:szCs w:val="20"/>
        </w:rPr>
        <w:tab/>
        <w:t>t</w:t>
      </w:r>
      <w:r w:rsidR="00C052A4" w:rsidRPr="007C4859">
        <w:rPr>
          <w:i/>
          <w:sz w:val="20"/>
          <w:szCs w:val="20"/>
        </w:rPr>
        <w:t>o</w:t>
      </w:r>
      <w:r w:rsidRPr="007C4859">
        <w:rPr>
          <w:i/>
          <w:sz w:val="20"/>
          <w:szCs w:val="20"/>
        </w:rPr>
        <w:t xml:space="preserve"> </w:t>
      </w:r>
      <w:r w:rsidR="00C052A4" w:rsidRPr="007C4859">
        <w:rPr>
          <w:i/>
          <w:sz w:val="20"/>
          <w:szCs w:val="20"/>
        </w:rPr>
        <w:t>come</w:t>
      </w:r>
      <w:r w:rsidRPr="007C4859">
        <w:rPr>
          <w:i/>
          <w:sz w:val="20"/>
          <w:szCs w:val="20"/>
        </w:rPr>
        <w:t>)</w:t>
      </w:r>
    </w:p>
    <w:p w:rsidR="00D27894" w:rsidRDefault="00D27894" w:rsidP="00D27894">
      <w:pPr>
        <w:tabs>
          <w:tab w:val="left" w:pos="1260"/>
        </w:tabs>
        <w:ind w:left="1170" w:hanging="810"/>
        <w:rPr>
          <w:bCs/>
        </w:rPr>
      </w:pPr>
      <w:r>
        <w:rPr>
          <w:bCs/>
        </w:rPr>
        <w:t xml:space="preserve">12. </w:t>
      </w:r>
      <w:r>
        <w:rPr>
          <w:bCs/>
        </w:rPr>
        <w:tab/>
      </w:r>
      <w:r>
        <w:t>Request Board Approval to Schedule and Advertise a Workshop to Discuss Potential Road Paving, Resurfacing, and Striping Projects</w:t>
      </w:r>
    </w:p>
    <w:p w:rsidR="00D27894" w:rsidRDefault="00D27894" w:rsidP="00D27894">
      <w:pPr>
        <w:tabs>
          <w:tab w:val="left" w:pos="1260"/>
        </w:tabs>
        <w:ind w:left="1170" w:hanging="810"/>
        <w:rPr>
          <w:bCs/>
          <w:sz w:val="20"/>
          <w:szCs w:val="20"/>
        </w:rPr>
      </w:pPr>
      <w:r>
        <w:rPr>
          <w:bCs/>
          <w:sz w:val="20"/>
          <w:szCs w:val="20"/>
        </w:rPr>
        <w:tab/>
      </w:r>
      <w:r w:rsidRPr="009E4AD5">
        <w:rPr>
          <w:bCs/>
          <w:sz w:val="20"/>
          <w:szCs w:val="20"/>
        </w:rPr>
        <w:t xml:space="preserve">(Cleve Fleming, </w:t>
      </w:r>
      <w:r>
        <w:rPr>
          <w:bCs/>
          <w:sz w:val="20"/>
          <w:szCs w:val="20"/>
        </w:rPr>
        <w:t>Public Works Director</w:t>
      </w:r>
      <w:r w:rsidRPr="009E4AD5">
        <w:rPr>
          <w:bCs/>
          <w:sz w:val="20"/>
          <w:szCs w:val="20"/>
        </w:rPr>
        <w:t>)</w:t>
      </w:r>
    </w:p>
    <w:p w:rsidR="00F315BC" w:rsidRDefault="00F315BC" w:rsidP="00F315BC">
      <w:pPr>
        <w:tabs>
          <w:tab w:val="left" w:pos="1080"/>
        </w:tabs>
        <w:rPr>
          <w:snapToGrid w:val="0"/>
          <w:sz w:val="20"/>
          <w:szCs w:val="20"/>
        </w:rPr>
      </w:pPr>
      <w:r>
        <w:rPr>
          <w:snapToGrid w:val="0"/>
        </w:rPr>
        <w:tab/>
      </w:r>
    </w:p>
    <w:p w:rsidR="008452D6" w:rsidRPr="004F7610" w:rsidRDefault="00B23723" w:rsidP="005F6AE5">
      <w:pPr>
        <w:ind w:left="1260" w:hanging="900"/>
        <w:rPr>
          <w:sz w:val="22"/>
          <w:szCs w:val="22"/>
        </w:rPr>
      </w:pPr>
      <w:r>
        <w:rPr>
          <w:snapToGrid w:val="0"/>
        </w:rPr>
        <w:t xml:space="preserve">13. </w:t>
      </w:r>
      <w:r w:rsidR="005F6AE5">
        <w:rPr>
          <w:snapToGrid w:val="0"/>
        </w:rPr>
        <w:tab/>
      </w:r>
      <w:r w:rsidR="000271B3">
        <w:rPr>
          <w:snapToGrid w:val="0"/>
        </w:rPr>
        <w:t xml:space="preserve">Request Board Consideration </w:t>
      </w:r>
      <w:r w:rsidR="004F7610">
        <w:rPr>
          <w:snapToGrid w:val="0"/>
        </w:rPr>
        <w:t xml:space="preserve">and Direction Regarding Future Options Concerning the </w:t>
      </w:r>
      <w:r w:rsidR="00FF7AB2">
        <w:rPr>
          <w:snapToGrid w:val="0"/>
        </w:rPr>
        <w:t xml:space="preserve">           </w:t>
      </w:r>
      <w:r w:rsidR="004F7610">
        <w:rPr>
          <w:snapToGrid w:val="0"/>
        </w:rPr>
        <w:t>Administration of the Housing Choice Voucher (Section 8) Program</w:t>
      </w:r>
    </w:p>
    <w:p w:rsidR="008452D6" w:rsidRPr="00FC5566" w:rsidRDefault="008452D6" w:rsidP="005F6AE5">
      <w:pPr>
        <w:tabs>
          <w:tab w:val="left" w:pos="1080"/>
        </w:tabs>
        <w:ind w:hanging="900"/>
        <w:rPr>
          <w:snapToGrid w:val="0"/>
          <w:sz w:val="20"/>
          <w:szCs w:val="20"/>
        </w:rPr>
      </w:pPr>
      <w:r>
        <w:rPr>
          <w:sz w:val="20"/>
          <w:szCs w:val="20"/>
        </w:rPr>
        <w:tab/>
        <w:t xml:space="preserve">   </w:t>
      </w:r>
      <w:r w:rsidR="00DE6BE4">
        <w:rPr>
          <w:sz w:val="20"/>
          <w:szCs w:val="20"/>
        </w:rPr>
        <w:t xml:space="preserve"> </w:t>
      </w:r>
      <w:r w:rsidR="005F6AE5">
        <w:rPr>
          <w:sz w:val="20"/>
          <w:szCs w:val="20"/>
        </w:rPr>
        <w:tab/>
        <w:t xml:space="preserve">    </w:t>
      </w:r>
      <w:r w:rsidRPr="00FC5566">
        <w:rPr>
          <w:sz w:val="20"/>
          <w:szCs w:val="20"/>
        </w:rPr>
        <w:t>(</w:t>
      </w:r>
      <w:r>
        <w:rPr>
          <w:sz w:val="20"/>
          <w:szCs w:val="20"/>
        </w:rPr>
        <w:t>Luis Serna, Director of Planning and Community Development</w:t>
      </w:r>
      <w:r w:rsidRPr="00FC5566">
        <w:rPr>
          <w:sz w:val="20"/>
          <w:szCs w:val="20"/>
        </w:rPr>
        <w:t>)</w:t>
      </w:r>
    </w:p>
    <w:p w:rsidR="008452D6" w:rsidRDefault="00332C90" w:rsidP="005F6AE5">
      <w:pPr>
        <w:tabs>
          <w:tab w:val="left" w:pos="1170"/>
        </w:tabs>
        <w:ind w:hanging="900"/>
        <w:rPr>
          <w:snapToGrid w:val="0"/>
          <w:sz w:val="20"/>
          <w:szCs w:val="20"/>
        </w:rPr>
      </w:pPr>
      <w:r>
        <w:rPr>
          <w:snapToGrid w:val="0"/>
          <w:sz w:val="20"/>
          <w:szCs w:val="20"/>
        </w:rPr>
        <w:t xml:space="preserve"> </w:t>
      </w:r>
    </w:p>
    <w:p w:rsidR="00FC5566" w:rsidRPr="00FC5566" w:rsidRDefault="008452D6" w:rsidP="00B55F9E">
      <w:pPr>
        <w:tabs>
          <w:tab w:val="left" w:pos="270"/>
          <w:tab w:val="left" w:pos="450"/>
        </w:tabs>
        <w:ind w:left="1230" w:hanging="2130"/>
        <w:rPr>
          <w:sz w:val="20"/>
          <w:szCs w:val="20"/>
        </w:rPr>
      </w:pPr>
      <w:r>
        <w:rPr>
          <w:snapToGrid w:val="0"/>
          <w:sz w:val="20"/>
          <w:szCs w:val="20"/>
        </w:rPr>
        <w:tab/>
      </w:r>
      <w:r w:rsidR="00DE6BE4" w:rsidRPr="009E4AD5">
        <w:rPr>
          <w:snapToGrid w:val="0"/>
          <w:sz w:val="22"/>
          <w:szCs w:val="22"/>
        </w:rPr>
        <w:t xml:space="preserve"> </w:t>
      </w:r>
      <w:r w:rsidR="00B23723">
        <w:rPr>
          <w:snapToGrid w:val="0"/>
          <w:sz w:val="22"/>
          <w:szCs w:val="22"/>
        </w:rPr>
        <w:t xml:space="preserve">14. </w:t>
      </w:r>
      <w:r w:rsidR="005F6AE5">
        <w:rPr>
          <w:snapToGrid w:val="0"/>
          <w:sz w:val="22"/>
          <w:szCs w:val="22"/>
        </w:rPr>
        <w:tab/>
      </w:r>
      <w:r w:rsidR="00B55F9E">
        <w:t>Request Board Approval to Adopt a Resolution for the 2014 Fair Market Rents as Published by HUD as the Payment Standards for the Housing Choice Voucher Program (Section 8)</w:t>
      </w:r>
      <w:r w:rsidR="00FC5566">
        <w:rPr>
          <w:sz w:val="20"/>
          <w:szCs w:val="20"/>
        </w:rPr>
        <w:tab/>
      </w:r>
      <w:r>
        <w:rPr>
          <w:sz w:val="20"/>
          <w:szCs w:val="20"/>
        </w:rPr>
        <w:t xml:space="preserve"> </w:t>
      </w:r>
      <w:r w:rsidR="005F6AE5">
        <w:rPr>
          <w:sz w:val="20"/>
          <w:szCs w:val="20"/>
        </w:rPr>
        <w:tab/>
      </w:r>
      <w:r w:rsidR="00DE6BE4">
        <w:rPr>
          <w:sz w:val="20"/>
          <w:szCs w:val="20"/>
        </w:rPr>
        <w:t xml:space="preserve"> </w:t>
      </w:r>
      <w:r w:rsidR="00D330BE">
        <w:rPr>
          <w:sz w:val="20"/>
          <w:szCs w:val="20"/>
        </w:rPr>
        <w:t xml:space="preserve">  </w:t>
      </w:r>
      <w:r w:rsidR="00FC5566" w:rsidRPr="00FC5566">
        <w:rPr>
          <w:sz w:val="20"/>
          <w:szCs w:val="20"/>
        </w:rPr>
        <w:t>(Esrone McDaniels, Assistant Director, Government Services Group, Inc.)</w:t>
      </w:r>
    </w:p>
    <w:p w:rsidR="00FC5566" w:rsidRPr="00FC5566" w:rsidRDefault="00FC5566" w:rsidP="005F6AE5">
      <w:pPr>
        <w:tabs>
          <w:tab w:val="left" w:pos="1080"/>
        </w:tabs>
        <w:ind w:left="270" w:hanging="1170"/>
      </w:pPr>
    </w:p>
    <w:p w:rsidR="008E258B" w:rsidRDefault="008E258B" w:rsidP="008E258B">
      <w:pPr>
        <w:pStyle w:val="Heading7"/>
        <w:ind w:left="1140" w:hanging="1140"/>
        <w:rPr>
          <w:b w:val="0"/>
          <w:u w:val="none"/>
        </w:rPr>
      </w:pPr>
      <w:r w:rsidRPr="008E258B">
        <w:rPr>
          <w:b w:val="0"/>
          <w:u w:val="none"/>
        </w:rPr>
        <w:tab/>
        <w:t>19.</w:t>
      </w:r>
      <w:r>
        <w:rPr>
          <w:b w:val="0"/>
          <w:u w:val="none"/>
        </w:rPr>
        <w:tab/>
        <w:t xml:space="preserve"> </w:t>
      </w:r>
      <w:r w:rsidRPr="00C321B8">
        <w:rPr>
          <w:b w:val="0"/>
          <w:u w:val="none"/>
        </w:rPr>
        <w:t xml:space="preserve">Request Board Consideration and Approval of Legal Services for the Wakulla County Charter </w:t>
      </w:r>
      <w:r>
        <w:rPr>
          <w:b w:val="0"/>
          <w:u w:val="none"/>
        </w:rPr>
        <w:t xml:space="preserve">       </w:t>
      </w:r>
      <w:r w:rsidRPr="00C321B8">
        <w:rPr>
          <w:b w:val="0"/>
          <w:u w:val="none"/>
        </w:rPr>
        <w:t>Review Commission</w:t>
      </w:r>
    </w:p>
    <w:p w:rsidR="008E258B" w:rsidRPr="00C321B8" w:rsidRDefault="008E258B" w:rsidP="008E258B">
      <w:pPr>
        <w:ind w:left="420" w:firstLine="720"/>
        <w:rPr>
          <w:sz w:val="20"/>
          <w:szCs w:val="20"/>
        </w:rPr>
      </w:pPr>
      <w:r w:rsidRPr="00C321B8">
        <w:rPr>
          <w:sz w:val="20"/>
          <w:szCs w:val="20"/>
        </w:rPr>
        <w:t>(Jessica Welch, Communications and Public Services Director)</w:t>
      </w:r>
    </w:p>
    <w:p w:rsidR="008E258B" w:rsidRDefault="008E258B" w:rsidP="00F315BC">
      <w:pPr>
        <w:tabs>
          <w:tab w:val="left" w:pos="1080"/>
        </w:tabs>
        <w:rPr>
          <w:snapToGrid w:val="0"/>
          <w:sz w:val="20"/>
          <w:szCs w:val="20"/>
        </w:rPr>
      </w:pPr>
    </w:p>
    <w:p w:rsidR="00892C8F" w:rsidRPr="00743161" w:rsidRDefault="00892C8F" w:rsidP="00F315BC">
      <w:pPr>
        <w:tabs>
          <w:tab w:val="left" w:pos="1080"/>
        </w:tabs>
        <w:rPr>
          <w:snapToGrid w:val="0"/>
          <w:sz w:val="20"/>
          <w:szCs w:val="20"/>
        </w:rPr>
      </w:pPr>
    </w:p>
    <w:p w:rsidR="00F315BC" w:rsidRPr="005744D8" w:rsidRDefault="00F315BC" w:rsidP="00F315BC">
      <w:pPr>
        <w:pStyle w:val="Heading7"/>
        <w:ind w:left="0" w:firstLine="0"/>
        <w:rPr>
          <w:b w:val="0"/>
          <w:bCs w:val="0"/>
          <w:sz w:val="20"/>
          <w:szCs w:val="20"/>
          <w:u w:val="none"/>
        </w:rPr>
      </w:pPr>
      <w:r>
        <w:rPr>
          <w:b w:val="0"/>
          <w:bCs w:val="0"/>
          <w:u w:val="none"/>
        </w:rPr>
        <w:tab/>
      </w:r>
      <w:r w:rsidRPr="00FB640A">
        <w:t>Commissioner Agenda Items</w:t>
      </w:r>
    </w:p>
    <w:p w:rsidR="00F315BC" w:rsidRPr="00E567D0" w:rsidRDefault="00F315BC" w:rsidP="00F315BC">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F315BC" w:rsidRDefault="00F315BC" w:rsidP="00F315BC">
      <w:pPr>
        <w:tabs>
          <w:tab w:val="left" w:pos="-1980"/>
          <w:tab w:val="left" w:pos="360"/>
          <w:tab w:val="left" w:pos="1080"/>
          <w:tab w:val="left" w:pos="1440"/>
        </w:tabs>
        <w:ind w:right="360"/>
        <w:jc w:val="both"/>
      </w:pPr>
    </w:p>
    <w:p w:rsidR="00F315BC" w:rsidRPr="005874EA" w:rsidRDefault="005F6AE5" w:rsidP="005F6AE5">
      <w:pPr>
        <w:tabs>
          <w:tab w:val="left" w:pos="-1980"/>
          <w:tab w:val="left" w:pos="360"/>
          <w:tab w:val="left" w:pos="450"/>
          <w:tab w:val="left" w:pos="1530"/>
        </w:tabs>
        <w:ind w:right="360"/>
        <w:jc w:val="both"/>
      </w:pPr>
      <w:r>
        <w:tab/>
      </w:r>
      <w:r w:rsidR="00B23723">
        <w:t xml:space="preserve">15. </w:t>
      </w:r>
      <w:r w:rsidR="003A2147">
        <w:t xml:space="preserve">           </w:t>
      </w:r>
      <w:r w:rsidR="005874EA" w:rsidRPr="005874EA">
        <w:t xml:space="preserve">Commissioner Kessler </w:t>
      </w:r>
    </w:p>
    <w:p w:rsidR="00C321B8" w:rsidRPr="008E258B" w:rsidRDefault="0049176B" w:rsidP="008E258B">
      <w:pPr>
        <w:pStyle w:val="ListParagraph"/>
        <w:numPr>
          <w:ilvl w:val="0"/>
          <w:numId w:val="20"/>
        </w:numPr>
        <w:tabs>
          <w:tab w:val="left" w:pos="-1980"/>
          <w:tab w:val="left" w:pos="360"/>
          <w:tab w:val="left" w:pos="450"/>
          <w:tab w:val="left" w:pos="1080"/>
          <w:tab w:val="left" w:pos="1530"/>
        </w:tabs>
        <w:ind w:right="360"/>
        <w:jc w:val="both"/>
        <w:rPr>
          <w:rFonts w:ascii="Times New Roman" w:hAnsi="Times New Roman"/>
        </w:rPr>
      </w:pPr>
      <w:r w:rsidRPr="0049176B">
        <w:rPr>
          <w:rFonts w:ascii="Times New Roman" w:hAnsi="Times New Roman"/>
        </w:rPr>
        <w:t>Request to Schedule and Advertise a Workshop to Discuss the Safety Concerns of the Proposed Realignment of the US HWY 319/98 Intersection</w:t>
      </w:r>
    </w:p>
    <w:p w:rsidR="00C321B8" w:rsidRDefault="00C321B8" w:rsidP="005F6AE5">
      <w:pPr>
        <w:pStyle w:val="ListParagraph"/>
        <w:tabs>
          <w:tab w:val="left" w:pos="-1980"/>
          <w:tab w:val="left" w:pos="360"/>
          <w:tab w:val="left" w:pos="450"/>
          <w:tab w:val="left" w:pos="1080"/>
          <w:tab w:val="left" w:pos="1530"/>
        </w:tabs>
        <w:ind w:left="1800" w:right="360"/>
        <w:jc w:val="both"/>
      </w:pPr>
    </w:p>
    <w:p w:rsidR="00C74447" w:rsidRDefault="005F6AE5" w:rsidP="005F6AE5">
      <w:pPr>
        <w:tabs>
          <w:tab w:val="left" w:pos="-1980"/>
          <w:tab w:val="left" w:pos="360"/>
          <w:tab w:val="left" w:pos="450"/>
          <w:tab w:val="left" w:pos="1080"/>
          <w:tab w:val="left" w:pos="1530"/>
        </w:tabs>
        <w:ind w:right="360"/>
        <w:jc w:val="both"/>
      </w:pPr>
      <w:r>
        <w:tab/>
      </w:r>
      <w:r w:rsidR="00B23723">
        <w:t xml:space="preserve">16. </w:t>
      </w:r>
      <w:r w:rsidR="003A2147">
        <w:tab/>
        <w:t xml:space="preserve">     </w:t>
      </w:r>
      <w:r w:rsidR="00C74447">
        <w:t xml:space="preserve">Commissioner Merritt </w:t>
      </w:r>
    </w:p>
    <w:p w:rsidR="00F315BC" w:rsidRPr="008E258B" w:rsidRDefault="003D2734" w:rsidP="008E258B">
      <w:pPr>
        <w:pStyle w:val="ListParagraph"/>
        <w:numPr>
          <w:ilvl w:val="0"/>
          <w:numId w:val="24"/>
        </w:numPr>
        <w:tabs>
          <w:tab w:val="left" w:pos="-1980"/>
          <w:tab w:val="left" w:pos="360"/>
          <w:tab w:val="left" w:pos="450"/>
          <w:tab w:val="left" w:pos="1080"/>
          <w:tab w:val="left" w:pos="1530"/>
        </w:tabs>
        <w:ind w:right="360"/>
        <w:jc w:val="both"/>
        <w:rPr>
          <w:rFonts w:ascii="Times New Roman" w:hAnsi="Times New Roman"/>
          <w:sz w:val="24"/>
          <w:szCs w:val="24"/>
        </w:rPr>
      </w:pPr>
      <w:r w:rsidRPr="0049176B">
        <w:rPr>
          <w:rFonts w:ascii="Times New Roman" w:hAnsi="Times New Roman"/>
          <w:sz w:val="24"/>
          <w:szCs w:val="24"/>
        </w:rPr>
        <w:t xml:space="preserve">Request Board Approval to Direct Staff to Prepare a Modification to the Wetland Ordinance that Would Permit a Variance Procedure Inside the 35’ “No Touch” Portion of </w:t>
      </w:r>
      <w:r w:rsidRPr="008E258B">
        <w:rPr>
          <w:rFonts w:ascii="Times New Roman" w:hAnsi="Times New Roman"/>
          <w:sz w:val="24"/>
          <w:szCs w:val="24"/>
        </w:rPr>
        <w:t>the 75’ Wetland Setback</w:t>
      </w:r>
    </w:p>
    <w:p w:rsidR="00F315BC" w:rsidRDefault="00F315BC" w:rsidP="00F315BC">
      <w:pPr>
        <w:tabs>
          <w:tab w:val="left" w:pos="-1980"/>
          <w:tab w:val="left" w:pos="360"/>
          <w:tab w:val="left" w:pos="1080"/>
          <w:tab w:val="left" w:pos="1440"/>
        </w:tabs>
        <w:ind w:right="360"/>
        <w:jc w:val="both"/>
      </w:pPr>
    </w:p>
    <w:p w:rsidR="002E2502" w:rsidRDefault="002E2502" w:rsidP="00F315BC">
      <w:pPr>
        <w:tabs>
          <w:tab w:val="left" w:pos="-1980"/>
          <w:tab w:val="left" w:pos="360"/>
          <w:tab w:val="left" w:pos="1080"/>
          <w:tab w:val="left" w:pos="1620"/>
        </w:tabs>
        <w:ind w:right="360"/>
        <w:jc w:val="both"/>
        <w:rPr>
          <w:rFonts w:ascii="Arial" w:hAnsi="Arial" w:cs="Arial"/>
          <w:color w:val="000080"/>
          <w:sz w:val="20"/>
          <w:szCs w:val="20"/>
        </w:rPr>
      </w:pPr>
    </w:p>
    <w:p w:rsidR="002E2502" w:rsidRDefault="002E2502" w:rsidP="00F315BC">
      <w:pPr>
        <w:tabs>
          <w:tab w:val="left" w:pos="-1980"/>
          <w:tab w:val="left" w:pos="360"/>
          <w:tab w:val="left" w:pos="1080"/>
          <w:tab w:val="left" w:pos="1620"/>
        </w:tabs>
        <w:ind w:right="360"/>
        <w:jc w:val="both"/>
        <w:rPr>
          <w:rFonts w:ascii="Arial" w:hAnsi="Arial" w:cs="Arial"/>
          <w:color w:val="000080"/>
          <w:sz w:val="20"/>
          <w:szCs w:val="20"/>
        </w:rPr>
      </w:pPr>
    </w:p>
    <w:p w:rsidR="00F315BC" w:rsidRPr="00FB640A" w:rsidRDefault="00F315BC" w:rsidP="00F315BC">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F315BC" w:rsidRPr="00FB640A" w:rsidRDefault="00F315BC" w:rsidP="00F315BC">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F315BC" w:rsidRDefault="00F315BC" w:rsidP="00F315BC">
      <w:pPr>
        <w:tabs>
          <w:tab w:val="left" w:pos="-1980"/>
          <w:tab w:val="left" w:pos="360"/>
        </w:tabs>
        <w:ind w:left="1080" w:right="360" w:hanging="720"/>
        <w:jc w:val="both"/>
        <w:rPr>
          <w:b/>
          <w:bCs/>
          <w:u w:val="single"/>
        </w:rPr>
      </w:pPr>
    </w:p>
    <w:p w:rsidR="00F315BC" w:rsidRDefault="00F315BC" w:rsidP="00F315BC">
      <w:pPr>
        <w:tabs>
          <w:tab w:val="left" w:pos="-1980"/>
          <w:tab w:val="left" w:pos="360"/>
        </w:tabs>
        <w:ind w:left="1080" w:right="360" w:hanging="720"/>
        <w:jc w:val="both"/>
        <w:rPr>
          <w:b/>
          <w:bCs/>
          <w:u w:val="single"/>
        </w:rPr>
      </w:pPr>
    </w:p>
    <w:p w:rsidR="00F315BC" w:rsidRPr="00FB640A" w:rsidRDefault="00F315BC" w:rsidP="00F315BC">
      <w:pPr>
        <w:tabs>
          <w:tab w:val="left" w:pos="-1980"/>
          <w:tab w:val="left" w:pos="360"/>
        </w:tabs>
        <w:ind w:left="1080" w:right="360" w:hanging="720"/>
        <w:jc w:val="both"/>
        <w:rPr>
          <w:b/>
          <w:bCs/>
          <w:u w:val="single"/>
        </w:rPr>
      </w:pPr>
      <w:r w:rsidRPr="00FB640A">
        <w:rPr>
          <w:b/>
          <w:bCs/>
          <w:u w:val="single"/>
        </w:rPr>
        <w:t>County Administrator</w:t>
      </w:r>
    </w:p>
    <w:p w:rsidR="00F315BC" w:rsidRPr="00BF7F00" w:rsidRDefault="00F315BC" w:rsidP="00F315BC">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6E1423" w:rsidRPr="00D56751" w:rsidRDefault="00D56751" w:rsidP="006E1423">
      <w:pPr>
        <w:tabs>
          <w:tab w:val="left" w:pos="-1980"/>
        </w:tabs>
        <w:ind w:right="360"/>
        <w:jc w:val="both"/>
        <w:rPr>
          <w:bCs/>
        </w:rPr>
      </w:pPr>
      <w:r>
        <w:rPr>
          <w:bCs/>
          <w:sz w:val="22"/>
          <w:szCs w:val="22"/>
        </w:rPr>
        <w:tab/>
      </w:r>
      <w:r>
        <w:rPr>
          <w:bCs/>
          <w:sz w:val="22"/>
          <w:szCs w:val="22"/>
        </w:rPr>
        <w:tab/>
      </w:r>
    </w:p>
    <w:p w:rsidR="003D2734" w:rsidRPr="00B45E41" w:rsidRDefault="003D2734" w:rsidP="00B45E41">
      <w:pPr>
        <w:tabs>
          <w:tab w:val="left" w:pos="-1980"/>
          <w:tab w:val="left" w:pos="360"/>
        </w:tabs>
        <w:ind w:right="360"/>
        <w:jc w:val="both"/>
        <w:rPr>
          <w:bCs/>
          <w:sz w:val="22"/>
          <w:szCs w:val="22"/>
        </w:rPr>
      </w:pPr>
    </w:p>
    <w:p w:rsidR="00F315BC" w:rsidRPr="005451F7" w:rsidRDefault="00F315BC" w:rsidP="00F315BC">
      <w:pPr>
        <w:ind w:right="720" w:firstLine="360"/>
        <w:rPr>
          <w:b/>
          <w:u w:val="single"/>
        </w:rPr>
      </w:pPr>
      <w:r w:rsidRPr="005451F7">
        <w:rPr>
          <w:b/>
          <w:u w:val="single"/>
        </w:rPr>
        <w:t xml:space="preserve">Citizens to be Heard </w:t>
      </w:r>
    </w:p>
    <w:p w:rsidR="00F315BC" w:rsidRPr="00EE470C" w:rsidRDefault="00F315BC" w:rsidP="00F315BC">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4134CB" w:rsidRDefault="004134CB" w:rsidP="00F315BC">
      <w:pPr>
        <w:tabs>
          <w:tab w:val="left" w:pos="-1980"/>
          <w:tab w:val="left" w:pos="360"/>
        </w:tabs>
        <w:ind w:right="360"/>
        <w:jc w:val="both"/>
        <w:rPr>
          <w:bCs/>
        </w:rPr>
      </w:pPr>
    </w:p>
    <w:p w:rsidR="00F315BC" w:rsidRDefault="00F315BC" w:rsidP="00F315BC">
      <w:pPr>
        <w:tabs>
          <w:tab w:val="left" w:pos="-1980"/>
          <w:tab w:val="left" w:pos="360"/>
        </w:tabs>
        <w:ind w:right="360"/>
        <w:jc w:val="both"/>
        <w:rPr>
          <w:bCs/>
        </w:rPr>
      </w:pPr>
    </w:p>
    <w:p w:rsidR="00F315BC" w:rsidRDefault="00F315BC" w:rsidP="00F315BC">
      <w:pPr>
        <w:tabs>
          <w:tab w:val="left" w:pos="-1980"/>
          <w:tab w:val="left" w:pos="360"/>
        </w:tabs>
        <w:ind w:right="360"/>
        <w:jc w:val="both"/>
        <w:rPr>
          <w:b/>
          <w:bCs/>
          <w:u w:val="single"/>
        </w:rPr>
      </w:pPr>
      <w:r>
        <w:rPr>
          <w:bCs/>
        </w:rPr>
        <w:tab/>
      </w:r>
      <w:r>
        <w:rPr>
          <w:b/>
          <w:bCs/>
          <w:u w:val="single"/>
        </w:rPr>
        <w:t xml:space="preserve">Discussion Issues by Commissioners </w:t>
      </w:r>
    </w:p>
    <w:p w:rsidR="00AD4D5C" w:rsidRPr="003D2734" w:rsidRDefault="00F315BC" w:rsidP="003D2734">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AD4D5C" w:rsidRPr="009F4FAC" w:rsidRDefault="00AD4D5C" w:rsidP="008628DF">
      <w:pPr>
        <w:tabs>
          <w:tab w:val="left" w:pos="-1980"/>
          <w:tab w:val="left" w:pos="360"/>
          <w:tab w:val="left" w:pos="1080"/>
          <w:tab w:val="left" w:pos="1440"/>
        </w:tabs>
        <w:ind w:right="360"/>
        <w:jc w:val="both"/>
        <w:rPr>
          <w:bCs/>
        </w:rPr>
      </w:pPr>
    </w:p>
    <w:p w:rsidR="00F315BC" w:rsidRDefault="00F315BC" w:rsidP="00F315BC">
      <w:pPr>
        <w:tabs>
          <w:tab w:val="left" w:pos="-1980"/>
          <w:tab w:val="left" w:pos="360"/>
        </w:tabs>
        <w:ind w:right="360"/>
        <w:jc w:val="both"/>
        <w:rPr>
          <w:b/>
          <w:bCs/>
        </w:rPr>
      </w:pPr>
      <w:r>
        <w:rPr>
          <w:b/>
          <w:bCs/>
        </w:rPr>
        <w:tab/>
      </w:r>
    </w:p>
    <w:p w:rsidR="00F315BC" w:rsidRPr="00B02D4F" w:rsidRDefault="00F315BC" w:rsidP="00F315BC">
      <w:pPr>
        <w:tabs>
          <w:tab w:val="left" w:pos="-1980"/>
          <w:tab w:val="left" w:pos="360"/>
        </w:tabs>
        <w:ind w:right="360"/>
        <w:jc w:val="both"/>
        <w:rPr>
          <w:b/>
          <w:bCs/>
        </w:rPr>
      </w:pPr>
      <w:r>
        <w:rPr>
          <w:b/>
          <w:bCs/>
        </w:rPr>
        <w:tab/>
      </w:r>
      <w:r>
        <w:rPr>
          <w:b/>
          <w:bCs/>
          <w:u w:val="single"/>
        </w:rPr>
        <w:t>Adjourn</w:t>
      </w:r>
    </w:p>
    <w:p w:rsidR="00F315BC" w:rsidRDefault="00F315BC" w:rsidP="00F315B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F315BC" w:rsidRDefault="00F315BC" w:rsidP="00F315BC">
      <w:pPr>
        <w:tabs>
          <w:tab w:val="left" w:pos="-1980"/>
          <w:tab w:val="left" w:pos="360"/>
        </w:tabs>
        <w:ind w:left="360" w:right="360"/>
        <w:jc w:val="both"/>
        <w:rPr>
          <w:bCs/>
          <w:i/>
          <w:color w:val="333333"/>
          <w:sz w:val="20"/>
          <w:szCs w:val="20"/>
        </w:rPr>
      </w:pPr>
    </w:p>
    <w:p w:rsidR="00F315BC" w:rsidRPr="001A52AC" w:rsidRDefault="00F315BC" w:rsidP="00F315B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F315BC" w:rsidRDefault="00F315BC" w:rsidP="00F315BC">
      <w:pPr>
        <w:ind w:left="360" w:right="360"/>
        <w:jc w:val="center"/>
        <w:rPr>
          <w:b/>
          <w:i/>
          <w:szCs w:val="20"/>
        </w:rPr>
      </w:pPr>
      <w:r>
        <w:rPr>
          <w:b/>
          <w:i/>
          <w:szCs w:val="20"/>
        </w:rPr>
        <w:t>Monday, March 17, 2014 at 6:00p.m.</w:t>
      </w:r>
    </w:p>
    <w:p w:rsidR="00F315BC" w:rsidRDefault="00F315BC" w:rsidP="00F315BC">
      <w:pPr>
        <w:tabs>
          <w:tab w:val="left" w:pos="7500"/>
        </w:tabs>
        <w:rPr>
          <w:szCs w:val="20"/>
        </w:rPr>
      </w:pPr>
    </w:p>
    <w:p w:rsidR="00F315BC" w:rsidRPr="00CD4135" w:rsidRDefault="00F315BC" w:rsidP="00F315BC">
      <w:pPr>
        <w:rPr>
          <w:szCs w:val="20"/>
        </w:rPr>
      </w:pPr>
    </w:p>
    <w:p w:rsidR="00F315BC" w:rsidRPr="00CD4135" w:rsidRDefault="00F315BC" w:rsidP="00F315BC">
      <w:pPr>
        <w:rPr>
          <w:szCs w:val="20"/>
        </w:rPr>
      </w:pPr>
    </w:p>
    <w:p w:rsidR="00F315BC" w:rsidRPr="00CD4135" w:rsidRDefault="00F315BC" w:rsidP="00F315BC">
      <w:pPr>
        <w:rPr>
          <w:szCs w:val="20"/>
        </w:rPr>
      </w:pPr>
    </w:p>
    <w:p w:rsidR="00F315BC" w:rsidRPr="00CD4135" w:rsidRDefault="00F315BC" w:rsidP="00F315BC">
      <w:pPr>
        <w:rPr>
          <w:szCs w:val="20"/>
        </w:rPr>
      </w:pPr>
    </w:p>
    <w:p w:rsidR="00F315BC" w:rsidRPr="00CD4135" w:rsidRDefault="00F315BC" w:rsidP="00F315BC">
      <w:pPr>
        <w:rPr>
          <w:szCs w:val="20"/>
        </w:rPr>
      </w:pPr>
    </w:p>
    <w:p w:rsidR="00F315BC" w:rsidRPr="00CD4135" w:rsidRDefault="00F315BC" w:rsidP="00F315BC">
      <w:pPr>
        <w:rPr>
          <w:szCs w:val="20"/>
        </w:rPr>
      </w:pPr>
    </w:p>
    <w:p w:rsidR="00F315BC" w:rsidRPr="00CD4135" w:rsidRDefault="00F315BC" w:rsidP="00F315BC">
      <w:pPr>
        <w:rPr>
          <w:szCs w:val="20"/>
        </w:rPr>
      </w:pPr>
    </w:p>
    <w:p w:rsidR="00F315BC" w:rsidRDefault="00F315BC" w:rsidP="00F315BC">
      <w:pPr>
        <w:tabs>
          <w:tab w:val="left" w:pos="7500"/>
        </w:tabs>
        <w:rPr>
          <w:szCs w:val="20"/>
        </w:rPr>
      </w:pPr>
    </w:p>
    <w:p w:rsidR="00F315BC" w:rsidRDefault="00F315BC" w:rsidP="00F315BC">
      <w:pPr>
        <w:tabs>
          <w:tab w:val="left" w:pos="7500"/>
        </w:tabs>
        <w:rPr>
          <w:szCs w:val="20"/>
        </w:rPr>
      </w:pPr>
    </w:p>
    <w:p w:rsidR="00F315BC" w:rsidRDefault="00F315BC" w:rsidP="00F315BC">
      <w:pPr>
        <w:tabs>
          <w:tab w:val="left" w:pos="7080"/>
        </w:tabs>
        <w:rPr>
          <w:szCs w:val="20"/>
        </w:rPr>
      </w:pPr>
      <w:r>
        <w:rPr>
          <w:szCs w:val="20"/>
        </w:rPr>
        <w:tab/>
      </w:r>
    </w:p>
    <w:p w:rsidR="00F315BC" w:rsidRPr="006E591D" w:rsidRDefault="00F315BC" w:rsidP="00F315BC">
      <w:pPr>
        <w:tabs>
          <w:tab w:val="left" w:pos="7500"/>
        </w:tabs>
        <w:rPr>
          <w:szCs w:val="20"/>
        </w:rPr>
      </w:pP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F315BC" w:rsidTr="006E1423">
        <w:trPr>
          <w:trHeight w:val="570"/>
        </w:trPr>
        <w:tc>
          <w:tcPr>
            <w:tcW w:w="10728" w:type="dxa"/>
            <w:gridSpan w:val="23"/>
            <w:shd w:val="clear" w:color="auto" w:fill="auto"/>
          </w:tcPr>
          <w:p w:rsidR="00F315BC" w:rsidRDefault="00F315BC" w:rsidP="006E1423">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F315BC" w:rsidRDefault="00F315BC" w:rsidP="006E1423">
            <w:pPr>
              <w:jc w:val="center"/>
              <w:rPr>
                <w:rFonts w:ascii="Verdana" w:hAnsi="Verdana"/>
                <w:b/>
              </w:rPr>
            </w:pPr>
            <w:r>
              <w:rPr>
                <w:rFonts w:ascii="Verdana" w:hAnsi="Verdana"/>
                <w:b/>
              </w:rPr>
              <w:t>January 2014 – December 2014</w:t>
            </w:r>
          </w:p>
          <w:p w:rsidR="00F315BC" w:rsidRDefault="00F315BC" w:rsidP="006E1423">
            <w:pPr>
              <w:jc w:val="center"/>
              <w:rPr>
                <w:rFonts w:ascii="Verdana" w:hAnsi="Verdana"/>
                <w:b/>
                <w:sz w:val="12"/>
                <w:szCs w:val="12"/>
              </w:rPr>
            </w:pPr>
          </w:p>
          <w:p w:rsidR="00F315BC" w:rsidRDefault="00F315BC" w:rsidP="006E1423">
            <w:pPr>
              <w:jc w:val="center"/>
              <w:rPr>
                <w:rFonts w:ascii="Verdana" w:hAnsi="Verdana"/>
                <w:b/>
                <w:sz w:val="12"/>
                <w:szCs w:val="12"/>
              </w:rPr>
            </w:pPr>
          </w:p>
        </w:tc>
      </w:tr>
      <w:tr w:rsidR="00F315BC" w:rsidTr="006E1423">
        <w:tc>
          <w:tcPr>
            <w:tcW w:w="3280"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F315BC" w:rsidRDefault="00F315BC" w:rsidP="006E1423">
            <w:pPr>
              <w:jc w:val="center"/>
              <w:rPr>
                <w:rFonts w:ascii="Verdana" w:hAnsi="Verdana"/>
                <w:b/>
              </w:rPr>
            </w:pPr>
          </w:p>
        </w:tc>
        <w:tc>
          <w:tcPr>
            <w:tcW w:w="3283"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F315BC" w:rsidRDefault="00F315BC" w:rsidP="006E1423">
            <w:pPr>
              <w:jc w:val="center"/>
              <w:rPr>
                <w:rFonts w:ascii="Verdana" w:hAnsi="Verdana"/>
                <w:b/>
              </w:rPr>
            </w:pPr>
          </w:p>
        </w:tc>
        <w:tc>
          <w:tcPr>
            <w:tcW w:w="3266"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March 2014</w:t>
            </w:r>
          </w:p>
        </w:tc>
      </w:tr>
      <w:tr w:rsidR="00F315BC" w:rsidTr="006E1423">
        <w:tc>
          <w:tcPr>
            <w:tcW w:w="456"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60"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6"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64"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c>
          <w:tcPr>
            <w:tcW w:w="449" w:type="dxa"/>
            <w:shd w:val="clear" w:color="auto" w:fill="auto"/>
          </w:tcPr>
          <w:p w:rsidR="00F315BC" w:rsidRDefault="00F315BC" w:rsidP="006E1423">
            <w:pPr>
              <w:jc w:val="center"/>
              <w:rPr>
                <w:rFonts w:ascii="Verdana" w:hAnsi="Verdana"/>
                <w:b/>
                <w:sz w:val="20"/>
                <w:szCs w:val="20"/>
              </w:rPr>
            </w:pPr>
          </w:p>
        </w:tc>
        <w:tc>
          <w:tcPr>
            <w:tcW w:w="458"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61"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63"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58"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4"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r>
      <w:tr w:rsidR="00F315BC" w:rsidTr="006E1423">
        <w:tc>
          <w:tcPr>
            <w:tcW w:w="456" w:type="dxa"/>
            <w:shd w:val="clear" w:color="auto" w:fill="auto"/>
          </w:tcPr>
          <w:p w:rsidR="00F315BC" w:rsidRDefault="00F315BC" w:rsidP="006E1423">
            <w:pPr>
              <w:jc w:val="center"/>
              <w:rPr>
                <w:rFonts w:ascii="Verdana" w:hAnsi="Verdana"/>
                <w:b/>
                <w:sz w:val="16"/>
                <w:szCs w:val="16"/>
              </w:rPr>
            </w:pPr>
          </w:p>
        </w:tc>
        <w:tc>
          <w:tcPr>
            <w:tcW w:w="460" w:type="dxa"/>
            <w:shd w:val="clear" w:color="auto" w:fill="auto"/>
          </w:tcPr>
          <w:p w:rsidR="00F315BC" w:rsidRDefault="00F315BC" w:rsidP="006E1423">
            <w:pPr>
              <w:jc w:val="center"/>
              <w:rPr>
                <w:rFonts w:ascii="Verdana" w:hAnsi="Verdana"/>
                <w:b/>
                <w:sz w:val="16"/>
                <w:szCs w:val="16"/>
              </w:rPr>
            </w:pPr>
          </w:p>
        </w:tc>
        <w:tc>
          <w:tcPr>
            <w:tcW w:w="456" w:type="dxa"/>
            <w:shd w:val="clear" w:color="auto" w:fill="auto"/>
          </w:tcPr>
          <w:p w:rsidR="00F315BC" w:rsidRDefault="00F315BC" w:rsidP="006E1423">
            <w:pPr>
              <w:jc w:val="center"/>
              <w:rPr>
                <w:rFonts w:ascii="Verdana" w:hAnsi="Verdana"/>
                <w:b/>
                <w:sz w:val="16"/>
                <w:szCs w:val="16"/>
              </w:rPr>
            </w:pPr>
          </w:p>
        </w:tc>
        <w:tc>
          <w:tcPr>
            <w:tcW w:w="464"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1</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p>
        </w:tc>
        <w:tc>
          <w:tcPr>
            <w:tcW w:w="461"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63"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55" w:type="dxa"/>
            <w:shd w:val="clear" w:color="auto" w:fill="auto"/>
          </w:tcPr>
          <w:p w:rsidR="00F315BC" w:rsidRDefault="00F315BC" w:rsidP="006E1423">
            <w:pPr>
              <w:jc w:val="center"/>
              <w:rPr>
                <w:rFonts w:ascii="Verdana" w:hAnsi="Verdana"/>
                <w:b/>
                <w:sz w:val="16"/>
                <w:szCs w:val="16"/>
              </w:rPr>
            </w:pPr>
          </w:p>
        </w:tc>
        <w:tc>
          <w:tcPr>
            <w:tcW w:w="458"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4"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60"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6</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9</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61"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3</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6</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57"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3</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6</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17</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61"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92" w:type="dxa"/>
            <w:shd w:val="clear" w:color="auto" w:fill="auto"/>
          </w:tcPr>
          <w:p w:rsidR="00F315BC" w:rsidRDefault="00F315BC" w:rsidP="006E1423">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60"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20</w:t>
            </w:r>
          </w:p>
        </w:tc>
        <w:tc>
          <w:tcPr>
            <w:tcW w:w="456"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21</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61"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17</w:t>
            </w:r>
          </w:p>
        </w:tc>
        <w:tc>
          <w:tcPr>
            <w:tcW w:w="457"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18</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57"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17</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r>
      <w:tr w:rsidR="00F315BC" w:rsidTr="006E1423">
        <w:trPr>
          <w:trHeight w:val="252"/>
        </w:trPr>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31</w:t>
            </w:r>
          </w:p>
        </w:tc>
        <w:tc>
          <w:tcPr>
            <w:tcW w:w="492" w:type="dxa"/>
            <w:shd w:val="clear" w:color="auto" w:fill="auto"/>
          </w:tcPr>
          <w:p w:rsidR="00F315BC" w:rsidRDefault="00F315BC" w:rsidP="006E1423">
            <w:pPr>
              <w:jc w:val="center"/>
              <w:rPr>
                <w:rFonts w:ascii="Verdana" w:hAnsi="Verdana"/>
                <w:b/>
                <w:sz w:val="16"/>
                <w:szCs w:val="16"/>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61"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92" w:type="dxa"/>
            <w:shd w:val="clear" w:color="auto" w:fill="auto"/>
          </w:tcPr>
          <w:p w:rsidR="00F315BC" w:rsidRDefault="00F315BC" w:rsidP="006E1423">
            <w:pPr>
              <w:jc w:val="center"/>
              <w:rPr>
                <w:rFonts w:ascii="Verdana" w:hAnsi="Verdana"/>
                <w:b/>
                <w:sz w:val="16"/>
                <w:szCs w:val="16"/>
              </w:rPr>
            </w:pP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r>
      <w:tr w:rsidR="00F315BC" w:rsidTr="006E1423">
        <w:tc>
          <w:tcPr>
            <w:tcW w:w="456" w:type="dxa"/>
            <w:shd w:val="clear" w:color="auto" w:fill="auto"/>
          </w:tcPr>
          <w:p w:rsidR="00F315BC" w:rsidRDefault="00F315BC" w:rsidP="006E1423">
            <w:pPr>
              <w:jc w:val="center"/>
              <w:rPr>
                <w:rFonts w:ascii="Verdana" w:hAnsi="Verdana"/>
                <w:b/>
                <w:sz w:val="16"/>
                <w:szCs w:val="16"/>
              </w:rPr>
            </w:pPr>
          </w:p>
        </w:tc>
        <w:tc>
          <w:tcPr>
            <w:tcW w:w="460" w:type="dxa"/>
            <w:shd w:val="clear" w:color="auto" w:fill="auto"/>
          </w:tcPr>
          <w:p w:rsidR="00F315BC" w:rsidRDefault="00F315BC" w:rsidP="006E1423">
            <w:pPr>
              <w:jc w:val="center"/>
              <w:rPr>
                <w:rFonts w:ascii="Verdana" w:hAnsi="Verdana"/>
                <w:b/>
                <w:sz w:val="16"/>
                <w:szCs w:val="16"/>
              </w:rPr>
            </w:pPr>
          </w:p>
        </w:tc>
        <w:tc>
          <w:tcPr>
            <w:tcW w:w="456" w:type="dxa"/>
            <w:shd w:val="clear" w:color="auto" w:fill="auto"/>
          </w:tcPr>
          <w:p w:rsidR="00F315BC" w:rsidRDefault="00F315BC" w:rsidP="006E1423">
            <w:pPr>
              <w:jc w:val="center"/>
              <w:rPr>
                <w:rFonts w:ascii="Verdana" w:hAnsi="Verdana"/>
                <w:b/>
                <w:sz w:val="16"/>
                <w:szCs w:val="16"/>
              </w:rPr>
            </w:pPr>
          </w:p>
        </w:tc>
        <w:tc>
          <w:tcPr>
            <w:tcW w:w="464"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rPr>
            </w:pPr>
          </w:p>
        </w:tc>
        <w:tc>
          <w:tcPr>
            <w:tcW w:w="461"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63"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31</w:t>
            </w:r>
          </w:p>
        </w:tc>
        <w:tc>
          <w:tcPr>
            <w:tcW w:w="455" w:type="dxa"/>
            <w:shd w:val="clear" w:color="auto" w:fill="auto"/>
          </w:tcPr>
          <w:p w:rsidR="00F315BC" w:rsidRDefault="00F315BC" w:rsidP="006E1423">
            <w:pPr>
              <w:jc w:val="center"/>
              <w:rPr>
                <w:rFonts w:ascii="Verdana" w:hAnsi="Verdana"/>
                <w:b/>
                <w:sz w:val="16"/>
                <w:szCs w:val="16"/>
              </w:rPr>
            </w:pPr>
          </w:p>
        </w:tc>
        <w:tc>
          <w:tcPr>
            <w:tcW w:w="458"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4"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r>
      <w:tr w:rsidR="00F315BC" w:rsidTr="006E1423">
        <w:tc>
          <w:tcPr>
            <w:tcW w:w="456" w:type="dxa"/>
            <w:shd w:val="clear" w:color="auto" w:fill="auto"/>
          </w:tcPr>
          <w:p w:rsidR="00F315BC" w:rsidRDefault="00F315BC" w:rsidP="006E1423">
            <w:pPr>
              <w:jc w:val="center"/>
              <w:rPr>
                <w:rFonts w:ascii="Verdana" w:hAnsi="Verdana"/>
                <w:b/>
              </w:rPr>
            </w:pPr>
          </w:p>
        </w:tc>
        <w:tc>
          <w:tcPr>
            <w:tcW w:w="460" w:type="dxa"/>
            <w:shd w:val="clear" w:color="auto" w:fill="auto"/>
          </w:tcPr>
          <w:p w:rsidR="00F315BC" w:rsidRDefault="00F315BC" w:rsidP="006E1423">
            <w:pPr>
              <w:jc w:val="center"/>
              <w:rPr>
                <w:rFonts w:ascii="Verdana" w:hAnsi="Verdana"/>
                <w:b/>
              </w:rPr>
            </w:pPr>
          </w:p>
        </w:tc>
        <w:tc>
          <w:tcPr>
            <w:tcW w:w="456" w:type="dxa"/>
            <w:shd w:val="clear" w:color="auto" w:fill="auto"/>
          </w:tcPr>
          <w:p w:rsidR="00F315BC" w:rsidRDefault="00F315BC" w:rsidP="006E1423">
            <w:pPr>
              <w:jc w:val="center"/>
              <w:rPr>
                <w:rFonts w:ascii="Verdana" w:hAnsi="Verdana"/>
                <w:b/>
              </w:rPr>
            </w:pPr>
          </w:p>
        </w:tc>
        <w:tc>
          <w:tcPr>
            <w:tcW w:w="464"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rPr>
            </w:pPr>
          </w:p>
        </w:tc>
        <w:tc>
          <w:tcPr>
            <w:tcW w:w="461"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63"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rPr>
                <w:rFonts w:ascii="Verdana" w:hAnsi="Verdana"/>
                <w:b/>
              </w:rPr>
            </w:pPr>
          </w:p>
        </w:tc>
        <w:tc>
          <w:tcPr>
            <w:tcW w:w="454"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r>
      <w:tr w:rsidR="00F315BC" w:rsidTr="006E1423">
        <w:tc>
          <w:tcPr>
            <w:tcW w:w="3280"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F315BC" w:rsidRDefault="00F315BC" w:rsidP="006E1423">
            <w:pPr>
              <w:jc w:val="center"/>
              <w:rPr>
                <w:rFonts w:ascii="Verdana" w:hAnsi="Verdana"/>
                <w:b/>
              </w:rPr>
            </w:pPr>
          </w:p>
        </w:tc>
        <w:tc>
          <w:tcPr>
            <w:tcW w:w="3283"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F315BC" w:rsidRDefault="00F315BC" w:rsidP="006E1423">
            <w:pPr>
              <w:jc w:val="center"/>
              <w:rPr>
                <w:rFonts w:ascii="Verdana" w:hAnsi="Verdana"/>
                <w:b/>
              </w:rPr>
            </w:pPr>
          </w:p>
        </w:tc>
        <w:tc>
          <w:tcPr>
            <w:tcW w:w="3266"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June 2014</w:t>
            </w:r>
          </w:p>
        </w:tc>
      </w:tr>
      <w:tr w:rsidR="00F315BC" w:rsidTr="006E1423">
        <w:tc>
          <w:tcPr>
            <w:tcW w:w="456"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60"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6"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64"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61"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63"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58"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4"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r>
      <w:tr w:rsidR="00F315BC" w:rsidTr="006E1423">
        <w:tc>
          <w:tcPr>
            <w:tcW w:w="456" w:type="dxa"/>
            <w:shd w:val="clear" w:color="auto" w:fill="auto"/>
          </w:tcPr>
          <w:p w:rsidR="00F315BC" w:rsidRDefault="00F315BC" w:rsidP="006E1423">
            <w:pPr>
              <w:jc w:val="center"/>
              <w:rPr>
                <w:rFonts w:ascii="Verdana" w:hAnsi="Verdana"/>
                <w:b/>
                <w:sz w:val="16"/>
                <w:szCs w:val="16"/>
              </w:rPr>
            </w:pPr>
          </w:p>
        </w:tc>
        <w:tc>
          <w:tcPr>
            <w:tcW w:w="460" w:type="dxa"/>
            <w:shd w:val="clear" w:color="auto" w:fill="auto"/>
          </w:tcPr>
          <w:p w:rsidR="00F315BC" w:rsidRDefault="00F315BC" w:rsidP="006E1423">
            <w:pPr>
              <w:jc w:val="center"/>
              <w:rPr>
                <w:rFonts w:ascii="Verdana" w:hAnsi="Verdana"/>
                <w:b/>
                <w:sz w:val="16"/>
                <w:szCs w:val="16"/>
              </w:rPr>
            </w:pP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p>
        </w:tc>
        <w:tc>
          <w:tcPr>
            <w:tcW w:w="461"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63"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57"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2</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5</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6</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6</w:t>
            </w:r>
          </w:p>
        </w:tc>
        <w:tc>
          <w:tcPr>
            <w:tcW w:w="460"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7</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10</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61"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5</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6</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8</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17</w:t>
            </w:r>
          </w:p>
        </w:tc>
        <w:tc>
          <w:tcPr>
            <w:tcW w:w="457"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18</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61"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17</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57"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16</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17</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c>
          <w:tcPr>
            <w:tcW w:w="460" w:type="dxa"/>
            <w:shd w:val="clear" w:color="auto" w:fill="00FF00"/>
          </w:tcPr>
          <w:p w:rsidR="00F315BC" w:rsidRPr="006869AC" w:rsidRDefault="00F315BC" w:rsidP="006E1423">
            <w:pPr>
              <w:jc w:val="center"/>
              <w:rPr>
                <w:rFonts w:ascii="Verdana" w:hAnsi="Verdana"/>
                <w:b/>
                <w:sz w:val="16"/>
                <w:szCs w:val="16"/>
              </w:rPr>
            </w:pPr>
            <w:r>
              <w:rPr>
                <w:rFonts w:ascii="Verdana" w:hAnsi="Verdana"/>
                <w:b/>
                <w:sz w:val="16"/>
                <w:szCs w:val="16"/>
              </w:rPr>
              <w:t>21</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61"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19</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61"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26</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31</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55" w:type="dxa"/>
            <w:shd w:val="clear" w:color="auto" w:fill="auto"/>
          </w:tcPr>
          <w:p w:rsidR="00F315BC" w:rsidRDefault="00F315BC" w:rsidP="006E1423">
            <w:pPr>
              <w:jc w:val="center"/>
              <w:rPr>
                <w:rFonts w:ascii="Verdana" w:hAnsi="Verdana"/>
                <w:b/>
                <w:sz w:val="16"/>
                <w:szCs w:val="16"/>
              </w:rPr>
            </w:pPr>
          </w:p>
        </w:tc>
        <w:tc>
          <w:tcPr>
            <w:tcW w:w="458"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4"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r>
      <w:tr w:rsidR="00F315BC" w:rsidTr="006E1423">
        <w:tc>
          <w:tcPr>
            <w:tcW w:w="456" w:type="dxa"/>
            <w:shd w:val="clear" w:color="auto" w:fill="auto"/>
          </w:tcPr>
          <w:p w:rsidR="00F315BC" w:rsidRDefault="00F315BC" w:rsidP="006E1423">
            <w:pPr>
              <w:jc w:val="center"/>
              <w:rPr>
                <w:rFonts w:ascii="Verdana" w:hAnsi="Verdana"/>
                <w:b/>
                <w:sz w:val="16"/>
                <w:szCs w:val="16"/>
              </w:rPr>
            </w:pPr>
          </w:p>
        </w:tc>
        <w:tc>
          <w:tcPr>
            <w:tcW w:w="460" w:type="dxa"/>
            <w:shd w:val="clear" w:color="auto" w:fill="auto"/>
          </w:tcPr>
          <w:p w:rsidR="00F315BC" w:rsidRDefault="00F315BC" w:rsidP="006E1423">
            <w:pPr>
              <w:jc w:val="center"/>
              <w:rPr>
                <w:rFonts w:ascii="Verdana" w:hAnsi="Verdana"/>
                <w:b/>
                <w:sz w:val="16"/>
                <w:szCs w:val="16"/>
              </w:rPr>
            </w:pPr>
          </w:p>
        </w:tc>
        <w:tc>
          <w:tcPr>
            <w:tcW w:w="456" w:type="dxa"/>
            <w:shd w:val="clear" w:color="auto" w:fill="auto"/>
          </w:tcPr>
          <w:p w:rsidR="00F315BC" w:rsidRDefault="00F315BC" w:rsidP="006E1423">
            <w:pPr>
              <w:jc w:val="center"/>
              <w:rPr>
                <w:rFonts w:ascii="Verdana" w:hAnsi="Verdana"/>
                <w:b/>
                <w:sz w:val="16"/>
                <w:szCs w:val="16"/>
              </w:rPr>
            </w:pPr>
          </w:p>
        </w:tc>
        <w:tc>
          <w:tcPr>
            <w:tcW w:w="464"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p>
        </w:tc>
        <w:tc>
          <w:tcPr>
            <w:tcW w:w="461" w:type="dxa"/>
            <w:shd w:val="clear" w:color="auto" w:fill="auto"/>
          </w:tcPr>
          <w:p w:rsidR="00F315BC" w:rsidRPr="00783B21"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rPr>
            </w:pPr>
          </w:p>
        </w:tc>
        <w:tc>
          <w:tcPr>
            <w:tcW w:w="463"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55" w:type="dxa"/>
            <w:shd w:val="clear" w:color="auto" w:fill="auto"/>
          </w:tcPr>
          <w:p w:rsidR="00F315BC" w:rsidRDefault="00F315BC" w:rsidP="006E1423">
            <w:pPr>
              <w:jc w:val="center"/>
              <w:rPr>
                <w:rFonts w:ascii="Verdana" w:hAnsi="Verdana"/>
                <w:b/>
                <w:sz w:val="16"/>
                <w:szCs w:val="16"/>
              </w:rPr>
            </w:pPr>
          </w:p>
        </w:tc>
        <w:tc>
          <w:tcPr>
            <w:tcW w:w="458"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4"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r>
      <w:tr w:rsidR="00F315BC" w:rsidTr="006E1423">
        <w:tc>
          <w:tcPr>
            <w:tcW w:w="456" w:type="dxa"/>
            <w:shd w:val="clear" w:color="auto" w:fill="auto"/>
          </w:tcPr>
          <w:p w:rsidR="00F315BC" w:rsidRDefault="00F315BC" w:rsidP="006E1423">
            <w:pPr>
              <w:jc w:val="center"/>
              <w:rPr>
                <w:rFonts w:ascii="Verdana" w:hAnsi="Verdana"/>
                <w:b/>
              </w:rPr>
            </w:pPr>
          </w:p>
        </w:tc>
        <w:tc>
          <w:tcPr>
            <w:tcW w:w="460" w:type="dxa"/>
            <w:shd w:val="clear" w:color="auto" w:fill="auto"/>
          </w:tcPr>
          <w:p w:rsidR="00F315BC" w:rsidRDefault="00F315BC" w:rsidP="006E1423">
            <w:pPr>
              <w:jc w:val="center"/>
              <w:rPr>
                <w:rFonts w:ascii="Verdana" w:hAnsi="Verdana"/>
                <w:b/>
              </w:rPr>
            </w:pPr>
          </w:p>
        </w:tc>
        <w:tc>
          <w:tcPr>
            <w:tcW w:w="456" w:type="dxa"/>
            <w:shd w:val="clear" w:color="auto" w:fill="auto"/>
          </w:tcPr>
          <w:p w:rsidR="00F315BC" w:rsidRDefault="00F315BC" w:rsidP="006E1423">
            <w:pPr>
              <w:jc w:val="center"/>
              <w:rPr>
                <w:rFonts w:ascii="Verdana" w:hAnsi="Verdana"/>
                <w:b/>
              </w:rPr>
            </w:pPr>
          </w:p>
        </w:tc>
        <w:tc>
          <w:tcPr>
            <w:tcW w:w="464"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rPr>
            </w:pPr>
          </w:p>
        </w:tc>
        <w:tc>
          <w:tcPr>
            <w:tcW w:w="461"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63"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4"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r>
      <w:tr w:rsidR="00F315BC" w:rsidTr="006E1423">
        <w:tc>
          <w:tcPr>
            <w:tcW w:w="3280"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F315BC" w:rsidRDefault="00F315BC" w:rsidP="006E1423">
            <w:pPr>
              <w:jc w:val="center"/>
              <w:rPr>
                <w:rFonts w:ascii="Verdana" w:hAnsi="Verdana"/>
                <w:b/>
              </w:rPr>
            </w:pPr>
          </w:p>
        </w:tc>
        <w:tc>
          <w:tcPr>
            <w:tcW w:w="3283"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F315BC" w:rsidRDefault="00F315BC" w:rsidP="006E1423">
            <w:pPr>
              <w:jc w:val="center"/>
              <w:rPr>
                <w:rFonts w:ascii="Verdana" w:hAnsi="Verdana"/>
                <w:b/>
              </w:rPr>
            </w:pPr>
          </w:p>
        </w:tc>
        <w:tc>
          <w:tcPr>
            <w:tcW w:w="3266"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September 2014</w:t>
            </w:r>
          </w:p>
        </w:tc>
      </w:tr>
      <w:tr w:rsidR="00F315BC" w:rsidTr="006E1423">
        <w:tc>
          <w:tcPr>
            <w:tcW w:w="456"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60"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6"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64"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61"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63"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58"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4"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r>
      <w:tr w:rsidR="00F315BC" w:rsidTr="006E1423">
        <w:tc>
          <w:tcPr>
            <w:tcW w:w="456" w:type="dxa"/>
            <w:shd w:val="clear" w:color="auto" w:fill="auto"/>
          </w:tcPr>
          <w:p w:rsidR="00F315BC" w:rsidRDefault="00F315BC" w:rsidP="006E1423">
            <w:pPr>
              <w:jc w:val="center"/>
              <w:rPr>
                <w:rFonts w:ascii="Verdana" w:hAnsi="Verdana"/>
                <w:b/>
                <w:sz w:val="16"/>
                <w:szCs w:val="16"/>
              </w:rPr>
            </w:pPr>
          </w:p>
        </w:tc>
        <w:tc>
          <w:tcPr>
            <w:tcW w:w="460" w:type="dxa"/>
            <w:shd w:val="clear" w:color="auto" w:fill="auto"/>
          </w:tcPr>
          <w:p w:rsidR="00F315BC" w:rsidRDefault="00F315BC" w:rsidP="006E1423">
            <w:pPr>
              <w:jc w:val="center"/>
              <w:rPr>
                <w:rFonts w:ascii="Verdana" w:hAnsi="Verdana"/>
                <w:b/>
                <w:sz w:val="16"/>
                <w:szCs w:val="16"/>
              </w:rPr>
            </w:pP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57"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4</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p>
        </w:tc>
        <w:tc>
          <w:tcPr>
            <w:tcW w:w="461"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63"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p>
        </w:tc>
        <w:tc>
          <w:tcPr>
            <w:tcW w:w="457"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1</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6</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6</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61"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4</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6</w:t>
            </w:r>
          </w:p>
        </w:tc>
        <w:tc>
          <w:tcPr>
            <w:tcW w:w="495" w:type="dxa"/>
            <w:shd w:val="clear" w:color="auto" w:fill="FF6600"/>
          </w:tcPr>
          <w:p w:rsidR="00F315BC" w:rsidRPr="00011297" w:rsidRDefault="00F315BC" w:rsidP="006E1423">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57"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8</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11</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60"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14</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17</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61"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17</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17</w:t>
            </w:r>
          </w:p>
        </w:tc>
        <w:tc>
          <w:tcPr>
            <w:tcW w:w="461"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18</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57"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22</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r>
      <w:tr w:rsidR="00F315BC" w:rsidTr="006E1423">
        <w:trPr>
          <w:trHeight w:val="315"/>
        </w:trPr>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31</w:t>
            </w: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Pr="009A0FDB" w:rsidRDefault="00F315BC" w:rsidP="006E1423">
            <w:pPr>
              <w:jc w:val="center"/>
              <w:rPr>
                <w:rFonts w:ascii="Verdana" w:hAnsi="Verdana"/>
                <w:b/>
                <w:sz w:val="16"/>
                <w:szCs w:val="16"/>
              </w:rPr>
            </w:pPr>
            <w:r>
              <w:rPr>
                <w:rFonts w:ascii="Verdana" w:hAnsi="Verdana"/>
                <w:b/>
                <w:sz w:val="16"/>
                <w:szCs w:val="16"/>
              </w:rPr>
              <w:t>24</w:t>
            </w:r>
          </w:p>
        </w:tc>
        <w:tc>
          <w:tcPr>
            <w:tcW w:w="461"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58" w:type="dxa"/>
            <w:shd w:val="clear" w:color="auto" w:fill="auto"/>
          </w:tcPr>
          <w:p w:rsidR="00F315BC" w:rsidRDefault="00F315BC" w:rsidP="006E1423">
            <w:pP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4"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rPr>
                <w:rFonts w:ascii="Verdana" w:hAnsi="Verdana"/>
                <w:b/>
                <w:sz w:val="16"/>
                <w:szCs w:val="16"/>
              </w:rPr>
            </w:pPr>
          </w:p>
          <w:p w:rsidR="00F315BC" w:rsidRDefault="00F315BC" w:rsidP="006E1423">
            <w:pPr>
              <w:rPr>
                <w:rFonts w:ascii="Verdana" w:hAnsi="Verdana"/>
                <w:b/>
                <w:sz w:val="16"/>
                <w:szCs w:val="16"/>
              </w:rPr>
            </w:pPr>
          </w:p>
        </w:tc>
      </w:tr>
      <w:tr w:rsidR="00F315BC" w:rsidTr="006E1423">
        <w:trPr>
          <w:trHeight w:val="60"/>
        </w:trPr>
        <w:tc>
          <w:tcPr>
            <w:tcW w:w="456" w:type="dxa"/>
            <w:shd w:val="clear" w:color="auto" w:fill="auto"/>
          </w:tcPr>
          <w:p w:rsidR="00F315BC" w:rsidRDefault="00F315BC" w:rsidP="006E1423">
            <w:pPr>
              <w:jc w:val="center"/>
              <w:rPr>
                <w:rFonts w:ascii="Verdana" w:hAnsi="Verdana"/>
                <w:b/>
                <w:sz w:val="16"/>
                <w:szCs w:val="16"/>
              </w:rPr>
            </w:pPr>
          </w:p>
        </w:tc>
        <w:tc>
          <w:tcPr>
            <w:tcW w:w="460" w:type="dxa"/>
            <w:shd w:val="clear" w:color="auto" w:fill="auto"/>
          </w:tcPr>
          <w:p w:rsidR="00F315BC" w:rsidRDefault="00F315BC" w:rsidP="006E1423">
            <w:pPr>
              <w:jc w:val="center"/>
              <w:rPr>
                <w:rFonts w:ascii="Verdana" w:hAnsi="Verdana"/>
                <w:b/>
                <w:sz w:val="16"/>
                <w:szCs w:val="16"/>
              </w:rPr>
            </w:pPr>
          </w:p>
        </w:tc>
        <w:tc>
          <w:tcPr>
            <w:tcW w:w="456" w:type="dxa"/>
            <w:shd w:val="clear" w:color="auto" w:fill="auto"/>
          </w:tcPr>
          <w:p w:rsidR="00F315BC" w:rsidRDefault="00F315BC" w:rsidP="006E1423">
            <w:pPr>
              <w:jc w:val="center"/>
              <w:rPr>
                <w:rFonts w:ascii="Verdana" w:hAnsi="Verdana"/>
                <w:b/>
                <w:sz w:val="16"/>
                <w:szCs w:val="16"/>
              </w:rPr>
            </w:pPr>
          </w:p>
        </w:tc>
        <w:tc>
          <w:tcPr>
            <w:tcW w:w="464"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rPr>
                <w:rFonts w:ascii="Verdana" w:hAnsi="Verdana"/>
                <w:b/>
                <w:sz w:val="16"/>
                <w:szCs w:val="16"/>
              </w:rPr>
            </w:pPr>
            <w:r>
              <w:rPr>
                <w:rFonts w:ascii="Verdana" w:hAnsi="Verdana"/>
                <w:b/>
                <w:sz w:val="16"/>
                <w:szCs w:val="16"/>
              </w:rPr>
              <w:t>31</w:t>
            </w:r>
          </w:p>
        </w:tc>
        <w:tc>
          <w:tcPr>
            <w:tcW w:w="461"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63"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c>
          <w:tcPr>
            <w:tcW w:w="450" w:type="dxa"/>
            <w:shd w:val="clear" w:color="auto" w:fill="auto"/>
          </w:tcPr>
          <w:p w:rsidR="00F315BC" w:rsidRDefault="00F315BC" w:rsidP="006E1423">
            <w:pP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55" w:type="dxa"/>
            <w:shd w:val="clear" w:color="auto" w:fill="auto"/>
          </w:tcPr>
          <w:p w:rsidR="00F315BC" w:rsidRDefault="00F315BC" w:rsidP="006E1423">
            <w:pPr>
              <w:jc w:val="center"/>
              <w:rPr>
                <w:rFonts w:ascii="Verdana" w:hAnsi="Verdana"/>
                <w:b/>
                <w:sz w:val="16"/>
                <w:szCs w:val="16"/>
              </w:rPr>
            </w:pPr>
          </w:p>
        </w:tc>
        <w:tc>
          <w:tcPr>
            <w:tcW w:w="458"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4"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rPr>
                <w:rFonts w:ascii="Verdana" w:hAnsi="Verdana"/>
                <w:b/>
                <w:sz w:val="16"/>
                <w:szCs w:val="16"/>
              </w:rPr>
            </w:pPr>
          </w:p>
        </w:tc>
      </w:tr>
      <w:tr w:rsidR="00F315BC" w:rsidTr="006E1423">
        <w:trPr>
          <w:trHeight w:val="351"/>
        </w:trPr>
        <w:tc>
          <w:tcPr>
            <w:tcW w:w="456" w:type="dxa"/>
            <w:shd w:val="clear" w:color="auto" w:fill="auto"/>
          </w:tcPr>
          <w:p w:rsidR="00F315BC" w:rsidRDefault="00F315BC" w:rsidP="006E1423">
            <w:pPr>
              <w:rPr>
                <w:rFonts w:ascii="Verdana" w:hAnsi="Verdana"/>
                <w:b/>
              </w:rPr>
            </w:pPr>
          </w:p>
        </w:tc>
        <w:tc>
          <w:tcPr>
            <w:tcW w:w="460" w:type="dxa"/>
            <w:shd w:val="clear" w:color="auto" w:fill="auto"/>
          </w:tcPr>
          <w:p w:rsidR="00F315BC" w:rsidRDefault="00F315BC" w:rsidP="006E1423">
            <w:pPr>
              <w:jc w:val="center"/>
              <w:rPr>
                <w:rFonts w:ascii="Verdana" w:hAnsi="Verdana"/>
                <w:b/>
              </w:rPr>
            </w:pPr>
          </w:p>
        </w:tc>
        <w:tc>
          <w:tcPr>
            <w:tcW w:w="456" w:type="dxa"/>
            <w:shd w:val="clear" w:color="auto" w:fill="auto"/>
          </w:tcPr>
          <w:p w:rsidR="00F315BC" w:rsidRDefault="00F315BC" w:rsidP="006E1423">
            <w:pPr>
              <w:jc w:val="center"/>
              <w:rPr>
                <w:rFonts w:ascii="Verdana" w:hAnsi="Verdana"/>
                <w:b/>
              </w:rPr>
            </w:pPr>
          </w:p>
        </w:tc>
        <w:tc>
          <w:tcPr>
            <w:tcW w:w="464"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rPr>
            </w:pPr>
          </w:p>
        </w:tc>
        <w:tc>
          <w:tcPr>
            <w:tcW w:w="461"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63"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rPr>
            </w:pPr>
          </w:p>
        </w:tc>
        <w:tc>
          <w:tcPr>
            <w:tcW w:w="457"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rPr>
            </w:pPr>
          </w:p>
        </w:tc>
        <w:tc>
          <w:tcPr>
            <w:tcW w:w="495" w:type="dxa"/>
            <w:shd w:val="clear" w:color="auto" w:fill="auto"/>
          </w:tcPr>
          <w:p w:rsidR="00F315BC" w:rsidRDefault="00F315BC" w:rsidP="006E1423">
            <w:pPr>
              <w:jc w:val="center"/>
              <w:rPr>
                <w:rFonts w:ascii="Verdana" w:hAnsi="Verdana"/>
                <w:b/>
              </w:rPr>
            </w:pPr>
          </w:p>
        </w:tc>
        <w:tc>
          <w:tcPr>
            <w:tcW w:w="454" w:type="dxa"/>
            <w:shd w:val="clear" w:color="auto" w:fill="auto"/>
          </w:tcPr>
          <w:p w:rsidR="00F315BC" w:rsidRDefault="00F315BC" w:rsidP="006E1423">
            <w:pPr>
              <w:jc w:val="center"/>
              <w:rPr>
                <w:rFonts w:ascii="Verdana" w:hAnsi="Verdana"/>
                <w:b/>
              </w:rPr>
            </w:pPr>
          </w:p>
        </w:tc>
        <w:tc>
          <w:tcPr>
            <w:tcW w:w="492" w:type="dxa"/>
            <w:shd w:val="clear" w:color="auto" w:fill="auto"/>
          </w:tcPr>
          <w:p w:rsidR="00F315BC" w:rsidRDefault="00F315BC" w:rsidP="006E1423">
            <w:pPr>
              <w:jc w:val="center"/>
              <w:rPr>
                <w:rFonts w:ascii="Verdana" w:hAnsi="Verdana"/>
                <w:b/>
              </w:rPr>
            </w:pPr>
          </w:p>
        </w:tc>
      </w:tr>
      <w:tr w:rsidR="00F315BC" w:rsidTr="006E1423">
        <w:tc>
          <w:tcPr>
            <w:tcW w:w="3280"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F315BC" w:rsidRDefault="00F315BC" w:rsidP="006E1423">
            <w:pPr>
              <w:jc w:val="center"/>
              <w:rPr>
                <w:rFonts w:ascii="Verdana" w:hAnsi="Verdana"/>
                <w:b/>
              </w:rPr>
            </w:pPr>
          </w:p>
        </w:tc>
        <w:tc>
          <w:tcPr>
            <w:tcW w:w="3283"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F315BC" w:rsidRDefault="00F315BC" w:rsidP="006E1423">
            <w:pPr>
              <w:jc w:val="center"/>
              <w:rPr>
                <w:rFonts w:ascii="Verdana" w:hAnsi="Verdana"/>
                <w:b/>
              </w:rPr>
            </w:pPr>
          </w:p>
        </w:tc>
        <w:tc>
          <w:tcPr>
            <w:tcW w:w="3266" w:type="dxa"/>
            <w:gridSpan w:val="7"/>
            <w:shd w:val="clear" w:color="auto" w:fill="auto"/>
          </w:tcPr>
          <w:p w:rsidR="00F315BC" w:rsidRDefault="00F315BC" w:rsidP="006E1423">
            <w:pPr>
              <w:jc w:val="center"/>
              <w:rPr>
                <w:rFonts w:ascii="Verdana" w:hAnsi="Verdana"/>
                <w:b/>
                <w:sz w:val="20"/>
                <w:szCs w:val="20"/>
              </w:rPr>
            </w:pPr>
            <w:r>
              <w:rPr>
                <w:rFonts w:ascii="Verdana" w:hAnsi="Verdana"/>
                <w:b/>
                <w:sz w:val="20"/>
                <w:szCs w:val="20"/>
              </w:rPr>
              <w:t>December 2014</w:t>
            </w:r>
          </w:p>
        </w:tc>
      </w:tr>
      <w:tr w:rsidR="00F315BC" w:rsidTr="006E1423">
        <w:tc>
          <w:tcPr>
            <w:tcW w:w="456"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60"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6"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64"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61"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63"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w:t>
            </w:r>
          </w:p>
        </w:tc>
        <w:tc>
          <w:tcPr>
            <w:tcW w:w="457"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M</w:t>
            </w:r>
          </w:p>
        </w:tc>
        <w:tc>
          <w:tcPr>
            <w:tcW w:w="45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w:t>
            </w:r>
          </w:p>
        </w:tc>
        <w:tc>
          <w:tcPr>
            <w:tcW w:w="458"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W</w:t>
            </w:r>
          </w:p>
        </w:tc>
        <w:tc>
          <w:tcPr>
            <w:tcW w:w="495"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Th</w:t>
            </w:r>
          </w:p>
        </w:tc>
        <w:tc>
          <w:tcPr>
            <w:tcW w:w="454"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F</w:t>
            </w:r>
          </w:p>
        </w:tc>
        <w:tc>
          <w:tcPr>
            <w:tcW w:w="492" w:type="dxa"/>
            <w:shd w:val="clear" w:color="auto" w:fill="auto"/>
          </w:tcPr>
          <w:p w:rsidR="00F315BC" w:rsidRDefault="00F315BC" w:rsidP="006E1423">
            <w:pPr>
              <w:jc w:val="center"/>
              <w:rPr>
                <w:rFonts w:ascii="Verdana" w:hAnsi="Verdana"/>
                <w:b/>
                <w:sz w:val="20"/>
                <w:szCs w:val="20"/>
              </w:rPr>
            </w:pPr>
            <w:r>
              <w:rPr>
                <w:rFonts w:ascii="Verdana" w:hAnsi="Verdana"/>
                <w:b/>
                <w:sz w:val="20"/>
                <w:szCs w:val="20"/>
              </w:rPr>
              <w:t>Sa</w:t>
            </w:r>
          </w:p>
        </w:tc>
      </w:tr>
      <w:tr w:rsidR="00F315BC" w:rsidTr="006E1423">
        <w:tc>
          <w:tcPr>
            <w:tcW w:w="456" w:type="dxa"/>
            <w:shd w:val="clear" w:color="auto" w:fill="auto"/>
          </w:tcPr>
          <w:p w:rsidR="00F315BC" w:rsidRDefault="00F315BC" w:rsidP="006E1423">
            <w:pPr>
              <w:jc w:val="center"/>
              <w:rPr>
                <w:rFonts w:ascii="Verdana" w:hAnsi="Verdana"/>
                <w:b/>
                <w:sz w:val="16"/>
                <w:szCs w:val="16"/>
              </w:rPr>
            </w:pPr>
          </w:p>
        </w:tc>
        <w:tc>
          <w:tcPr>
            <w:tcW w:w="460" w:type="dxa"/>
            <w:shd w:val="clear" w:color="auto" w:fill="auto"/>
          </w:tcPr>
          <w:p w:rsidR="00F315BC" w:rsidRDefault="00F315BC" w:rsidP="006E1423">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F315BC" w:rsidRDefault="00F315BC" w:rsidP="006E1423">
            <w:pPr>
              <w:jc w:val="center"/>
              <w:rPr>
                <w:rFonts w:ascii="Verdana" w:hAnsi="Verdana"/>
                <w:b/>
                <w:sz w:val="16"/>
                <w:szCs w:val="16"/>
              </w:rPr>
            </w:pP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p>
        </w:tc>
        <w:tc>
          <w:tcPr>
            <w:tcW w:w="461"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63"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6</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60"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6</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c>
          <w:tcPr>
            <w:tcW w:w="495" w:type="dxa"/>
            <w:shd w:val="clear" w:color="auto" w:fill="F4750C"/>
          </w:tcPr>
          <w:p w:rsidR="00F315BC" w:rsidRPr="00011297" w:rsidRDefault="00F315BC" w:rsidP="006E1423">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11</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w:t>
            </w:r>
          </w:p>
        </w:tc>
        <w:tc>
          <w:tcPr>
            <w:tcW w:w="461"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3</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4</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5</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6</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8</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7</w:t>
            </w:r>
          </w:p>
        </w:tc>
        <w:tc>
          <w:tcPr>
            <w:tcW w:w="457"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8</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95" w:type="dxa"/>
            <w:shd w:val="clear" w:color="auto" w:fill="FF6600"/>
          </w:tcPr>
          <w:p w:rsidR="00F315BC" w:rsidRDefault="00F315BC" w:rsidP="006E1423">
            <w:pPr>
              <w:jc w:val="center"/>
              <w:rPr>
                <w:rFonts w:ascii="Verdana" w:hAnsi="Verdana"/>
                <w:b/>
                <w:sz w:val="16"/>
                <w:szCs w:val="16"/>
              </w:rPr>
            </w:pPr>
            <w:r>
              <w:rPr>
                <w:rFonts w:ascii="Verdana" w:hAnsi="Verdana"/>
                <w:b/>
                <w:sz w:val="16"/>
                <w:szCs w:val="16"/>
              </w:rPr>
              <w:t>11</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r>
      <w:tr w:rsidR="00F315BC" w:rsidTr="006E1423">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17</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9</w:t>
            </w:r>
          </w:p>
        </w:tc>
        <w:tc>
          <w:tcPr>
            <w:tcW w:w="461"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10</w:t>
            </w:r>
          </w:p>
        </w:tc>
        <w:tc>
          <w:tcPr>
            <w:tcW w:w="457"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11</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12</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13</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14</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15</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17</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5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r>
      <w:tr w:rsidR="00F315BC" w:rsidTr="006E1423">
        <w:trPr>
          <w:trHeight w:val="252"/>
        </w:trPr>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60"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20</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16</w:t>
            </w:r>
          </w:p>
        </w:tc>
        <w:tc>
          <w:tcPr>
            <w:tcW w:w="461" w:type="dxa"/>
            <w:shd w:val="clear" w:color="auto" w:fill="00FF00"/>
          </w:tcPr>
          <w:p w:rsidR="00F315BC" w:rsidRDefault="00F315BC" w:rsidP="006E1423">
            <w:pPr>
              <w:jc w:val="center"/>
              <w:rPr>
                <w:rFonts w:ascii="Verdana" w:hAnsi="Verdana"/>
                <w:b/>
                <w:sz w:val="16"/>
                <w:szCs w:val="16"/>
              </w:rPr>
            </w:pPr>
            <w:r>
              <w:rPr>
                <w:rFonts w:ascii="Verdana" w:hAnsi="Verdana"/>
                <w:b/>
                <w:sz w:val="16"/>
                <w:szCs w:val="16"/>
              </w:rPr>
              <w:t>17</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18</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19</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20</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21</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22</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95"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25</w:t>
            </w:r>
          </w:p>
        </w:tc>
        <w:tc>
          <w:tcPr>
            <w:tcW w:w="454"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26</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r>
      <w:tr w:rsidR="00F315BC" w:rsidTr="006E1423">
        <w:trPr>
          <w:trHeight w:val="324"/>
        </w:trPr>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60"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27</w:t>
            </w:r>
          </w:p>
        </w:tc>
        <w:tc>
          <w:tcPr>
            <w:tcW w:w="456"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64"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9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31</w:t>
            </w:r>
          </w:p>
        </w:tc>
        <w:tc>
          <w:tcPr>
            <w:tcW w:w="492" w:type="dxa"/>
            <w:shd w:val="clear" w:color="auto" w:fill="auto"/>
          </w:tcPr>
          <w:p w:rsidR="00F315BC" w:rsidRDefault="00F315BC" w:rsidP="006E1423">
            <w:pPr>
              <w:jc w:val="center"/>
              <w:rPr>
                <w:rFonts w:ascii="Verdana" w:hAnsi="Verdana"/>
                <w:b/>
                <w:sz w:val="16"/>
                <w:szCs w:val="16"/>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23</w:t>
            </w:r>
          </w:p>
        </w:tc>
        <w:tc>
          <w:tcPr>
            <w:tcW w:w="461"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24</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25</w:t>
            </w:r>
          </w:p>
        </w:tc>
        <w:tc>
          <w:tcPr>
            <w:tcW w:w="463"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26</w:t>
            </w:r>
          </w:p>
        </w:tc>
        <w:tc>
          <w:tcPr>
            <w:tcW w:w="495" w:type="dxa"/>
            <w:shd w:val="clear" w:color="auto" w:fill="0000FF"/>
          </w:tcPr>
          <w:p w:rsidR="00F315BC" w:rsidRDefault="00F315BC" w:rsidP="006E1423">
            <w:pPr>
              <w:jc w:val="center"/>
              <w:rPr>
                <w:rFonts w:ascii="Verdana" w:hAnsi="Verdana"/>
                <w:b/>
                <w:sz w:val="16"/>
                <w:szCs w:val="16"/>
              </w:rPr>
            </w:pPr>
            <w:r>
              <w:rPr>
                <w:rFonts w:ascii="Verdana" w:hAnsi="Verdana"/>
                <w:b/>
                <w:sz w:val="16"/>
                <w:szCs w:val="16"/>
              </w:rPr>
              <w:t>27</w:t>
            </w:r>
          </w:p>
        </w:tc>
        <w:tc>
          <w:tcPr>
            <w:tcW w:w="457" w:type="dxa"/>
            <w:shd w:val="clear" w:color="auto" w:fill="0000FF"/>
          </w:tcPr>
          <w:p w:rsidR="00F315BC" w:rsidRDefault="00F315BC" w:rsidP="006E1423">
            <w:pPr>
              <w:jc w:val="center"/>
              <w:rPr>
                <w:rFonts w:ascii="Verdana" w:hAnsi="Verdana"/>
                <w:b/>
                <w:sz w:val="16"/>
                <w:szCs w:val="16"/>
              </w:rPr>
            </w:pPr>
            <w:r>
              <w:rPr>
                <w:rFonts w:ascii="Verdana" w:hAnsi="Verdana"/>
                <w:b/>
                <w:sz w:val="16"/>
                <w:szCs w:val="16"/>
              </w:rPr>
              <w:t>28</w:t>
            </w:r>
          </w:p>
        </w:tc>
        <w:tc>
          <w:tcPr>
            <w:tcW w:w="492"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28</w:t>
            </w:r>
          </w:p>
        </w:tc>
        <w:tc>
          <w:tcPr>
            <w:tcW w:w="457"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29</w:t>
            </w:r>
          </w:p>
        </w:tc>
        <w:tc>
          <w:tcPr>
            <w:tcW w:w="455"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58" w:type="dxa"/>
            <w:shd w:val="clear" w:color="auto" w:fill="0033CC"/>
          </w:tcPr>
          <w:p w:rsidR="00F315BC" w:rsidRDefault="00F315BC" w:rsidP="006E1423">
            <w:pPr>
              <w:jc w:val="center"/>
              <w:rPr>
                <w:rFonts w:ascii="Verdana" w:hAnsi="Verdana"/>
                <w:b/>
                <w:sz w:val="16"/>
                <w:szCs w:val="16"/>
              </w:rPr>
            </w:pPr>
            <w:r>
              <w:rPr>
                <w:rFonts w:ascii="Verdana" w:hAnsi="Verdana"/>
                <w:b/>
                <w:sz w:val="16"/>
                <w:szCs w:val="16"/>
              </w:rPr>
              <w:t>31</w:t>
            </w:r>
          </w:p>
        </w:tc>
        <w:tc>
          <w:tcPr>
            <w:tcW w:w="495" w:type="dxa"/>
            <w:shd w:val="clear" w:color="auto" w:fill="auto"/>
          </w:tcPr>
          <w:p w:rsidR="00F315BC" w:rsidRDefault="00F315BC" w:rsidP="006E1423">
            <w:pPr>
              <w:jc w:val="center"/>
              <w:rPr>
                <w:rFonts w:ascii="Verdana" w:hAnsi="Verdana"/>
                <w:b/>
                <w:sz w:val="16"/>
                <w:szCs w:val="16"/>
              </w:rPr>
            </w:pPr>
          </w:p>
        </w:tc>
        <w:tc>
          <w:tcPr>
            <w:tcW w:w="454"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p w:rsidR="00F315BC" w:rsidRDefault="00F315BC" w:rsidP="006E1423">
            <w:pPr>
              <w:jc w:val="center"/>
              <w:rPr>
                <w:rFonts w:ascii="Verdana" w:hAnsi="Verdana"/>
                <w:b/>
                <w:sz w:val="16"/>
                <w:szCs w:val="16"/>
              </w:rPr>
            </w:pPr>
          </w:p>
        </w:tc>
      </w:tr>
      <w:tr w:rsidR="00F315BC" w:rsidTr="006E1423">
        <w:trPr>
          <w:trHeight w:val="468"/>
        </w:trPr>
        <w:tc>
          <w:tcPr>
            <w:tcW w:w="456" w:type="dxa"/>
            <w:shd w:val="clear" w:color="auto" w:fill="auto"/>
          </w:tcPr>
          <w:p w:rsidR="00F315BC" w:rsidRDefault="00F315BC" w:rsidP="006E1423">
            <w:pPr>
              <w:jc w:val="center"/>
              <w:rPr>
                <w:rFonts w:ascii="Verdana" w:hAnsi="Verdana"/>
                <w:b/>
                <w:sz w:val="16"/>
                <w:szCs w:val="16"/>
              </w:rPr>
            </w:pPr>
          </w:p>
        </w:tc>
        <w:tc>
          <w:tcPr>
            <w:tcW w:w="460" w:type="dxa"/>
            <w:shd w:val="clear" w:color="auto" w:fill="auto"/>
          </w:tcPr>
          <w:p w:rsidR="00F315BC" w:rsidRDefault="00F315BC" w:rsidP="006E1423">
            <w:pPr>
              <w:jc w:val="center"/>
              <w:rPr>
                <w:rFonts w:ascii="Verdana" w:hAnsi="Verdana"/>
                <w:b/>
                <w:sz w:val="16"/>
                <w:szCs w:val="16"/>
              </w:rPr>
            </w:pPr>
          </w:p>
        </w:tc>
        <w:tc>
          <w:tcPr>
            <w:tcW w:w="456" w:type="dxa"/>
            <w:shd w:val="clear" w:color="auto" w:fill="auto"/>
          </w:tcPr>
          <w:p w:rsidR="00F315BC" w:rsidRDefault="00F315BC" w:rsidP="006E1423">
            <w:pPr>
              <w:jc w:val="center"/>
              <w:rPr>
                <w:rFonts w:ascii="Verdana" w:hAnsi="Verdana"/>
                <w:b/>
                <w:sz w:val="16"/>
                <w:szCs w:val="16"/>
              </w:rPr>
            </w:pPr>
          </w:p>
        </w:tc>
        <w:tc>
          <w:tcPr>
            <w:tcW w:w="464"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c>
          <w:tcPr>
            <w:tcW w:w="449" w:type="dxa"/>
            <w:shd w:val="clear" w:color="auto" w:fill="auto"/>
          </w:tcPr>
          <w:p w:rsidR="00F315BC" w:rsidRDefault="00F315BC" w:rsidP="006E1423">
            <w:pPr>
              <w:jc w:val="center"/>
              <w:rPr>
                <w:rFonts w:ascii="Verdana" w:hAnsi="Verdana"/>
                <w:b/>
              </w:rPr>
            </w:pPr>
          </w:p>
        </w:tc>
        <w:tc>
          <w:tcPr>
            <w:tcW w:w="458" w:type="dxa"/>
            <w:shd w:val="clear" w:color="auto" w:fill="auto"/>
          </w:tcPr>
          <w:p w:rsidR="00F315BC" w:rsidRDefault="00F315BC" w:rsidP="006E1423">
            <w:pPr>
              <w:jc w:val="center"/>
              <w:rPr>
                <w:rFonts w:ascii="Verdana" w:hAnsi="Verdana"/>
                <w:b/>
                <w:sz w:val="16"/>
                <w:szCs w:val="16"/>
              </w:rPr>
            </w:pPr>
            <w:r>
              <w:rPr>
                <w:rFonts w:ascii="Verdana" w:hAnsi="Verdana"/>
                <w:b/>
                <w:sz w:val="16"/>
                <w:szCs w:val="16"/>
              </w:rPr>
              <w:t>30</w:t>
            </w:r>
          </w:p>
        </w:tc>
        <w:tc>
          <w:tcPr>
            <w:tcW w:w="461"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63"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c>
          <w:tcPr>
            <w:tcW w:w="450" w:type="dxa"/>
            <w:shd w:val="clear" w:color="auto" w:fill="auto"/>
          </w:tcPr>
          <w:p w:rsidR="00F315BC" w:rsidRDefault="00F315BC" w:rsidP="006E1423">
            <w:pPr>
              <w:jc w:val="center"/>
              <w:rPr>
                <w:rFonts w:ascii="Verdana" w:hAnsi="Verdana"/>
                <w:b/>
              </w:rPr>
            </w:pPr>
          </w:p>
        </w:tc>
        <w:tc>
          <w:tcPr>
            <w:tcW w:w="455" w:type="dxa"/>
            <w:shd w:val="clear" w:color="auto" w:fill="auto"/>
          </w:tcPr>
          <w:p w:rsidR="00F315BC" w:rsidRDefault="00F315BC" w:rsidP="006E1423">
            <w:pPr>
              <w:jc w:val="center"/>
              <w:rPr>
                <w:rFonts w:ascii="Verdana" w:hAnsi="Verdana"/>
                <w:b/>
                <w:sz w:val="16"/>
                <w:szCs w:val="16"/>
              </w:rPr>
            </w:pPr>
          </w:p>
        </w:tc>
        <w:tc>
          <w:tcPr>
            <w:tcW w:w="457" w:type="dxa"/>
            <w:shd w:val="clear" w:color="auto" w:fill="auto"/>
          </w:tcPr>
          <w:p w:rsidR="00F315BC" w:rsidRDefault="00F315BC" w:rsidP="006E1423">
            <w:pPr>
              <w:rPr>
                <w:rFonts w:ascii="Verdana" w:hAnsi="Verdana"/>
                <w:b/>
                <w:sz w:val="16"/>
                <w:szCs w:val="16"/>
              </w:rPr>
            </w:pPr>
          </w:p>
        </w:tc>
        <w:tc>
          <w:tcPr>
            <w:tcW w:w="455" w:type="dxa"/>
            <w:shd w:val="clear" w:color="auto" w:fill="auto"/>
          </w:tcPr>
          <w:p w:rsidR="00F315BC" w:rsidRDefault="00F315BC" w:rsidP="006E1423">
            <w:pPr>
              <w:jc w:val="center"/>
              <w:rPr>
                <w:rFonts w:ascii="Verdana" w:hAnsi="Verdana"/>
                <w:b/>
                <w:sz w:val="16"/>
                <w:szCs w:val="16"/>
              </w:rPr>
            </w:pPr>
          </w:p>
        </w:tc>
        <w:tc>
          <w:tcPr>
            <w:tcW w:w="458" w:type="dxa"/>
            <w:shd w:val="clear" w:color="auto" w:fill="auto"/>
          </w:tcPr>
          <w:p w:rsidR="00F315BC" w:rsidRDefault="00F315BC" w:rsidP="006E1423">
            <w:pPr>
              <w:jc w:val="center"/>
              <w:rPr>
                <w:rFonts w:ascii="Verdana" w:hAnsi="Verdana"/>
                <w:b/>
                <w:sz w:val="16"/>
                <w:szCs w:val="16"/>
              </w:rPr>
            </w:pPr>
          </w:p>
        </w:tc>
        <w:tc>
          <w:tcPr>
            <w:tcW w:w="495" w:type="dxa"/>
            <w:shd w:val="clear" w:color="auto" w:fill="auto"/>
          </w:tcPr>
          <w:p w:rsidR="00F315BC" w:rsidRDefault="00F315BC" w:rsidP="006E1423">
            <w:pPr>
              <w:jc w:val="center"/>
              <w:rPr>
                <w:rFonts w:ascii="Verdana" w:hAnsi="Verdana"/>
                <w:b/>
                <w:sz w:val="16"/>
                <w:szCs w:val="16"/>
              </w:rPr>
            </w:pPr>
          </w:p>
        </w:tc>
        <w:tc>
          <w:tcPr>
            <w:tcW w:w="454" w:type="dxa"/>
            <w:shd w:val="clear" w:color="auto" w:fill="auto"/>
          </w:tcPr>
          <w:p w:rsidR="00F315BC" w:rsidRDefault="00F315BC" w:rsidP="006E1423">
            <w:pPr>
              <w:jc w:val="center"/>
              <w:rPr>
                <w:rFonts w:ascii="Verdana" w:hAnsi="Verdana"/>
                <w:b/>
                <w:sz w:val="16"/>
                <w:szCs w:val="16"/>
              </w:rPr>
            </w:pPr>
          </w:p>
        </w:tc>
        <w:tc>
          <w:tcPr>
            <w:tcW w:w="492" w:type="dxa"/>
            <w:shd w:val="clear" w:color="auto" w:fill="auto"/>
          </w:tcPr>
          <w:p w:rsidR="00F315BC" w:rsidRDefault="00F315BC" w:rsidP="006E1423">
            <w:pPr>
              <w:jc w:val="center"/>
              <w:rPr>
                <w:rFonts w:ascii="Verdana" w:hAnsi="Verdana"/>
                <w:b/>
                <w:sz w:val="16"/>
                <w:szCs w:val="16"/>
              </w:rPr>
            </w:pPr>
          </w:p>
        </w:tc>
      </w:tr>
    </w:tbl>
    <w:p w:rsidR="00F315BC" w:rsidRDefault="00F315BC" w:rsidP="00F315BC">
      <w:pPr>
        <w:rPr>
          <w:rFonts w:ascii="Verdana" w:hAnsi="Verdana"/>
        </w:rPr>
      </w:pPr>
    </w:p>
    <w:tbl>
      <w:tblPr>
        <w:tblW w:w="0" w:type="auto"/>
        <w:tblLook w:val="01E0" w:firstRow="1" w:lastRow="1" w:firstColumn="1" w:lastColumn="1" w:noHBand="0" w:noVBand="0"/>
      </w:tblPr>
      <w:tblGrid>
        <w:gridCol w:w="633"/>
        <w:gridCol w:w="5080"/>
        <w:gridCol w:w="564"/>
        <w:gridCol w:w="4523"/>
      </w:tblGrid>
      <w:tr w:rsidR="00F315BC" w:rsidTr="006E1423">
        <w:tc>
          <w:tcPr>
            <w:tcW w:w="645" w:type="dxa"/>
            <w:shd w:val="clear" w:color="auto" w:fill="00FF00"/>
          </w:tcPr>
          <w:p w:rsidR="00F315BC" w:rsidRDefault="00F315BC" w:rsidP="006E1423">
            <w:pPr>
              <w:rPr>
                <w:rFonts w:ascii="Verdana" w:hAnsi="Verdana"/>
              </w:rPr>
            </w:pPr>
          </w:p>
        </w:tc>
        <w:tc>
          <w:tcPr>
            <w:tcW w:w="5190" w:type="dxa"/>
          </w:tcPr>
          <w:p w:rsidR="00F315BC" w:rsidRDefault="00F315BC" w:rsidP="006E1423">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F315BC" w:rsidRDefault="00F315BC" w:rsidP="006E1423">
            <w:pPr>
              <w:tabs>
                <w:tab w:val="left" w:pos="341"/>
              </w:tabs>
              <w:rPr>
                <w:rFonts w:ascii="Verdana" w:hAnsi="Verdana"/>
                <w:b/>
                <w:sz w:val="20"/>
                <w:szCs w:val="20"/>
              </w:rPr>
            </w:pPr>
          </w:p>
        </w:tc>
        <w:tc>
          <w:tcPr>
            <w:tcW w:w="4608" w:type="dxa"/>
          </w:tcPr>
          <w:p w:rsidR="00F315BC" w:rsidRDefault="00F315BC" w:rsidP="006E1423">
            <w:pPr>
              <w:rPr>
                <w:rFonts w:ascii="Verdana" w:hAnsi="Verdana"/>
                <w:b/>
                <w:sz w:val="20"/>
                <w:szCs w:val="20"/>
              </w:rPr>
            </w:pPr>
            <w:r>
              <w:rPr>
                <w:rFonts w:ascii="Verdana" w:hAnsi="Verdana"/>
                <w:b/>
                <w:sz w:val="20"/>
                <w:szCs w:val="20"/>
              </w:rPr>
              <w:t>Workshops</w:t>
            </w:r>
          </w:p>
        </w:tc>
      </w:tr>
      <w:tr w:rsidR="00F315BC" w:rsidTr="006E1423">
        <w:tc>
          <w:tcPr>
            <w:tcW w:w="645" w:type="dxa"/>
            <w:shd w:val="clear" w:color="auto" w:fill="FFFF00"/>
          </w:tcPr>
          <w:p w:rsidR="00F315BC" w:rsidRDefault="00F315BC" w:rsidP="006E1423">
            <w:pPr>
              <w:rPr>
                <w:rFonts w:ascii="Verdana" w:hAnsi="Verdana"/>
              </w:rPr>
            </w:pPr>
          </w:p>
        </w:tc>
        <w:tc>
          <w:tcPr>
            <w:tcW w:w="5190" w:type="dxa"/>
          </w:tcPr>
          <w:p w:rsidR="00F315BC" w:rsidRDefault="00F315BC" w:rsidP="006E1423">
            <w:pPr>
              <w:rPr>
                <w:rFonts w:ascii="Verdana" w:hAnsi="Verdana"/>
                <w:b/>
                <w:sz w:val="20"/>
                <w:szCs w:val="20"/>
              </w:rPr>
            </w:pPr>
            <w:r>
              <w:rPr>
                <w:rFonts w:ascii="Verdana" w:hAnsi="Verdana"/>
                <w:b/>
                <w:sz w:val="20"/>
                <w:szCs w:val="20"/>
              </w:rPr>
              <w:t>Special Meeting</w:t>
            </w:r>
          </w:p>
        </w:tc>
        <w:tc>
          <w:tcPr>
            <w:tcW w:w="573" w:type="dxa"/>
            <w:shd w:val="clear" w:color="auto" w:fill="auto"/>
          </w:tcPr>
          <w:p w:rsidR="00F315BC" w:rsidRDefault="00F315BC" w:rsidP="006E1423">
            <w:pPr>
              <w:ind w:left="-75"/>
              <w:rPr>
                <w:rFonts w:ascii="Verdana" w:hAnsi="Verdana"/>
                <w:b/>
                <w:sz w:val="20"/>
                <w:szCs w:val="20"/>
              </w:rPr>
            </w:pPr>
          </w:p>
        </w:tc>
        <w:tc>
          <w:tcPr>
            <w:tcW w:w="4608" w:type="dxa"/>
          </w:tcPr>
          <w:p w:rsidR="00F315BC" w:rsidRDefault="00F315BC" w:rsidP="006E1423">
            <w:pPr>
              <w:ind w:left="-75"/>
              <w:rPr>
                <w:rFonts w:ascii="Verdana" w:hAnsi="Verdana"/>
                <w:b/>
                <w:sz w:val="20"/>
                <w:szCs w:val="20"/>
              </w:rPr>
            </w:pPr>
            <w:r>
              <w:rPr>
                <w:rFonts w:ascii="Verdana" w:hAnsi="Verdana"/>
                <w:b/>
                <w:sz w:val="20"/>
                <w:szCs w:val="20"/>
              </w:rPr>
              <w:t xml:space="preserve"> </w:t>
            </w:r>
          </w:p>
        </w:tc>
      </w:tr>
      <w:tr w:rsidR="00F315BC" w:rsidTr="006E1423">
        <w:trPr>
          <w:trHeight w:val="324"/>
        </w:trPr>
        <w:tc>
          <w:tcPr>
            <w:tcW w:w="645" w:type="dxa"/>
            <w:shd w:val="clear" w:color="auto" w:fill="0000FF"/>
          </w:tcPr>
          <w:p w:rsidR="00F315BC" w:rsidRDefault="00F315BC" w:rsidP="006E1423">
            <w:pPr>
              <w:rPr>
                <w:rFonts w:ascii="Verdana" w:hAnsi="Verdana"/>
              </w:rPr>
            </w:pPr>
          </w:p>
        </w:tc>
        <w:tc>
          <w:tcPr>
            <w:tcW w:w="5190" w:type="dxa"/>
          </w:tcPr>
          <w:p w:rsidR="00F315BC" w:rsidRDefault="00F315BC" w:rsidP="006E1423">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F315BC" w:rsidRDefault="00F315BC" w:rsidP="006E1423">
            <w:pPr>
              <w:rPr>
                <w:rFonts w:ascii="Verdana" w:hAnsi="Verdana"/>
              </w:rPr>
            </w:pPr>
          </w:p>
        </w:tc>
      </w:tr>
    </w:tbl>
    <w:p w:rsidR="00F315BC" w:rsidRDefault="00F315BC" w:rsidP="00F315BC"/>
    <w:p w:rsidR="00F315BC" w:rsidRDefault="00F315BC" w:rsidP="00F315BC"/>
    <w:p w:rsidR="00F315BC" w:rsidRDefault="00F315BC" w:rsidP="00F315BC">
      <w:pPr>
        <w:jc w:val="center"/>
        <w:rPr>
          <w:b/>
          <w:bCs/>
        </w:rPr>
      </w:pPr>
      <w:r>
        <w:rPr>
          <w:b/>
          <w:bCs/>
          <w:sz w:val="32"/>
          <w:szCs w:val="32"/>
        </w:rPr>
        <w:t>PUBLIC NOTICE</w:t>
      </w:r>
    </w:p>
    <w:p w:rsidR="00F315BC" w:rsidRDefault="00F315BC" w:rsidP="00F315BC">
      <w:pPr>
        <w:jc w:val="center"/>
        <w:rPr>
          <w:b/>
          <w:bCs/>
        </w:rPr>
      </w:pPr>
      <w:r>
        <w:rPr>
          <w:b/>
          <w:bCs/>
          <w:sz w:val="28"/>
          <w:szCs w:val="28"/>
        </w:rPr>
        <w:t>2013/2014</w:t>
      </w:r>
      <w:r>
        <w:rPr>
          <w:sz w:val="28"/>
          <w:szCs w:val="28"/>
        </w:rPr>
        <w:t xml:space="preserve"> </w:t>
      </w:r>
      <w:r>
        <w:rPr>
          <w:b/>
          <w:bCs/>
          <w:sz w:val="28"/>
          <w:szCs w:val="28"/>
        </w:rPr>
        <w:t>Tentative Schedule</w:t>
      </w:r>
    </w:p>
    <w:p w:rsidR="00F315BC" w:rsidRDefault="00F315BC" w:rsidP="00F315BC">
      <w:pPr>
        <w:jc w:val="center"/>
      </w:pPr>
      <w:r>
        <w:rPr>
          <w:b/>
          <w:bCs/>
        </w:rPr>
        <w:t>All Workshops, Meetings, and Public Hearings are subject to change</w:t>
      </w:r>
    </w:p>
    <w:p w:rsidR="00F315BC" w:rsidRDefault="00F315BC" w:rsidP="00F315BC">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F315BC" w:rsidTr="006E1423">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F315BC" w:rsidRDefault="00F315BC" w:rsidP="006E1423">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F315BC" w:rsidRDefault="00F315BC" w:rsidP="006E1423">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F315BC" w:rsidRDefault="00F315BC" w:rsidP="006E1423">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F315BC" w:rsidRDefault="00F315BC" w:rsidP="006E1423">
            <w:pPr>
              <w:rPr>
                <w:b/>
              </w:rPr>
            </w:pPr>
            <w:r>
              <w:rPr>
                <w:b/>
              </w:rPr>
              <w:t>Meeting Type</w:t>
            </w:r>
          </w:p>
        </w:tc>
      </w:tr>
      <w:tr w:rsidR="00826526" w:rsidTr="006E1423">
        <w:trPr>
          <w:trHeight w:val="274"/>
        </w:trPr>
        <w:tc>
          <w:tcPr>
            <w:tcW w:w="1735" w:type="dxa"/>
            <w:tcMar>
              <w:top w:w="72" w:type="dxa"/>
              <w:left w:w="115" w:type="dxa"/>
              <w:bottom w:w="72" w:type="dxa"/>
              <w:right w:w="115" w:type="dxa"/>
            </w:tcMar>
          </w:tcPr>
          <w:p w:rsidR="00826526" w:rsidRDefault="00826526" w:rsidP="00826526">
            <w:pPr>
              <w:spacing w:after="58"/>
              <w:rPr>
                <w:b/>
                <w:bCs/>
                <w:sz w:val="20"/>
              </w:rPr>
            </w:pPr>
            <w:r>
              <w:rPr>
                <w:b/>
                <w:bCs/>
                <w:sz w:val="20"/>
              </w:rPr>
              <w:t>March 2014</w:t>
            </w:r>
          </w:p>
        </w:tc>
        <w:tc>
          <w:tcPr>
            <w:tcW w:w="1530" w:type="dxa"/>
            <w:tcMar>
              <w:top w:w="72" w:type="dxa"/>
              <w:left w:w="115" w:type="dxa"/>
              <w:bottom w:w="72" w:type="dxa"/>
              <w:right w:w="115" w:type="dxa"/>
            </w:tcMar>
          </w:tcPr>
          <w:p w:rsidR="00826526" w:rsidRDefault="00826526" w:rsidP="00826526">
            <w:pPr>
              <w:pStyle w:val="Default"/>
              <w:rPr>
                <w:bCs/>
                <w:sz w:val="20"/>
              </w:rPr>
            </w:pPr>
            <w:r>
              <w:rPr>
                <w:bCs/>
                <w:sz w:val="20"/>
              </w:rPr>
              <w:t>Monday, 3</w:t>
            </w:r>
          </w:p>
        </w:tc>
        <w:tc>
          <w:tcPr>
            <w:tcW w:w="1980" w:type="dxa"/>
            <w:tcMar>
              <w:top w:w="72" w:type="dxa"/>
              <w:left w:w="115" w:type="dxa"/>
              <w:bottom w:w="72" w:type="dxa"/>
              <w:right w:w="115" w:type="dxa"/>
            </w:tcMar>
          </w:tcPr>
          <w:p w:rsidR="00826526" w:rsidRDefault="00826526" w:rsidP="00826526">
            <w:pPr>
              <w:pStyle w:val="Default"/>
              <w:rPr>
                <w:bCs/>
                <w:sz w:val="20"/>
              </w:rPr>
            </w:pPr>
            <w:r>
              <w:rPr>
                <w:bCs/>
                <w:sz w:val="20"/>
              </w:rPr>
              <w:t>2:00 P.M.</w:t>
            </w:r>
          </w:p>
        </w:tc>
        <w:tc>
          <w:tcPr>
            <w:tcW w:w="4590" w:type="dxa"/>
            <w:tcMar>
              <w:top w:w="72" w:type="dxa"/>
              <w:left w:w="115" w:type="dxa"/>
              <w:bottom w:w="72" w:type="dxa"/>
              <w:right w:w="115" w:type="dxa"/>
            </w:tcMar>
          </w:tcPr>
          <w:p w:rsidR="00826526" w:rsidRDefault="00892C8F" w:rsidP="00826526">
            <w:pPr>
              <w:pStyle w:val="Default"/>
              <w:rPr>
                <w:sz w:val="20"/>
                <w:szCs w:val="20"/>
              </w:rPr>
            </w:pPr>
            <w:r>
              <w:rPr>
                <w:sz w:val="20"/>
                <w:szCs w:val="20"/>
              </w:rPr>
              <w:t>1</w:t>
            </w:r>
            <w:r w:rsidRPr="00892C8F">
              <w:rPr>
                <w:sz w:val="20"/>
                <w:szCs w:val="20"/>
                <w:vertAlign w:val="superscript"/>
              </w:rPr>
              <w:t>st</w:t>
            </w:r>
            <w:r>
              <w:rPr>
                <w:sz w:val="20"/>
                <w:szCs w:val="20"/>
              </w:rPr>
              <w:t xml:space="preserve"> </w:t>
            </w:r>
            <w:bookmarkStart w:id="0" w:name="_GoBack"/>
            <w:bookmarkEnd w:id="0"/>
            <w:r w:rsidR="00826526">
              <w:rPr>
                <w:sz w:val="20"/>
                <w:szCs w:val="20"/>
              </w:rPr>
              <w:t>Budget Development Workshop</w:t>
            </w:r>
          </w:p>
        </w:tc>
      </w:tr>
      <w:tr w:rsidR="00F315BC" w:rsidTr="006E1423">
        <w:trPr>
          <w:trHeight w:val="274"/>
        </w:trPr>
        <w:tc>
          <w:tcPr>
            <w:tcW w:w="1735" w:type="dxa"/>
            <w:tcMar>
              <w:top w:w="72" w:type="dxa"/>
              <w:left w:w="115" w:type="dxa"/>
              <w:bottom w:w="72" w:type="dxa"/>
              <w:right w:w="115" w:type="dxa"/>
            </w:tcMar>
          </w:tcPr>
          <w:p w:rsidR="00F315BC" w:rsidRDefault="00F315BC" w:rsidP="006E1423">
            <w:pPr>
              <w:spacing w:after="58"/>
              <w:rPr>
                <w:b/>
                <w:bCs/>
                <w:sz w:val="20"/>
              </w:rPr>
            </w:pPr>
          </w:p>
        </w:tc>
        <w:tc>
          <w:tcPr>
            <w:tcW w:w="1530" w:type="dxa"/>
            <w:tcMar>
              <w:top w:w="72" w:type="dxa"/>
              <w:left w:w="115" w:type="dxa"/>
              <w:bottom w:w="72" w:type="dxa"/>
              <w:right w:w="115" w:type="dxa"/>
            </w:tcMar>
          </w:tcPr>
          <w:p w:rsidR="00F315BC" w:rsidRDefault="00F315BC" w:rsidP="006E1423">
            <w:pPr>
              <w:spacing w:after="58"/>
              <w:rPr>
                <w:bCs/>
                <w:sz w:val="20"/>
              </w:rPr>
            </w:pPr>
            <w:r>
              <w:rPr>
                <w:bCs/>
                <w:sz w:val="20"/>
              </w:rPr>
              <w:t>Monday, 3</w:t>
            </w:r>
          </w:p>
        </w:tc>
        <w:tc>
          <w:tcPr>
            <w:tcW w:w="1980" w:type="dxa"/>
            <w:tcMar>
              <w:top w:w="72" w:type="dxa"/>
              <w:left w:w="115" w:type="dxa"/>
              <w:bottom w:w="72" w:type="dxa"/>
              <w:right w:w="115" w:type="dxa"/>
            </w:tcMar>
          </w:tcPr>
          <w:p w:rsidR="00F315BC" w:rsidRDefault="00F315BC" w:rsidP="006E1423">
            <w:pPr>
              <w:spacing w:after="58"/>
              <w:rPr>
                <w:bCs/>
                <w:sz w:val="20"/>
              </w:rPr>
            </w:pPr>
            <w:r>
              <w:rPr>
                <w:bCs/>
                <w:sz w:val="20"/>
              </w:rPr>
              <w:t>6:00 P.M.</w:t>
            </w:r>
          </w:p>
        </w:tc>
        <w:tc>
          <w:tcPr>
            <w:tcW w:w="4590" w:type="dxa"/>
            <w:tcMar>
              <w:top w:w="72" w:type="dxa"/>
              <w:left w:w="115" w:type="dxa"/>
              <w:bottom w:w="72" w:type="dxa"/>
              <w:right w:w="115" w:type="dxa"/>
            </w:tcMar>
          </w:tcPr>
          <w:p w:rsidR="00F315BC" w:rsidRDefault="00F315BC" w:rsidP="006E1423">
            <w:pPr>
              <w:rPr>
                <w:sz w:val="20"/>
                <w:szCs w:val="20"/>
              </w:rPr>
            </w:pPr>
            <w:r>
              <w:rPr>
                <w:sz w:val="20"/>
                <w:szCs w:val="20"/>
              </w:rPr>
              <w:t>Regular Board Meeting</w:t>
            </w:r>
          </w:p>
        </w:tc>
      </w:tr>
      <w:tr w:rsidR="00F315BC" w:rsidTr="006E1423">
        <w:trPr>
          <w:trHeight w:val="274"/>
        </w:trPr>
        <w:tc>
          <w:tcPr>
            <w:tcW w:w="1735" w:type="dxa"/>
            <w:tcMar>
              <w:top w:w="72" w:type="dxa"/>
              <w:left w:w="115" w:type="dxa"/>
              <w:bottom w:w="72" w:type="dxa"/>
              <w:right w:w="115" w:type="dxa"/>
            </w:tcMar>
          </w:tcPr>
          <w:p w:rsidR="00F315BC" w:rsidRPr="005C1B1B" w:rsidRDefault="00F315BC" w:rsidP="006E1423">
            <w:pPr>
              <w:pStyle w:val="Default"/>
            </w:pPr>
          </w:p>
        </w:tc>
        <w:tc>
          <w:tcPr>
            <w:tcW w:w="1530" w:type="dxa"/>
            <w:tcMar>
              <w:top w:w="72" w:type="dxa"/>
              <w:left w:w="115" w:type="dxa"/>
              <w:bottom w:w="72" w:type="dxa"/>
              <w:right w:w="115" w:type="dxa"/>
            </w:tcMar>
          </w:tcPr>
          <w:p w:rsidR="00F315BC" w:rsidRPr="005C1B1B" w:rsidRDefault="00F315BC" w:rsidP="006E1423">
            <w:pPr>
              <w:pStyle w:val="Default"/>
            </w:pPr>
            <w:r>
              <w:rPr>
                <w:bCs/>
                <w:sz w:val="20"/>
              </w:rPr>
              <w:t>Monday, 10</w:t>
            </w:r>
          </w:p>
        </w:tc>
        <w:tc>
          <w:tcPr>
            <w:tcW w:w="1980" w:type="dxa"/>
            <w:tcMar>
              <w:top w:w="72" w:type="dxa"/>
              <w:left w:w="115" w:type="dxa"/>
              <w:bottom w:w="72" w:type="dxa"/>
              <w:right w:w="115" w:type="dxa"/>
            </w:tcMar>
          </w:tcPr>
          <w:p w:rsidR="00F315BC" w:rsidRPr="005C1B1B" w:rsidRDefault="00F315BC" w:rsidP="006E1423">
            <w:pPr>
              <w:pStyle w:val="Default"/>
            </w:pPr>
            <w:r>
              <w:rPr>
                <w:bCs/>
                <w:sz w:val="20"/>
              </w:rPr>
              <w:t>7:00 P.M.</w:t>
            </w:r>
          </w:p>
        </w:tc>
        <w:tc>
          <w:tcPr>
            <w:tcW w:w="4590" w:type="dxa"/>
            <w:tcMar>
              <w:top w:w="72" w:type="dxa"/>
              <w:left w:w="115" w:type="dxa"/>
              <w:bottom w:w="72" w:type="dxa"/>
              <w:right w:w="115" w:type="dxa"/>
            </w:tcMar>
          </w:tcPr>
          <w:p w:rsidR="00F315BC" w:rsidRPr="005C1B1B" w:rsidRDefault="00F315BC" w:rsidP="006E1423">
            <w:pPr>
              <w:pStyle w:val="Default"/>
            </w:pPr>
            <w:r>
              <w:rPr>
                <w:sz w:val="20"/>
                <w:szCs w:val="20"/>
              </w:rPr>
              <w:t>Planning Commission Meeting</w:t>
            </w:r>
          </w:p>
        </w:tc>
      </w:tr>
      <w:tr w:rsidR="00F315BC" w:rsidTr="006E1423">
        <w:trPr>
          <w:trHeight w:val="274"/>
        </w:trPr>
        <w:tc>
          <w:tcPr>
            <w:tcW w:w="1735" w:type="dxa"/>
            <w:tcMar>
              <w:top w:w="72" w:type="dxa"/>
              <w:left w:w="115" w:type="dxa"/>
              <w:bottom w:w="72" w:type="dxa"/>
              <w:right w:w="115" w:type="dxa"/>
            </w:tcMar>
          </w:tcPr>
          <w:p w:rsidR="00F315BC" w:rsidRDefault="00F315BC" w:rsidP="006E1423">
            <w:pPr>
              <w:spacing w:after="58"/>
              <w:rPr>
                <w:b/>
                <w:bCs/>
                <w:sz w:val="20"/>
              </w:rPr>
            </w:pPr>
          </w:p>
        </w:tc>
        <w:tc>
          <w:tcPr>
            <w:tcW w:w="1530" w:type="dxa"/>
            <w:tcMar>
              <w:top w:w="72" w:type="dxa"/>
              <w:left w:w="115" w:type="dxa"/>
              <w:bottom w:w="72" w:type="dxa"/>
              <w:right w:w="115" w:type="dxa"/>
            </w:tcMar>
          </w:tcPr>
          <w:p w:rsidR="00F315BC" w:rsidRDefault="00F315BC" w:rsidP="006E1423">
            <w:pPr>
              <w:spacing w:after="58"/>
              <w:rPr>
                <w:bCs/>
                <w:sz w:val="20"/>
              </w:rPr>
            </w:pPr>
            <w:r>
              <w:rPr>
                <w:bCs/>
                <w:sz w:val="20"/>
              </w:rPr>
              <w:t>Wednesday, 12</w:t>
            </w:r>
          </w:p>
        </w:tc>
        <w:tc>
          <w:tcPr>
            <w:tcW w:w="1980" w:type="dxa"/>
            <w:tcMar>
              <w:top w:w="72" w:type="dxa"/>
              <w:left w:w="115" w:type="dxa"/>
              <w:bottom w:w="72" w:type="dxa"/>
              <w:right w:w="115" w:type="dxa"/>
            </w:tcMar>
          </w:tcPr>
          <w:p w:rsidR="00F315BC" w:rsidRDefault="00F315BC" w:rsidP="006E1423">
            <w:pPr>
              <w:spacing w:after="58"/>
              <w:rPr>
                <w:bCs/>
                <w:sz w:val="20"/>
              </w:rPr>
            </w:pPr>
            <w:r>
              <w:rPr>
                <w:bCs/>
                <w:sz w:val="20"/>
              </w:rPr>
              <w:t>5:30 P.M.</w:t>
            </w:r>
          </w:p>
        </w:tc>
        <w:tc>
          <w:tcPr>
            <w:tcW w:w="4590" w:type="dxa"/>
            <w:tcMar>
              <w:top w:w="72" w:type="dxa"/>
              <w:left w:w="115" w:type="dxa"/>
              <w:bottom w:w="72" w:type="dxa"/>
              <w:right w:w="115" w:type="dxa"/>
            </w:tcMar>
          </w:tcPr>
          <w:p w:rsidR="00F315BC" w:rsidRDefault="00F315BC" w:rsidP="006E1423">
            <w:pPr>
              <w:rPr>
                <w:sz w:val="20"/>
                <w:szCs w:val="20"/>
              </w:rPr>
            </w:pPr>
            <w:r>
              <w:rPr>
                <w:sz w:val="20"/>
                <w:szCs w:val="20"/>
              </w:rPr>
              <w:t>Code Enforcement Meeting</w:t>
            </w:r>
          </w:p>
        </w:tc>
      </w:tr>
      <w:tr w:rsidR="00F315BC" w:rsidTr="006E1423">
        <w:trPr>
          <w:trHeight w:val="274"/>
        </w:trPr>
        <w:tc>
          <w:tcPr>
            <w:tcW w:w="1735" w:type="dxa"/>
            <w:tcMar>
              <w:top w:w="72" w:type="dxa"/>
              <w:left w:w="115" w:type="dxa"/>
              <w:bottom w:w="72" w:type="dxa"/>
              <w:right w:w="115" w:type="dxa"/>
            </w:tcMar>
          </w:tcPr>
          <w:p w:rsidR="00F315BC" w:rsidRDefault="00F315BC" w:rsidP="006E1423">
            <w:pPr>
              <w:spacing w:after="58"/>
              <w:rPr>
                <w:b/>
                <w:bCs/>
                <w:sz w:val="20"/>
              </w:rPr>
            </w:pPr>
          </w:p>
        </w:tc>
        <w:tc>
          <w:tcPr>
            <w:tcW w:w="1530" w:type="dxa"/>
            <w:tcMar>
              <w:top w:w="72" w:type="dxa"/>
              <w:left w:w="115" w:type="dxa"/>
              <w:bottom w:w="72" w:type="dxa"/>
              <w:right w:w="115" w:type="dxa"/>
            </w:tcMar>
          </w:tcPr>
          <w:p w:rsidR="00F315BC" w:rsidRDefault="00F315BC" w:rsidP="006E1423">
            <w:pPr>
              <w:spacing w:after="58"/>
              <w:rPr>
                <w:bCs/>
                <w:sz w:val="20"/>
              </w:rPr>
            </w:pPr>
            <w:r>
              <w:rPr>
                <w:bCs/>
                <w:sz w:val="20"/>
              </w:rPr>
              <w:t>Monday, 17</w:t>
            </w:r>
          </w:p>
        </w:tc>
        <w:tc>
          <w:tcPr>
            <w:tcW w:w="1980" w:type="dxa"/>
            <w:tcMar>
              <w:top w:w="72" w:type="dxa"/>
              <w:left w:w="115" w:type="dxa"/>
              <w:bottom w:w="72" w:type="dxa"/>
              <w:right w:w="115" w:type="dxa"/>
            </w:tcMar>
          </w:tcPr>
          <w:p w:rsidR="00F315BC" w:rsidRDefault="00F315BC" w:rsidP="006E1423">
            <w:pPr>
              <w:spacing w:after="58"/>
              <w:rPr>
                <w:bCs/>
                <w:sz w:val="20"/>
              </w:rPr>
            </w:pPr>
            <w:r>
              <w:rPr>
                <w:bCs/>
                <w:sz w:val="20"/>
              </w:rPr>
              <w:t>6:00 P.M.</w:t>
            </w:r>
          </w:p>
        </w:tc>
        <w:tc>
          <w:tcPr>
            <w:tcW w:w="4590" w:type="dxa"/>
            <w:tcMar>
              <w:top w:w="72" w:type="dxa"/>
              <w:left w:w="115" w:type="dxa"/>
              <w:bottom w:w="72" w:type="dxa"/>
              <w:right w:w="115" w:type="dxa"/>
            </w:tcMar>
          </w:tcPr>
          <w:p w:rsidR="00F315BC" w:rsidRDefault="00F315BC" w:rsidP="006E1423">
            <w:pPr>
              <w:rPr>
                <w:sz w:val="20"/>
                <w:szCs w:val="20"/>
              </w:rPr>
            </w:pPr>
            <w:r>
              <w:rPr>
                <w:sz w:val="20"/>
                <w:szCs w:val="20"/>
              </w:rPr>
              <w:t>Regular Board Meeting</w:t>
            </w:r>
          </w:p>
        </w:tc>
      </w:tr>
      <w:tr w:rsidR="00F315BC" w:rsidTr="006E1423">
        <w:trPr>
          <w:trHeight w:val="274"/>
        </w:trPr>
        <w:tc>
          <w:tcPr>
            <w:tcW w:w="1735" w:type="dxa"/>
            <w:tcMar>
              <w:top w:w="72" w:type="dxa"/>
              <w:left w:w="115" w:type="dxa"/>
              <w:bottom w:w="72" w:type="dxa"/>
              <w:right w:w="115" w:type="dxa"/>
            </w:tcMar>
          </w:tcPr>
          <w:p w:rsidR="00F315BC" w:rsidRDefault="00F315BC" w:rsidP="006E1423">
            <w:pPr>
              <w:spacing w:after="58"/>
              <w:rPr>
                <w:b/>
                <w:bCs/>
                <w:sz w:val="20"/>
              </w:rPr>
            </w:pPr>
            <w:r>
              <w:rPr>
                <w:b/>
                <w:bCs/>
                <w:sz w:val="20"/>
              </w:rPr>
              <w:t>April 2014</w:t>
            </w:r>
          </w:p>
        </w:tc>
        <w:tc>
          <w:tcPr>
            <w:tcW w:w="1530" w:type="dxa"/>
            <w:tcMar>
              <w:top w:w="72" w:type="dxa"/>
              <w:left w:w="115" w:type="dxa"/>
              <w:bottom w:w="72" w:type="dxa"/>
              <w:right w:w="115" w:type="dxa"/>
            </w:tcMar>
          </w:tcPr>
          <w:p w:rsidR="00F315BC" w:rsidRDefault="00F315BC" w:rsidP="006E1423">
            <w:pPr>
              <w:spacing w:after="58"/>
              <w:rPr>
                <w:bCs/>
                <w:sz w:val="20"/>
              </w:rPr>
            </w:pPr>
            <w:r>
              <w:rPr>
                <w:bCs/>
                <w:sz w:val="20"/>
              </w:rPr>
              <w:t>Monday, 7</w:t>
            </w:r>
          </w:p>
        </w:tc>
        <w:tc>
          <w:tcPr>
            <w:tcW w:w="1980" w:type="dxa"/>
            <w:tcMar>
              <w:top w:w="72" w:type="dxa"/>
              <w:left w:w="115" w:type="dxa"/>
              <w:bottom w:w="72" w:type="dxa"/>
              <w:right w:w="115" w:type="dxa"/>
            </w:tcMar>
          </w:tcPr>
          <w:p w:rsidR="00F315BC" w:rsidRDefault="00F315BC" w:rsidP="006E1423">
            <w:pPr>
              <w:spacing w:after="58"/>
              <w:rPr>
                <w:bCs/>
                <w:sz w:val="20"/>
              </w:rPr>
            </w:pPr>
            <w:r>
              <w:rPr>
                <w:bCs/>
                <w:sz w:val="20"/>
              </w:rPr>
              <w:t>5:00 P.M.</w:t>
            </w:r>
          </w:p>
        </w:tc>
        <w:tc>
          <w:tcPr>
            <w:tcW w:w="4590" w:type="dxa"/>
            <w:tcMar>
              <w:top w:w="72" w:type="dxa"/>
              <w:left w:w="115" w:type="dxa"/>
              <w:bottom w:w="72" w:type="dxa"/>
              <w:right w:w="115" w:type="dxa"/>
            </w:tcMar>
          </w:tcPr>
          <w:p w:rsidR="00F315BC" w:rsidRDefault="00F315BC" w:rsidP="006E1423">
            <w:pPr>
              <w:rPr>
                <w:sz w:val="20"/>
                <w:szCs w:val="20"/>
              </w:rPr>
            </w:pPr>
            <w:r>
              <w:rPr>
                <w:sz w:val="20"/>
                <w:szCs w:val="20"/>
              </w:rPr>
              <w:t>Workshop to Discuss Sign Ordinance</w:t>
            </w:r>
          </w:p>
        </w:tc>
      </w:tr>
      <w:tr w:rsidR="00F315BC" w:rsidTr="006E1423">
        <w:trPr>
          <w:trHeight w:val="274"/>
        </w:trPr>
        <w:tc>
          <w:tcPr>
            <w:tcW w:w="1735" w:type="dxa"/>
            <w:tcMar>
              <w:top w:w="72" w:type="dxa"/>
              <w:left w:w="115" w:type="dxa"/>
              <w:bottom w:w="72" w:type="dxa"/>
              <w:right w:w="115" w:type="dxa"/>
            </w:tcMar>
          </w:tcPr>
          <w:p w:rsidR="00F315BC" w:rsidRDefault="00F315BC" w:rsidP="006E1423">
            <w:pPr>
              <w:spacing w:after="58"/>
              <w:rPr>
                <w:b/>
                <w:bCs/>
                <w:sz w:val="20"/>
              </w:rPr>
            </w:pPr>
          </w:p>
        </w:tc>
        <w:tc>
          <w:tcPr>
            <w:tcW w:w="1530" w:type="dxa"/>
            <w:tcMar>
              <w:top w:w="72" w:type="dxa"/>
              <w:left w:w="115" w:type="dxa"/>
              <w:bottom w:w="72" w:type="dxa"/>
              <w:right w:w="115" w:type="dxa"/>
            </w:tcMar>
          </w:tcPr>
          <w:p w:rsidR="00F315BC" w:rsidRDefault="00F315BC" w:rsidP="006E1423">
            <w:pPr>
              <w:spacing w:after="58"/>
              <w:rPr>
                <w:bCs/>
                <w:sz w:val="20"/>
              </w:rPr>
            </w:pPr>
            <w:r>
              <w:rPr>
                <w:bCs/>
                <w:sz w:val="20"/>
              </w:rPr>
              <w:t>Monday, 7</w:t>
            </w:r>
          </w:p>
        </w:tc>
        <w:tc>
          <w:tcPr>
            <w:tcW w:w="1980" w:type="dxa"/>
            <w:tcMar>
              <w:top w:w="72" w:type="dxa"/>
              <w:left w:w="115" w:type="dxa"/>
              <w:bottom w:w="72" w:type="dxa"/>
              <w:right w:w="115" w:type="dxa"/>
            </w:tcMar>
          </w:tcPr>
          <w:p w:rsidR="00F315BC" w:rsidRDefault="00F315BC" w:rsidP="006E1423">
            <w:pPr>
              <w:spacing w:after="58"/>
              <w:rPr>
                <w:bCs/>
                <w:sz w:val="20"/>
              </w:rPr>
            </w:pPr>
            <w:r>
              <w:rPr>
                <w:bCs/>
                <w:sz w:val="20"/>
              </w:rPr>
              <w:t>6:00 P.M.</w:t>
            </w:r>
          </w:p>
        </w:tc>
        <w:tc>
          <w:tcPr>
            <w:tcW w:w="4590" w:type="dxa"/>
            <w:tcMar>
              <w:top w:w="72" w:type="dxa"/>
              <w:left w:w="115" w:type="dxa"/>
              <w:bottom w:w="72" w:type="dxa"/>
              <w:right w:w="115" w:type="dxa"/>
            </w:tcMar>
          </w:tcPr>
          <w:p w:rsidR="00F315BC" w:rsidRDefault="00F315BC" w:rsidP="006E1423">
            <w:pPr>
              <w:rPr>
                <w:sz w:val="20"/>
                <w:szCs w:val="20"/>
              </w:rPr>
            </w:pPr>
            <w:r>
              <w:rPr>
                <w:sz w:val="20"/>
                <w:szCs w:val="20"/>
              </w:rPr>
              <w:t>Regular Board Meeting</w:t>
            </w:r>
          </w:p>
        </w:tc>
      </w:tr>
      <w:tr w:rsidR="00F315BC" w:rsidTr="006E1423">
        <w:trPr>
          <w:trHeight w:val="274"/>
        </w:trPr>
        <w:tc>
          <w:tcPr>
            <w:tcW w:w="1735" w:type="dxa"/>
            <w:tcMar>
              <w:top w:w="72" w:type="dxa"/>
              <w:left w:w="115" w:type="dxa"/>
              <w:bottom w:w="72" w:type="dxa"/>
              <w:right w:w="115" w:type="dxa"/>
            </w:tcMar>
          </w:tcPr>
          <w:p w:rsidR="00F315BC" w:rsidRDefault="00F315BC" w:rsidP="006E1423">
            <w:pPr>
              <w:spacing w:after="58"/>
              <w:rPr>
                <w:b/>
                <w:bCs/>
                <w:sz w:val="20"/>
              </w:rPr>
            </w:pPr>
          </w:p>
        </w:tc>
        <w:tc>
          <w:tcPr>
            <w:tcW w:w="1530" w:type="dxa"/>
            <w:tcMar>
              <w:top w:w="72" w:type="dxa"/>
              <w:left w:w="115" w:type="dxa"/>
              <w:bottom w:w="72" w:type="dxa"/>
              <w:right w:w="115" w:type="dxa"/>
            </w:tcMar>
          </w:tcPr>
          <w:p w:rsidR="00F315BC" w:rsidRDefault="00F315BC" w:rsidP="006E1423">
            <w:pPr>
              <w:spacing w:after="58"/>
              <w:rPr>
                <w:bCs/>
                <w:sz w:val="20"/>
              </w:rPr>
            </w:pPr>
            <w:r>
              <w:rPr>
                <w:bCs/>
                <w:sz w:val="20"/>
              </w:rPr>
              <w:t>Wednesday, 9</w:t>
            </w:r>
          </w:p>
        </w:tc>
        <w:tc>
          <w:tcPr>
            <w:tcW w:w="1980" w:type="dxa"/>
            <w:tcMar>
              <w:top w:w="72" w:type="dxa"/>
              <w:left w:w="115" w:type="dxa"/>
              <w:bottom w:w="72" w:type="dxa"/>
              <w:right w:w="115" w:type="dxa"/>
            </w:tcMar>
          </w:tcPr>
          <w:p w:rsidR="00F315BC" w:rsidRDefault="00F315BC" w:rsidP="006E1423">
            <w:pPr>
              <w:spacing w:after="58"/>
              <w:rPr>
                <w:bCs/>
                <w:sz w:val="20"/>
              </w:rPr>
            </w:pPr>
            <w:r>
              <w:rPr>
                <w:bCs/>
                <w:sz w:val="20"/>
              </w:rPr>
              <w:t xml:space="preserve">5:30 P.M. </w:t>
            </w:r>
          </w:p>
        </w:tc>
        <w:tc>
          <w:tcPr>
            <w:tcW w:w="4590" w:type="dxa"/>
            <w:tcMar>
              <w:top w:w="72" w:type="dxa"/>
              <w:left w:w="115" w:type="dxa"/>
              <w:bottom w:w="72" w:type="dxa"/>
              <w:right w:w="115" w:type="dxa"/>
            </w:tcMar>
          </w:tcPr>
          <w:p w:rsidR="00F315BC" w:rsidRDefault="00F315BC" w:rsidP="006E1423">
            <w:pPr>
              <w:rPr>
                <w:sz w:val="20"/>
                <w:szCs w:val="20"/>
              </w:rPr>
            </w:pPr>
            <w:r>
              <w:rPr>
                <w:sz w:val="20"/>
                <w:szCs w:val="20"/>
              </w:rPr>
              <w:t>Code Enforcement Meeting</w:t>
            </w:r>
          </w:p>
        </w:tc>
      </w:tr>
      <w:tr w:rsidR="00F315BC" w:rsidTr="006E1423">
        <w:trPr>
          <w:trHeight w:val="274"/>
        </w:trPr>
        <w:tc>
          <w:tcPr>
            <w:tcW w:w="1735" w:type="dxa"/>
            <w:tcMar>
              <w:top w:w="72" w:type="dxa"/>
              <w:left w:w="115" w:type="dxa"/>
              <w:bottom w:w="72" w:type="dxa"/>
              <w:right w:w="115" w:type="dxa"/>
            </w:tcMar>
          </w:tcPr>
          <w:p w:rsidR="00F315BC" w:rsidRDefault="00F315BC" w:rsidP="006E1423">
            <w:pPr>
              <w:spacing w:after="58"/>
              <w:rPr>
                <w:b/>
                <w:bCs/>
                <w:sz w:val="20"/>
              </w:rPr>
            </w:pPr>
          </w:p>
        </w:tc>
        <w:tc>
          <w:tcPr>
            <w:tcW w:w="1530" w:type="dxa"/>
            <w:tcMar>
              <w:top w:w="72" w:type="dxa"/>
              <w:left w:w="115" w:type="dxa"/>
              <w:bottom w:w="72" w:type="dxa"/>
              <w:right w:w="115" w:type="dxa"/>
            </w:tcMar>
          </w:tcPr>
          <w:p w:rsidR="00F315BC" w:rsidRDefault="00F315BC" w:rsidP="006E1423">
            <w:pPr>
              <w:spacing w:after="58"/>
              <w:rPr>
                <w:bCs/>
                <w:sz w:val="20"/>
              </w:rPr>
            </w:pPr>
            <w:r>
              <w:rPr>
                <w:bCs/>
                <w:sz w:val="20"/>
              </w:rPr>
              <w:t>Monday, 14</w:t>
            </w:r>
          </w:p>
        </w:tc>
        <w:tc>
          <w:tcPr>
            <w:tcW w:w="1980" w:type="dxa"/>
            <w:tcMar>
              <w:top w:w="72" w:type="dxa"/>
              <w:left w:w="115" w:type="dxa"/>
              <w:bottom w:w="72" w:type="dxa"/>
              <w:right w:w="115" w:type="dxa"/>
            </w:tcMar>
          </w:tcPr>
          <w:p w:rsidR="00F315BC" w:rsidRDefault="00F315BC" w:rsidP="006E1423">
            <w:pPr>
              <w:spacing w:after="58"/>
              <w:rPr>
                <w:bCs/>
                <w:sz w:val="20"/>
              </w:rPr>
            </w:pPr>
            <w:r>
              <w:rPr>
                <w:bCs/>
                <w:sz w:val="20"/>
              </w:rPr>
              <w:t>7:00 P.M.</w:t>
            </w:r>
          </w:p>
        </w:tc>
        <w:tc>
          <w:tcPr>
            <w:tcW w:w="4590" w:type="dxa"/>
            <w:tcMar>
              <w:top w:w="72" w:type="dxa"/>
              <w:left w:w="115" w:type="dxa"/>
              <w:bottom w:w="72" w:type="dxa"/>
              <w:right w:w="115" w:type="dxa"/>
            </w:tcMar>
          </w:tcPr>
          <w:p w:rsidR="00F315BC" w:rsidRDefault="00F315BC" w:rsidP="006E1423">
            <w:pPr>
              <w:rPr>
                <w:sz w:val="20"/>
                <w:szCs w:val="20"/>
              </w:rPr>
            </w:pPr>
            <w:r>
              <w:rPr>
                <w:sz w:val="20"/>
                <w:szCs w:val="20"/>
              </w:rPr>
              <w:t>Planning Commission Meeting</w:t>
            </w:r>
          </w:p>
        </w:tc>
      </w:tr>
      <w:tr w:rsidR="00F315BC" w:rsidTr="006E1423">
        <w:trPr>
          <w:trHeight w:val="274"/>
        </w:trPr>
        <w:tc>
          <w:tcPr>
            <w:tcW w:w="1735" w:type="dxa"/>
            <w:tcMar>
              <w:top w:w="72" w:type="dxa"/>
              <w:left w:w="115" w:type="dxa"/>
              <w:bottom w:w="72" w:type="dxa"/>
              <w:right w:w="115" w:type="dxa"/>
            </w:tcMar>
          </w:tcPr>
          <w:p w:rsidR="00C13AC2" w:rsidRDefault="00C13AC2" w:rsidP="006E1423">
            <w:pPr>
              <w:spacing w:after="58"/>
              <w:rPr>
                <w:b/>
                <w:bCs/>
                <w:sz w:val="20"/>
              </w:rPr>
            </w:pPr>
          </w:p>
        </w:tc>
        <w:tc>
          <w:tcPr>
            <w:tcW w:w="1530" w:type="dxa"/>
            <w:tcMar>
              <w:top w:w="72" w:type="dxa"/>
              <w:left w:w="115" w:type="dxa"/>
              <w:bottom w:w="72" w:type="dxa"/>
              <w:right w:w="115" w:type="dxa"/>
            </w:tcMar>
          </w:tcPr>
          <w:p w:rsidR="00F315BC" w:rsidRDefault="00F315BC" w:rsidP="006E1423">
            <w:pPr>
              <w:spacing w:after="58"/>
              <w:rPr>
                <w:bCs/>
                <w:sz w:val="20"/>
              </w:rPr>
            </w:pPr>
            <w:r>
              <w:rPr>
                <w:bCs/>
                <w:sz w:val="20"/>
              </w:rPr>
              <w:t>Monday, 21</w:t>
            </w:r>
          </w:p>
        </w:tc>
        <w:tc>
          <w:tcPr>
            <w:tcW w:w="1980" w:type="dxa"/>
            <w:tcMar>
              <w:top w:w="72" w:type="dxa"/>
              <w:left w:w="115" w:type="dxa"/>
              <w:bottom w:w="72" w:type="dxa"/>
              <w:right w:w="115" w:type="dxa"/>
            </w:tcMar>
          </w:tcPr>
          <w:p w:rsidR="00F315BC" w:rsidRDefault="00F315BC" w:rsidP="006E1423">
            <w:pPr>
              <w:spacing w:after="58"/>
              <w:rPr>
                <w:bCs/>
                <w:sz w:val="20"/>
              </w:rPr>
            </w:pPr>
            <w:r>
              <w:rPr>
                <w:bCs/>
                <w:sz w:val="20"/>
              </w:rPr>
              <w:t>6:00 P.M.</w:t>
            </w:r>
          </w:p>
        </w:tc>
        <w:tc>
          <w:tcPr>
            <w:tcW w:w="4590" w:type="dxa"/>
            <w:tcMar>
              <w:top w:w="72" w:type="dxa"/>
              <w:left w:w="115" w:type="dxa"/>
              <w:bottom w:w="72" w:type="dxa"/>
              <w:right w:w="115" w:type="dxa"/>
            </w:tcMar>
          </w:tcPr>
          <w:p w:rsidR="00F315BC" w:rsidRDefault="00F315BC" w:rsidP="006E1423">
            <w:pPr>
              <w:rPr>
                <w:sz w:val="20"/>
                <w:szCs w:val="20"/>
              </w:rPr>
            </w:pPr>
            <w:r>
              <w:rPr>
                <w:sz w:val="20"/>
                <w:szCs w:val="20"/>
              </w:rPr>
              <w:t>Regular Board Meeting</w:t>
            </w:r>
          </w:p>
        </w:tc>
      </w:tr>
      <w:tr w:rsidR="00C13AC2" w:rsidTr="006E1423">
        <w:trPr>
          <w:trHeight w:val="274"/>
        </w:trPr>
        <w:tc>
          <w:tcPr>
            <w:tcW w:w="1735" w:type="dxa"/>
            <w:tcMar>
              <w:top w:w="72" w:type="dxa"/>
              <w:left w:w="115" w:type="dxa"/>
              <w:bottom w:w="72" w:type="dxa"/>
              <w:right w:w="115" w:type="dxa"/>
            </w:tcMar>
          </w:tcPr>
          <w:p w:rsidR="00C13AC2" w:rsidRDefault="00C13AC2" w:rsidP="006E1423">
            <w:pPr>
              <w:spacing w:after="58"/>
              <w:rPr>
                <w:b/>
                <w:bCs/>
                <w:sz w:val="20"/>
              </w:rPr>
            </w:pPr>
            <w:r>
              <w:rPr>
                <w:b/>
                <w:bCs/>
                <w:sz w:val="20"/>
              </w:rPr>
              <w:t>May 2014</w:t>
            </w:r>
          </w:p>
        </w:tc>
        <w:tc>
          <w:tcPr>
            <w:tcW w:w="1530" w:type="dxa"/>
            <w:tcMar>
              <w:top w:w="72" w:type="dxa"/>
              <w:left w:w="115" w:type="dxa"/>
              <w:bottom w:w="72" w:type="dxa"/>
              <w:right w:w="115" w:type="dxa"/>
            </w:tcMar>
          </w:tcPr>
          <w:p w:rsidR="00C13AC2" w:rsidRDefault="00C13AC2" w:rsidP="006E1423">
            <w:pPr>
              <w:spacing w:after="58"/>
              <w:rPr>
                <w:bCs/>
                <w:sz w:val="20"/>
              </w:rPr>
            </w:pPr>
            <w:r>
              <w:rPr>
                <w:bCs/>
                <w:sz w:val="20"/>
              </w:rPr>
              <w:t>Monday, 5</w:t>
            </w:r>
          </w:p>
        </w:tc>
        <w:tc>
          <w:tcPr>
            <w:tcW w:w="1980" w:type="dxa"/>
            <w:tcMar>
              <w:top w:w="72" w:type="dxa"/>
              <w:left w:w="115" w:type="dxa"/>
              <w:bottom w:w="72" w:type="dxa"/>
              <w:right w:w="115" w:type="dxa"/>
            </w:tcMar>
          </w:tcPr>
          <w:p w:rsidR="00C13AC2" w:rsidRDefault="00C13AC2" w:rsidP="006E1423">
            <w:pPr>
              <w:spacing w:after="58"/>
              <w:rPr>
                <w:bCs/>
                <w:sz w:val="20"/>
              </w:rPr>
            </w:pPr>
            <w:r>
              <w:rPr>
                <w:bCs/>
                <w:sz w:val="20"/>
              </w:rPr>
              <w:t>6:00 P.M.</w:t>
            </w:r>
          </w:p>
        </w:tc>
        <w:tc>
          <w:tcPr>
            <w:tcW w:w="4590" w:type="dxa"/>
            <w:tcMar>
              <w:top w:w="72" w:type="dxa"/>
              <w:left w:w="115" w:type="dxa"/>
              <w:bottom w:w="72" w:type="dxa"/>
              <w:right w:w="115" w:type="dxa"/>
            </w:tcMar>
          </w:tcPr>
          <w:p w:rsidR="00C13AC2" w:rsidRDefault="00C13AC2" w:rsidP="006E1423">
            <w:pPr>
              <w:rPr>
                <w:sz w:val="20"/>
                <w:szCs w:val="20"/>
              </w:rPr>
            </w:pPr>
            <w:r>
              <w:rPr>
                <w:sz w:val="20"/>
                <w:szCs w:val="20"/>
              </w:rPr>
              <w:t>Regular Board Meeting</w:t>
            </w:r>
          </w:p>
        </w:tc>
      </w:tr>
      <w:tr w:rsidR="00C13AC2" w:rsidTr="006E1423">
        <w:trPr>
          <w:trHeight w:val="274"/>
        </w:trPr>
        <w:tc>
          <w:tcPr>
            <w:tcW w:w="1735" w:type="dxa"/>
            <w:tcMar>
              <w:top w:w="72" w:type="dxa"/>
              <w:left w:w="115" w:type="dxa"/>
              <w:bottom w:w="72" w:type="dxa"/>
              <w:right w:w="115" w:type="dxa"/>
            </w:tcMar>
          </w:tcPr>
          <w:p w:rsidR="00C13AC2" w:rsidRDefault="00C13AC2" w:rsidP="006E1423">
            <w:pPr>
              <w:spacing w:after="58"/>
              <w:rPr>
                <w:b/>
                <w:bCs/>
                <w:sz w:val="20"/>
              </w:rPr>
            </w:pPr>
          </w:p>
        </w:tc>
        <w:tc>
          <w:tcPr>
            <w:tcW w:w="1530" w:type="dxa"/>
            <w:tcMar>
              <w:top w:w="72" w:type="dxa"/>
              <w:left w:w="115" w:type="dxa"/>
              <w:bottom w:w="72" w:type="dxa"/>
              <w:right w:w="115" w:type="dxa"/>
            </w:tcMar>
          </w:tcPr>
          <w:p w:rsidR="00C13AC2" w:rsidRDefault="00C13AC2" w:rsidP="006E1423">
            <w:pPr>
              <w:spacing w:after="58"/>
              <w:rPr>
                <w:bCs/>
                <w:sz w:val="20"/>
              </w:rPr>
            </w:pPr>
            <w:r>
              <w:rPr>
                <w:bCs/>
                <w:sz w:val="20"/>
              </w:rPr>
              <w:t>Monday, 12</w:t>
            </w:r>
          </w:p>
        </w:tc>
        <w:tc>
          <w:tcPr>
            <w:tcW w:w="1980" w:type="dxa"/>
            <w:tcMar>
              <w:top w:w="72" w:type="dxa"/>
              <w:left w:w="115" w:type="dxa"/>
              <w:bottom w:w="72" w:type="dxa"/>
              <w:right w:w="115" w:type="dxa"/>
            </w:tcMar>
          </w:tcPr>
          <w:p w:rsidR="00C13AC2" w:rsidRDefault="00C13AC2" w:rsidP="006E1423">
            <w:pPr>
              <w:spacing w:after="58"/>
              <w:rPr>
                <w:bCs/>
                <w:sz w:val="20"/>
              </w:rPr>
            </w:pPr>
            <w:r>
              <w:rPr>
                <w:bCs/>
                <w:sz w:val="20"/>
              </w:rPr>
              <w:t>7:00 P.M.</w:t>
            </w:r>
          </w:p>
        </w:tc>
        <w:tc>
          <w:tcPr>
            <w:tcW w:w="4590" w:type="dxa"/>
            <w:tcMar>
              <w:top w:w="72" w:type="dxa"/>
              <w:left w:w="115" w:type="dxa"/>
              <w:bottom w:w="72" w:type="dxa"/>
              <w:right w:w="115" w:type="dxa"/>
            </w:tcMar>
          </w:tcPr>
          <w:p w:rsidR="00C13AC2" w:rsidRDefault="00C13AC2" w:rsidP="006E1423">
            <w:pPr>
              <w:rPr>
                <w:sz w:val="20"/>
                <w:szCs w:val="20"/>
              </w:rPr>
            </w:pPr>
            <w:r>
              <w:rPr>
                <w:sz w:val="20"/>
                <w:szCs w:val="20"/>
              </w:rPr>
              <w:t>Planning Commission Meeting</w:t>
            </w:r>
          </w:p>
        </w:tc>
      </w:tr>
      <w:tr w:rsidR="00C13AC2" w:rsidTr="006E1423">
        <w:trPr>
          <w:trHeight w:val="274"/>
        </w:trPr>
        <w:tc>
          <w:tcPr>
            <w:tcW w:w="1735" w:type="dxa"/>
            <w:tcMar>
              <w:top w:w="72" w:type="dxa"/>
              <w:left w:w="115" w:type="dxa"/>
              <w:bottom w:w="72" w:type="dxa"/>
              <w:right w:w="115" w:type="dxa"/>
            </w:tcMar>
          </w:tcPr>
          <w:p w:rsidR="00C13AC2" w:rsidRDefault="00C13AC2" w:rsidP="00C13AC2">
            <w:pPr>
              <w:spacing w:after="58"/>
              <w:rPr>
                <w:b/>
                <w:bCs/>
                <w:sz w:val="20"/>
              </w:rPr>
            </w:pPr>
          </w:p>
        </w:tc>
        <w:tc>
          <w:tcPr>
            <w:tcW w:w="1530" w:type="dxa"/>
            <w:tcMar>
              <w:top w:w="72" w:type="dxa"/>
              <w:left w:w="115" w:type="dxa"/>
              <w:bottom w:w="72" w:type="dxa"/>
              <w:right w:w="115" w:type="dxa"/>
            </w:tcMar>
          </w:tcPr>
          <w:p w:rsidR="00C13AC2" w:rsidRDefault="00C13AC2" w:rsidP="00C13AC2">
            <w:pPr>
              <w:spacing w:after="58"/>
              <w:rPr>
                <w:bCs/>
                <w:sz w:val="20"/>
              </w:rPr>
            </w:pPr>
            <w:r>
              <w:rPr>
                <w:bCs/>
                <w:sz w:val="20"/>
              </w:rPr>
              <w:t>Wednesday, 14</w:t>
            </w:r>
          </w:p>
        </w:tc>
        <w:tc>
          <w:tcPr>
            <w:tcW w:w="1980" w:type="dxa"/>
            <w:tcMar>
              <w:top w:w="72" w:type="dxa"/>
              <w:left w:w="115" w:type="dxa"/>
              <w:bottom w:w="72" w:type="dxa"/>
              <w:right w:w="115" w:type="dxa"/>
            </w:tcMar>
          </w:tcPr>
          <w:p w:rsidR="00C13AC2" w:rsidRDefault="00C13AC2" w:rsidP="00C13AC2">
            <w:pPr>
              <w:spacing w:after="58"/>
              <w:rPr>
                <w:bCs/>
                <w:sz w:val="20"/>
              </w:rPr>
            </w:pPr>
            <w:r>
              <w:rPr>
                <w:bCs/>
                <w:sz w:val="20"/>
              </w:rPr>
              <w:t>5:30 P.M.</w:t>
            </w:r>
          </w:p>
        </w:tc>
        <w:tc>
          <w:tcPr>
            <w:tcW w:w="4590" w:type="dxa"/>
            <w:tcMar>
              <w:top w:w="72" w:type="dxa"/>
              <w:left w:w="115" w:type="dxa"/>
              <w:bottom w:w="72" w:type="dxa"/>
              <w:right w:w="115" w:type="dxa"/>
            </w:tcMar>
          </w:tcPr>
          <w:p w:rsidR="00C13AC2" w:rsidRDefault="00C13AC2" w:rsidP="00C13AC2">
            <w:pPr>
              <w:rPr>
                <w:sz w:val="20"/>
                <w:szCs w:val="20"/>
              </w:rPr>
            </w:pPr>
            <w:r>
              <w:rPr>
                <w:sz w:val="20"/>
                <w:szCs w:val="20"/>
              </w:rPr>
              <w:t>Code Enforcement Meeting</w:t>
            </w:r>
          </w:p>
        </w:tc>
      </w:tr>
      <w:tr w:rsidR="002B34D1" w:rsidTr="006E1423">
        <w:trPr>
          <w:trHeight w:val="274"/>
        </w:trPr>
        <w:tc>
          <w:tcPr>
            <w:tcW w:w="1735" w:type="dxa"/>
            <w:tcMar>
              <w:top w:w="72" w:type="dxa"/>
              <w:left w:w="115" w:type="dxa"/>
              <w:bottom w:w="72" w:type="dxa"/>
              <w:right w:w="115" w:type="dxa"/>
            </w:tcMar>
          </w:tcPr>
          <w:p w:rsidR="002B34D1" w:rsidRDefault="002B34D1" w:rsidP="00C13AC2">
            <w:pPr>
              <w:spacing w:after="58"/>
              <w:rPr>
                <w:b/>
                <w:bCs/>
                <w:sz w:val="20"/>
              </w:rPr>
            </w:pPr>
          </w:p>
        </w:tc>
        <w:tc>
          <w:tcPr>
            <w:tcW w:w="1530" w:type="dxa"/>
            <w:tcMar>
              <w:top w:w="72" w:type="dxa"/>
              <w:left w:w="115" w:type="dxa"/>
              <w:bottom w:w="72" w:type="dxa"/>
              <w:right w:w="115" w:type="dxa"/>
            </w:tcMar>
          </w:tcPr>
          <w:p w:rsidR="002B34D1" w:rsidRDefault="002B34D1" w:rsidP="00C13AC2">
            <w:pPr>
              <w:spacing w:after="58"/>
              <w:rPr>
                <w:bCs/>
                <w:sz w:val="20"/>
              </w:rPr>
            </w:pPr>
            <w:r>
              <w:rPr>
                <w:bCs/>
                <w:sz w:val="20"/>
              </w:rPr>
              <w:t>Monday, 19</w:t>
            </w:r>
          </w:p>
        </w:tc>
        <w:tc>
          <w:tcPr>
            <w:tcW w:w="1980" w:type="dxa"/>
            <w:tcMar>
              <w:top w:w="72" w:type="dxa"/>
              <w:left w:w="115" w:type="dxa"/>
              <w:bottom w:w="72" w:type="dxa"/>
              <w:right w:w="115" w:type="dxa"/>
            </w:tcMar>
          </w:tcPr>
          <w:p w:rsidR="002B34D1" w:rsidRDefault="002B34D1" w:rsidP="00C13AC2">
            <w:pPr>
              <w:spacing w:after="58"/>
              <w:rPr>
                <w:bCs/>
                <w:sz w:val="20"/>
              </w:rPr>
            </w:pPr>
            <w:r>
              <w:rPr>
                <w:bCs/>
                <w:sz w:val="20"/>
              </w:rPr>
              <w:t>6:00 P.M.</w:t>
            </w:r>
          </w:p>
        </w:tc>
        <w:tc>
          <w:tcPr>
            <w:tcW w:w="4590" w:type="dxa"/>
            <w:tcMar>
              <w:top w:w="72" w:type="dxa"/>
              <w:left w:w="115" w:type="dxa"/>
              <w:bottom w:w="72" w:type="dxa"/>
              <w:right w:w="115" w:type="dxa"/>
            </w:tcMar>
          </w:tcPr>
          <w:p w:rsidR="002B34D1" w:rsidRDefault="002B34D1" w:rsidP="00C13AC2">
            <w:pPr>
              <w:rPr>
                <w:sz w:val="20"/>
                <w:szCs w:val="20"/>
              </w:rPr>
            </w:pPr>
            <w:r>
              <w:rPr>
                <w:sz w:val="20"/>
                <w:szCs w:val="20"/>
              </w:rPr>
              <w:t>Regular Board Meeting</w:t>
            </w:r>
          </w:p>
        </w:tc>
      </w:tr>
    </w:tbl>
    <w:p w:rsidR="00F315BC" w:rsidRDefault="00F315BC" w:rsidP="00F315BC">
      <w:pPr>
        <w:tabs>
          <w:tab w:val="left" w:pos="375"/>
        </w:tabs>
      </w:pPr>
    </w:p>
    <w:p w:rsidR="00F315BC" w:rsidRDefault="00F315BC" w:rsidP="00F315BC">
      <w:pPr>
        <w:jc w:val="center"/>
      </w:pPr>
    </w:p>
    <w:p w:rsidR="00D74998" w:rsidRDefault="00D74998"/>
    <w:sectPr w:rsidR="00D74998" w:rsidSect="00F315BC">
      <w:headerReference w:type="even" r:id="rId8"/>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A4" w:rsidRDefault="00C052A4" w:rsidP="00470BFA">
      <w:r>
        <w:separator/>
      </w:r>
    </w:p>
  </w:endnote>
  <w:endnote w:type="continuationSeparator" w:id="0">
    <w:p w:rsidR="00C052A4" w:rsidRDefault="00C052A4" w:rsidP="0047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A4" w:rsidRDefault="00C052A4" w:rsidP="00470BFA">
      <w:r>
        <w:separator/>
      </w:r>
    </w:p>
  </w:footnote>
  <w:footnote w:type="continuationSeparator" w:id="0">
    <w:p w:rsidR="00C052A4" w:rsidRDefault="00C052A4" w:rsidP="0047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A4" w:rsidRDefault="00892C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A80141"/>
    <w:multiLevelType w:val="hybridMultilevel"/>
    <w:tmpl w:val="B0A43A32"/>
    <w:lvl w:ilvl="0" w:tplc="E5385508">
      <w:start w:val="1"/>
      <w:numFmt w:val="decimal"/>
      <w:lvlText w:val="%1."/>
      <w:lvlJc w:val="left"/>
      <w:pPr>
        <w:ind w:left="720" w:hanging="360"/>
      </w:pPr>
      <w:rPr>
        <w:rFonts w:hint="default"/>
        <w:sz w:val="24"/>
        <w:szCs w:val="24"/>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C362D9"/>
    <w:multiLevelType w:val="hybridMultilevel"/>
    <w:tmpl w:val="7B10B2D0"/>
    <w:lvl w:ilvl="0" w:tplc="DFEAC2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027F92"/>
    <w:multiLevelType w:val="hybridMultilevel"/>
    <w:tmpl w:val="819CB404"/>
    <w:lvl w:ilvl="0" w:tplc="46E406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B960CCC"/>
    <w:multiLevelType w:val="hybridMultilevel"/>
    <w:tmpl w:val="5694CC8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BAA0B03"/>
    <w:multiLevelType w:val="hybridMultilevel"/>
    <w:tmpl w:val="381AAB5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C8C61DF"/>
    <w:multiLevelType w:val="hybridMultilevel"/>
    <w:tmpl w:val="B0A43A32"/>
    <w:lvl w:ilvl="0" w:tplc="E5385508">
      <w:start w:val="1"/>
      <w:numFmt w:val="decimal"/>
      <w:lvlText w:val="%1."/>
      <w:lvlJc w:val="left"/>
      <w:pPr>
        <w:ind w:left="720" w:hanging="360"/>
      </w:pPr>
      <w:rPr>
        <w:rFonts w:hint="default"/>
        <w:sz w:val="24"/>
        <w:szCs w:val="24"/>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
  </w:num>
  <w:num w:numId="2">
    <w:abstractNumId w:val="0"/>
  </w:num>
  <w:num w:numId="3">
    <w:abstractNumId w:val="11"/>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8"/>
  </w:num>
  <w:num w:numId="13">
    <w:abstractNumId w:val="16"/>
  </w:num>
  <w:num w:numId="14">
    <w:abstractNumId w:val="1"/>
  </w:num>
  <w:num w:numId="15">
    <w:abstractNumId w:val="12"/>
  </w:num>
  <w:num w:numId="16">
    <w:abstractNumId w:val="13"/>
  </w:num>
  <w:num w:numId="17">
    <w:abstractNumId w:val="7"/>
  </w:num>
  <w:num w:numId="18">
    <w:abstractNumId w:val="3"/>
  </w:num>
  <w:num w:numId="19">
    <w:abstractNumId w:val="19"/>
  </w:num>
  <w:num w:numId="20">
    <w:abstractNumId w:val="20"/>
  </w:num>
  <w:num w:numId="21">
    <w:abstractNumId w:val="15"/>
  </w:num>
  <w:num w:numId="22">
    <w:abstractNumId w:val="21"/>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BC"/>
    <w:rsid w:val="000156E4"/>
    <w:rsid w:val="000271B3"/>
    <w:rsid w:val="0004095D"/>
    <w:rsid w:val="000A45D5"/>
    <w:rsid w:val="000F44C7"/>
    <w:rsid w:val="001363FE"/>
    <w:rsid w:val="00143CAE"/>
    <w:rsid w:val="001A6CE7"/>
    <w:rsid w:val="002319FC"/>
    <w:rsid w:val="002B34D1"/>
    <w:rsid w:val="002E1AE2"/>
    <w:rsid w:val="002E2502"/>
    <w:rsid w:val="00332C90"/>
    <w:rsid w:val="003526D7"/>
    <w:rsid w:val="00381C47"/>
    <w:rsid w:val="00393E7E"/>
    <w:rsid w:val="003A2147"/>
    <w:rsid w:val="003C34D7"/>
    <w:rsid w:val="003C544E"/>
    <w:rsid w:val="003D2734"/>
    <w:rsid w:val="003E3973"/>
    <w:rsid w:val="004134CB"/>
    <w:rsid w:val="00431D97"/>
    <w:rsid w:val="004337F5"/>
    <w:rsid w:val="00470BFA"/>
    <w:rsid w:val="0047266F"/>
    <w:rsid w:val="0049176B"/>
    <w:rsid w:val="004F7610"/>
    <w:rsid w:val="005150F9"/>
    <w:rsid w:val="00516145"/>
    <w:rsid w:val="00550B40"/>
    <w:rsid w:val="005874EA"/>
    <w:rsid w:val="005B01BA"/>
    <w:rsid w:val="005B33A2"/>
    <w:rsid w:val="005D08D2"/>
    <w:rsid w:val="005F6AE5"/>
    <w:rsid w:val="006011C2"/>
    <w:rsid w:val="006C615E"/>
    <w:rsid w:val="006E1423"/>
    <w:rsid w:val="006E6AFB"/>
    <w:rsid w:val="00720C2B"/>
    <w:rsid w:val="00772636"/>
    <w:rsid w:val="00781EDC"/>
    <w:rsid w:val="007C4859"/>
    <w:rsid w:val="007D6EE8"/>
    <w:rsid w:val="007F3313"/>
    <w:rsid w:val="008004F0"/>
    <w:rsid w:val="00826526"/>
    <w:rsid w:val="008452D6"/>
    <w:rsid w:val="008628DF"/>
    <w:rsid w:val="00892C8F"/>
    <w:rsid w:val="008E258B"/>
    <w:rsid w:val="009B4D95"/>
    <w:rsid w:val="009E4AD5"/>
    <w:rsid w:val="00AA2C56"/>
    <w:rsid w:val="00AA2CBA"/>
    <w:rsid w:val="00AC5FF8"/>
    <w:rsid w:val="00AD11F7"/>
    <w:rsid w:val="00AD4D5C"/>
    <w:rsid w:val="00B23723"/>
    <w:rsid w:val="00B45E41"/>
    <w:rsid w:val="00B55F9E"/>
    <w:rsid w:val="00B80B45"/>
    <w:rsid w:val="00BB7A16"/>
    <w:rsid w:val="00BF704E"/>
    <w:rsid w:val="00C052A4"/>
    <w:rsid w:val="00C13AC2"/>
    <w:rsid w:val="00C321B8"/>
    <w:rsid w:val="00C7091D"/>
    <w:rsid w:val="00C74447"/>
    <w:rsid w:val="00CB2FE8"/>
    <w:rsid w:val="00CD2C47"/>
    <w:rsid w:val="00CF2F67"/>
    <w:rsid w:val="00D27894"/>
    <w:rsid w:val="00D330BE"/>
    <w:rsid w:val="00D42950"/>
    <w:rsid w:val="00D56751"/>
    <w:rsid w:val="00D74998"/>
    <w:rsid w:val="00DA3700"/>
    <w:rsid w:val="00DB1F1F"/>
    <w:rsid w:val="00DE07F9"/>
    <w:rsid w:val="00DE6BE4"/>
    <w:rsid w:val="00DF7EEB"/>
    <w:rsid w:val="00E53CD1"/>
    <w:rsid w:val="00F315BC"/>
    <w:rsid w:val="00F705BC"/>
    <w:rsid w:val="00F918E6"/>
    <w:rsid w:val="00FC5566"/>
    <w:rsid w:val="00FD2078"/>
    <w:rsid w:val="00FD2512"/>
    <w:rsid w:val="00FF5FE4"/>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23FE7111-4137-4EE5-9561-9B32629E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315BC"/>
    <w:pPr>
      <w:keepNext/>
      <w:pageBreakBefore/>
      <w:outlineLvl w:val="0"/>
    </w:pPr>
    <w:rPr>
      <w:b/>
      <w:bCs/>
      <w:sz w:val="20"/>
      <w:szCs w:val="20"/>
      <w:u w:val="single"/>
    </w:rPr>
  </w:style>
  <w:style w:type="paragraph" w:styleId="Heading2">
    <w:name w:val="heading 2"/>
    <w:basedOn w:val="Normal"/>
    <w:next w:val="Normal"/>
    <w:link w:val="Heading2Char"/>
    <w:uiPriority w:val="99"/>
    <w:qFormat/>
    <w:rsid w:val="00F315BC"/>
    <w:pPr>
      <w:keepNext/>
      <w:pageBreakBefore/>
      <w:outlineLvl w:val="1"/>
    </w:pPr>
    <w:rPr>
      <w:i/>
      <w:sz w:val="20"/>
      <w:szCs w:val="20"/>
    </w:rPr>
  </w:style>
  <w:style w:type="paragraph" w:styleId="Heading3">
    <w:name w:val="heading 3"/>
    <w:basedOn w:val="Normal"/>
    <w:next w:val="Normal"/>
    <w:link w:val="Heading3Char"/>
    <w:uiPriority w:val="99"/>
    <w:qFormat/>
    <w:rsid w:val="00F315BC"/>
    <w:pPr>
      <w:keepNext/>
      <w:outlineLvl w:val="2"/>
    </w:pPr>
    <w:rPr>
      <w:b/>
      <w:bCs/>
      <w:sz w:val="20"/>
      <w:szCs w:val="20"/>
    </w:rPr>
  </w:style>
  <w:style w:type="paragraph" w:styleId="Heading4">
    <w:name w:val="heading 4"/>
    <w:basedOn w:val="Normal"/>
    <w:next w:val="Normal"/>
    <w:link w:val="Heading4Char"/>
    <w:uiPriority w:val="99"/>
    <w:qFormat/>
    <w:rsid w:val="00F315BC"/>
    <w:pPr>
      <w:keepNext/>
      <w:pageBreakBefore/>
      <w:jc w:val="both"/>
      <w:outlineLvl w:val="3"/>
    </w:pPr>
    <w:rPr>
      <w:b/>
      <w:bCs/>
      <w:sz w:val="20"/>
      <w:szCs w:val="20"/>
    </w:rPr>
  </w:style>
  <w:style w:type="paragraph" w:styleId="Heading5">
    <w:name w:val="heading 5"/>
    <w:basedOn w:val="Normal"/>
    <w:next w:val="Normal"/>
    <w:link w:val="Heading5Char"/>
    <w:uiPriority w:val="99"/>
    <w:qFormat/>
    <w:rsid w:val="00F315BC"/>
    <w:pPr>
      <w:keepNext/>
      <w:ind w:left="360" w:right="360"/>
      <w:jc w:val="both"/>
      <w:outlineLvl w:val="4"/>
    </w:pPr>
    <w:rPr>
      <w:b/>
      <w:u w:val="single"/>
    </w:rPr>
  </w:style>
  <w:style w:type="paragraph" w:styleId="Heading6">
    <w:name w:val="heading 6"/>
    <w:basedOn w:val="Normal"/>
    <w:next w:val="Normal"/>
    <w:link w:val="Heading6Char"/>
    <w:uiPriority w:val="99"/>
    <w:qFormat/>
    <w:rsid w:val="00F315BC"/>
    <w:pPr>
      <w:keepNext/>
      <w:jc w:val="both"/>
      <w:outlineLvl w:val="5"/>
    </w:pPr>
    <w:rPr>
      <w:bCs/>
      <w:i/>
      <w:iCs/>
      <w:sz w:val="20"/>
    </w:rPr>
  </w:style>
  <w:style w:type="paragraph" w:styleId="Heading7">
    <w:name w:val="heading 7"/>
    <w:basedOn w:val="Normal"/>
    <w:next w:val="Normal"/>
    <w:link w:val="Heading7Char"/>
    <w:uiPriority w:val="99"/>
    <w:qFormat/>
    <w:rsid w:val="00F315BC"/>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15BC"/>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F315BC"/>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F315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F315B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F315BC"/>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F315BC"/>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F315BC"/>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F315BC"/>
    <w:pPr>
      <w:tabs>
        <w:tab w:val="center" w:pos="4320"/>
        <w:tab w:val="right" w:pos="8640"/>
      </w:tabs>
    </w:pPr>
  </w:style>
  <w:style w:type="character" w:customStyle="1" w:styleId="HeaderChar">
    <w:name w:val="Header Char"/>
    <w:basedOn w:val="DefaultParagraphFont"/>
    <w:link w:val="Header"/>
    <w:uiPriority w:val="99"/>
    <w:rsid w:val="00F315BC"/>
    <w:rPr>
      <w:rFonts w:ascii="Times New Roman" w:eastAsia="Times New Roman" w:hAnsi="Times New Roman" w:cs="Times New Roman"/>
      <w:sz w:val="24"/>
      <w:szCs w:val="24"/>
    </w:rPr>
  </w:style>
  <w:style w:type="paragraph" w:styleId="Footer">
    <w:name w:val="footer"/>
    <w:basedOn w:val="Normal"/>
    <w:link w:val="FooterChar"/>
    <w:uiPriority w:val="99"/>
    <w:rsid w:val="00F315BC"/>
    <w:pPr>
      <w:tabs>
        <w:tab w:val="center" w:pos="4320"/>
        <w:tab w:val="right" w:pos="8640"/>
      </w:tabs>
    </w:pPr>
  </w:style>
  <w:style w:type="character" w:customStyle="1" w:styleId="FooterChar">
    <w:name w:val="Footer Char"/>
    <w:basedOn w:val="DefaultParagraphFont"/>
    <w:link w:val="Footer"/>
    <w:uiPriority w:val="99"/>
    <w:rsid w:val="00F315BC"/>
    <w:rPr>
      <w:rFonts w:ascii="Times New Roman" w:eastAsia="Times New Roman" w:hAnsi="Times New Roman" w:cs="Times New Roman"/>
      <w:sz w:val="24"/>
      <w:szCs w:val="24"/>
    </w:rPr>
  </w:style>
  <w:style w:type="character" w:styleId="PageNumber">
    <w:name w:val="page number"/>
    <w:basedOn w:val="DefaultParagraphFont"/>
    <w:uiPriority w:val="99"/>
    <w:rsid w:val="00F315BC"/>
    <w:rPr>
      <w:rFonts w:cs="Times New Roman"/>
    </w:rPr>
  </w:style>
  <w:style w:type="paragraph" w:styleId="BalloonText">
    <w:name w:val="Balloon Text"/>
    <w:basedOn w:val="Normal"/>
    <w:link w:val="BalloonTextChar"/>
    <w:uiPriority w:val="99"/>
    <w:semiHidden/>
    <w:rsid w:val="00F315BC"/>
    <w:rPr>
      <w:rFonts w:ascii="Tahoma" w:hAnsi="Tahoma" w:cs="Tahoma"/>
      <w:sz w:val="16"/>
      <w:szCs w:val="16"/>
    </w:rPr>
  </w:style>
  <w:style w:type="character" w:customStyle="1" w:styleId="BalloonTextChar">
    <w:name w:val="Balloon Text Char"/>
    <w:basedOn w:val="DefaultParagraphFont"/>
    <w:link w:val="BalloonText"/>
    <w:uiPriority w:val="99"/>
    <w:semiHidden/>
    <w:rsid w:val="00F315BC"/>
    <w:rPr>
      <w:rFonts w:ascii="Tahoma" w:eastAsia="Times New Roman" w:hAnsi="Tahoma" w:cs="Tahoma"/>
      <w:sz w:val="16"/>
      <w:szCs w:val="16"/>
    </w:rPr>
  </w:style>
  <w:style w:type="character" w:styleId="Hyperlink">
    <w:name w:val="Hyperlink"/>
    <w:basedOn w:val="DefaultParagraphFont"/>
    <w:uiPriority w:val="99"/>
    <w:rsid w:val="00F315BC"/>
    <w:rPr>
      <w:rFonts w:cs="Times New Roman"/>
      <w:color w:val="0000FF"/>
      <w:u w:val="single"/>
    </w:rPr>
  </w:style>
  <w:style w:type="paragraph" w:styleId="BlockText">
    <w:name w:val="Block Text"/>
    <w:basedOn w:val="Normal"/>
    <w:uiPriority w:val="99"/>
    <w:rsid w:val="00F315BC"/>
    <w:pPr>
      <w:tabs>
        <w:tab w:val="left" w:pos="1080"/>
      </w:tabs>
      <w:ind w:left="1152" w:right="360"/>
      <w:jc w:val="both"/>
    </w:pPr>
  </w:style>
  <w:style w:type="character" w:styleId="CommentReference">
    <w:name w:val="annotation reference"/>
    <w:basedOn w:val="DefaultParagraphFont"/>
    <w:uiPriority w:val="99"/>
    <w:semiHidden/>
    <w:rsid w:val="00F315BC"/>
    <w:rPr>
      <w:rFonts w:cs="Times New Roman"/>
      <w:sz w:val="16"/>
      <w:szCs w:val="16"/>
    </w:rPr>
  </w:style>
  <w:style w:type="paragraph" w:styleId="CommentText">
    <w:name w:val="annotation text"/>
    <w:basedOn w:val="Normal"/>
    <w:link w:val="CommentTextChar"/>
    <w:uiPriority w:val="99"/>
    <w:semiHidden/>
    <w:rsid w:val="00F315BC"/>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F315BC"/>
    <w:rPr>
      <w:rFonts w:ascii="Times New Roman" w:eastAsia="Times New Roman" w:hAnsi="Times New Roman" w:cs="Times New Roman"/>
      <w:sz w:val="20"/>
      <w:szCs w:val="20"/>
    </w:rPr>
  </w:style>
  <w:style w:type="paragraph" w:styleId="NormalWeb">
    <w:name w:val="Normal (Web)"/>
    <w:basedOn w:val="Normal"/>
    <w:uiPriority w:val="99"/>
    <w:rsid w:val="00F315BC"/>
    <w:pPr>
      <w:spacing w:before="100" w:beforeAutospacing="1" w:after="100" w:afterAutospacing="1"/>
    </w:pPr>
  </w:style>
  <w:style w:type="paragraph" w:styleId="ListBullet">
    <w:name w:val="List Bullet"/>
    <w:basedOn w:val="Normal"/>
    <w:autoRedefine/>
    <w:uiPriority w:val="99"/>
    <w:rsid w:val="00F315BC"/>
    <w:pPr>
      <w:ind w:left="360"/>
    </w:pPr>
    <w:rPr>
      <w:bCs/>
      <w:sz w:val="20"/>
      <w:szCs w:val="20"/>
    </w:rPr>
  </w:style>
  <w:style w:type="character" w:styleId="Strong">
    <w:name w:val="Strong"/>
    <w:basedOn w:val="DefaultParagraphFont"/>
    <w:qFormat/>
    <w:rsid w:val="00F315BC"/>
    <w:rPr>
      <w:rFonts w:cs="Times New Roman"/>
      <w:b/>
      <w:bCs/>
    </w:rPr>
  </w:style>
  <w:style w:type="paragraph" w:customStyle="1" w:styleId="Level1">
    <w:name w:val="Level 1"/>
    <w:basedOn w:val="Normal"/>
    <w:uiPriority w:val="99"/>
    <w:rsid w:val="00F315BC"/>
    <w:pPr>
      <w:widowControl w:val="0"/>
    </w:pPr>
    <w:rPr>
      <w:szCs w:val="20"/>
    </w:rPr>
  </w:style>
  <w:style w:type="paragraph" w:styleId="BodyTextIndent">
    <w:name w:val="Body Text Indent"/>
    <w:basedOn w:val="Normal"/>
    <w:link w:val="BodyTextIndentChar"/>
    <w:uiPriority w:val="99"/>
    <w:rsid w:val="00F315BC"/>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F315BC"/>
    <w:rPr>
      <w:rFonts w:ascii="Times New Roman" w:eastAsia="Times New Roman" w:hAnsi="Times New Roman" w:cs="Times New Roman"/>
      <w:sz w:val="24"/>
      <w:szCs w:val="24"/>
    </w:rPr>
  </w:style>
  <w:style w:type="paragraph" w:styleId="BodyText3">
    <w:name w:val="Body Text 3"/>
    <w:basedOn w:val="Normal"/>
    <w:link w:val="BodyText3Char"/>
    <w:uiPriority w:val="99"/>
    <w:rsid w:val="00F315BC"/>
    <w:pPr>
      <w:spacing w:after="120"/>
    </w:pPr>
    <w:rPr>
      <w:sz w:val="16"/>
      <w:szCs w:val="16"/>
    </w:rPr>
  </w:style>
  <w:style w:type="character" w:customStyle="1" w:styleId="BodyText3Char">
    <w:name w:val="Body Text 3 Char"/>
    <w:basedOn w:val="DefaultParagraphFont"/>
    <w:link w:val="BodyText3"/>
    <w:uiPriority w:val="99"/>
    <w:rsid w:val="00F315BC"/>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F315BC"/>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F315BC"/>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F315BC"/>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F315BC"/>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F315BC"/>
    <w:rPr>
      <w:rFonts w:cs="Times New Roman"/>
      <w:color w:val="800080"/>
      <w:u w:val="single"/>
    </w:rPr>
  </w:style>
  <w:style w:type="paragraph" w:customStyle="1" w:styleId="msolistparagraph0">
    <w:name w:val="msolistparagraph"/>
    <w:basedOn w:val="Normal"/>
    <w:uiPriority w:val="99"/>
    <w:rsid w:val="00F315BC"/>
    <w:pPr>
      <w:ind w:left="720"/>
    </w:pPr>
    <w:rPr>
      <w:rFonts w:ascii="Calibri" w:hAnsi="Calibri"/>
      <w:sz w:val="22"/>
      <w:szCs w:val="22"/>
    </w:rPr>
  </w:style>
  <w:style w:type="character" w:customStyle="1" w:styleId="apple-style-span">
    <w:name w:val="apple-style-span"/>
    <w:basedOn w:val="DefaultParagraphFont"/>
    <w:uiPriority w:val="99"/>
    <w:rsid w:val="00F315BC"/>
    <w:rPr>
      <w:rFonts w:cs="Times New Roman"/>
    </w:rPr>
  </w:style>
  <w:style w:type="paragraph" w:styleId="PlainText">
    <w:name w:val="Plain Text"/>
    <w:basedOn w:val="Normal"/>
    <w:link w:val="PlainTextChar"/>
    <w:uiPriority w:val="99"/>
    <w:rsid w:val="00F315BC"/>
    <w:rPr>
      <w:rFonts w:ascii="Courier New" w:hAnsi="Courier New" w:cs="Courier New"/>
      <w:sz w:val="20"/>
      <w:szCs w:val="20"/>
    </w:rPr>
  </w:style>
  <w:style w:type="character" w:customStyle="1" w:styleId="PlainTextChar">
    <w:name w:val="Plain Text Char"/>
    <w:basedOn w:val="DefaultParagraphFont"/>
    <w:link w:val="PlainText"/>
    <w:uiPriority w:val="99"/>
    <w:rsid w:val="00F315BC"/>
    <w:rPr>
      <w:rFonts w:ascii="Courier New" w:eastAsia="Times New Roman" w:hAnsi="Courier New" w:cs="Courier New"/>
      <w:sz w:val="20"/>
      <w:szCs w:val="20"/>
    </w:rPr>
  </w:style>
  <w:style w:type="character" w:styleId="Emphasis">
    <w:name w:val="Emphasis"/>
    <w:basedOn w:val="DefaultParagraphFont"/>
    <w:uiPriority w:val="99"/>
    <w:qFormat/>
    <w:rsid w:val="00F315BC"/>
    <w:rPr>
      <w:rFonts w:cs="Times New Roman"/>
      <w:i/>
      <w:iCs/>
    </w:rPr>
  </w:style>
  <w:style w:type="paragraph" w:customStyle="1" w:styleId="Default">
    <w:name w:val="Default"/>
    <w:uiPriority w:val="99"/>
    <w:rsid w:val="00F315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15BC"/>
    <w:pPr>
      <w:ind w:left="720"/>
    </w:pPr>
    <w:rPr>
      <w:rFonts w:ascii="Calibri" w:hAnsi="Calibri"/>
      <w:sz w:val="22"/>
      <w:szCs w:val="22"/>
    </w:rPr>
  </w:style>
  <w:style w:type="character" w:styleId="LineNumber">
    <w:name w:val="line number"/>
    <w:basedOn w:val="DefaultParagraphFont"/>
    <w:uiPriority w:val="99"/>
    <w:semiHidden/>
    <w:rsid w:val="00F315BC"/>
    <w:rPr>
      <w:rFonts w:cs="Times New Roman"/>
    </w:rPr>
  </w:style>
  <w:style w:type="paragraph" w:customStyle="1" w:styleId="level10">
    <w:name w:val="level1"/>
    <w:basedOn w:val="Normal"/>
    <w:rsid w:val="00F315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7390">
      <w:bodyDiv w:val="1"/>
      <w:marLeft w:val="0"/>
      <w:marRight w:val="0"/>
      <w:marTop w:val="0"/>
      <w:marBottom w:val="0"/>
      <w:divBdr>
        <w:top w:val="none" w:sz="0" w:space="0" w:color="auto"/>
        <w:left w:val="none" w:sz="0" w:space="0" w:color="auto"/>
        <w:bottom w:val="none" w:sz="0" w:space="0" w:color="auto"/>
        <w:right w:val="none" w:sz="0" w:space="0" w:color="auto"/>
      </w:divBdr>
    </w:div>
    <w:div w:id="4344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F85B-5414-4C33-A85A-3FE53A2C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6</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Jessica Welch</cp:lastModifiedBy>
  <cp:revision>90</cp:revision>
  <cp:lastPrinted>2014-02-26T15:40:00Z</cp:lastPrinted>
  <dcterms:created xsi:type="dcterms:W3CDTF">2014-02-05T18:45:00Z</dcterms:created>
  <dcterms:modified xsi:type="dcterms:W3CDTF">2014-02-26T22:37:00Z</dcterms:modified>
</cp:coreProperties>
</file>