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26059" w:rsidP="00D26059">
      <w:pPr>
        <w:tabs>
          <w:tab w:val="center" w:pos="5400"/>
        </w:tabs>
        <w:rPr>
          <w:b/>
          <w:sz w:val="28"/>
          <w:szCs w:val="28"/>
        </w:rPr>
      </w:pPr>
      <w:r>
        <w:rPr>
          <w:b/>
          <w:sz w:val="36"/>
          <w:szCs w:val="36"/>
        </w:rPr>
        <w:t xml:space="preserve">REVISED 8/13/2014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5434A9">
        <w:rPr>
          <w:b/>
        </w:rPr>
        <w:t>August 18</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3C6880">
      <w:pPr>
        <w:ind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C30D6A">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3C6880">
      <w:pPr>
        <w:ind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53197B" w:rsidRPr="00794A8D" w:rsidRDefault="0053197B" w:rsidP="00593CA1">
      <w:pPr>
        <w:pStyle w:val="ListParagraph"/>
        <w:numPr>
          <w:ilvl w:val="0"/>
          <w:numId w:val="22"/>
        </w:numPr>
        <w:tabs>
          <w:tab w:val="left" w:pos="-1980"/>
          <w:tab w:val="left" w:pos="360"/>
          <w:tab w:val="left" w:pos="1080"/>
          <w:tab w:val="left" w:pos="1260"/>
        </w:tabs>
        <w:ind w:left="1080" w:right="360" w:hanging="720"/>
        <w:jc w:val="both"/>
        <w:rPr>
          <w:rFonts w:ascii="Times New Roman" w:hAnsi="Times New Roman"/>
          <w:sz w:val="24"/>
        </w:rPr>
      </w:pPr>
      <w:r w:rsidRPr="00794A8D">
        <w:rPr>
          <w:rFonts w:ascii="Times New Roman" w:hAnsi="Times New Roman"/>
          <w:sz w:val="24"/>
        </w:rPr>
        <w:t xml:space="preserve">Request Board </w:t>
      </w:r>
      <w:r w:rsidR="00C30D6A" w:rsidRPr="00794A8D">
        <w:rPr>
          <w:rFonts w:ascii="Times New Roman" w:hAnsi="Times New Roman"/>
          <w:sz w:val="24"/>
        </w:rPr>
        <w:t xml:space="preserve">Approval </w:t>
      </w:r>
      <w:r w:rsidRPr="00794A8D">
        <w:rPr>
          <w:rFonts w:ascii="Times New Roman" w:hAnsi="Times New Roman"/>
          <w:sz w:val="24"/>
        </w:rPr>
        <w:t xml:space="preserve">to Conduct a Public Hearing to Consider </w:t>
      </w:r>
      <w:r w:rsidR="00794A8D" w:rsidRPr="00794A8D">
        <w:rPr>
          <w:rFonts w:ascii="Times New Roman" w:hAnsi="Times New Roman"/>
          <w:sz w:val="24"/>
        </w:rPr>
        <w:t xml:space="preserve">Adopting </w:t>
      </w:r>
      <w:r w:rsidRPr="00794A8D">
        <w:rPr>
          <w:rFonts w:ascii="Times New Roman" w:hAnsi="Times New Roman"/>
          <w:sz w:val="24"/>
        </w:rPr>
        <w:t>an Ordinance Relating to the Duties and Powers of Code Officials and Prohibiting Anonymous Code Enforcement Complaints</w:t>
      </w:r>
    </w:p>
    <w:p w:rsidR="0053197B" w:rsidRPr="0053197B" w:rsidRDefault="0053197B" w:rsidP="00617E42">
      <w:pPr>
        <w:tabs>
          <w:tab w:val="left" w:pos="-1980"/>
          <w:tab w:val="left" w:pos="360"/>
          <w:tab w:val="left" w:pos="1170"/>
          <w:tab w:val="left" w:pos="1350"/>
          <w:tab w:val="left" w:pos="1440"/>
        </w:tabs>
        <w:ind w:left="1080" w:right="360"/>
        <w:jc w:val="both"/>
        <w:rPr>
          <w:sz w:val="20"/>
          <w:szCs w:val="20"/>
        </w:rPr>
      </w:pPr>
      <w:r w:rsidRPr="0053197B">
        <w:rPr>
          <w:sz w:val="20"/>
          <w:szCs w:val="20"/>
        </w:rPr>
        <w:t>(Heather Encinosa, County Attorney)</w:t>
      </w: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97490" w:rsidRPr="00B96231" w:rsidRDefault="00D97490" w:rsidP="00D97490">
      <w:pPr>
        <w:tabs>
          <w:tab w:val="left" w:pos="360"/>
          <w:tab w:val="left" w:pos="1080"/>
        </w:tabs>
        <w:autoSpaceDE w:val="0"/>
        <w:autoSpaceDN w:val="0"/>
        <w:adjustRightInd w:val="0"/>
      </w:pPr>
      <w:r w:rsidRPr="00A80AE1">
        <w:tab/>
      </w:r>
    </w:p>
    <w:p w:rsidR="00AA5E38" w:rsidRDefault="00AA5E38" w:rsidP="00BD764E">
      <w:pPr>
        <w:pStyle w:val="ListParagraph"/>
        <w:ind w:left="1080"/>
        <w:rPr>
          <w:rFonts w:ascii="Times New Roman" w:hAnsi="Times New Roman"/>
          <w:sz w:val="24"/>
          <w:szCs w:val="24"/>
        </w:rPr>
      </w:pPr>
      <w:r w:rsidRPr="00AA5E38">
        <w:rPr>
          <w:rFonts w:ascii="Times New Roman" w:hAnsi="Times New Roman"/>
          <w:sz w:val="24"/>
          <w:szCs w:val="24"/>
        </w:rPr>
        <w:t>Presentation to Senator Bill Montford in Appreciation of his Support and Assistance to Wakulla County</w:t>
      </w:r>
      <w:r w:rsidR="00BD764E">
        <w:rPr>
          <w:rFonts w:ascii="Times New Roman" w:hAnsi="Times New Roman"/>
          <w:sz w:val="24"/>
          <w:szCs w:val="24"/>
        </w:rPr>
        <w:t xml:space="preserve"> -</w:t>
      </w:r>
      <w:r w:rsidR="001633CD">
        <w:rPr>
          <w:rFonts w:ascii="Times New Roman" w:hAnsi="Times New Roman"/>
          <w:sz w:val="24"/>
          <w:szCs w:val="24"/>
        </w:rPr>
        <w:t xml:space="preserve"> Sheree Keeler</w:t>
      </w:r>
      <w:r w:rsidRPr="00AA5E38">
        <w:rPr>
          <w:rFonts w:ascii="Times New Roman" w:hAnsi="Times New Roman"/>
          <w:sz w:val="24"/>
          <w:szCs w:val="24"/>
        </w:rPr>
        <w:t xml:space="preserve"> </w:t>
      </w:r>
    </w:p>
    <w:p w:rsidR="00D327AF" w:rsidRDefault="00D327AF" w:rsidP="00BD764E">
      <w:pPr>
        <w:pStyle w:val="ListParagraph"/>
        <w:ind w:left="1080"/>
        <w:rPr>
          <w:rFonts w:ascii="Times New Roman" w:hAnsi="Times New Roman"/>
          <w:sz w:val="24"/>
          <w:szCs w:val="24"/>
        </w:rPr>
      </w:pPr>
    </w:p>
    <w:p w:rsidR="00D327AF" w:rsidRDefault="00D327AF" w:rsidP="00BD764E">
      <w:pPr>
        <w:pStyle w:val="ListParagraph"/>
        <w:ind w:left="1080"/>
        <w:rPr>
          <w:rFonts w:ascii="Times New Roman" w:hAnsi="Times New Roman"/>
          <w:sz w:val="24"/>
          <w:szCs w:val="24"/>
        </w:rPr>
      </w:pPr>
      <w:r>
        <w:rPr>
          <w:rFonts w:ascii="Times New Roman" w:hAnsi="Times New Roman"/>
          <w:sz w:val="24"/>
          <w:szCs w:val="24"/>
        </w:rPr>
        <w:t>Opportunity Florida, Inc. Presentation – Jim Brooks</w:t>
      </w:r>
    </w:p>
    <w:p w:rsidR="00F27F36" w:rsidRDefault="00F27F36" w:rsidP="00BD764E">
      <w:pPr>
        <w:pStyle w:val="ListParagraph"/>
        <w:ind w:left="1080"/>
        <w:rPr>
          <w:rFonts w:ascii="Times New Roman" w:hAnsi="Times New Roman"/>
          <w:sz w:val="24"/>
          <w:szCs w:val="24"/>
        </w:rPr>
      </w:pPr>
    </w:p>
    <w:p w:rsidR="00B96231" w:rsidRDefault="00F27F36" w:rsidP="003C6880">
      <w:pPr>
        <w:pStyle w:val="ListParagraph"/>
        <w:ind w:left="1080"/>
        <w:rPr>
          <w:color w:val="1F497D"/>
        </w:rPr>
      </w:pPr>
      <w:r>
        <w:rPr>
          <w:rFonts w:ascii="Times New Roman" w:hAnsi="Times New Roman"/>
          <w:sz w:val="24"/>
          <w:szCs w:val="24"/>
        </w:rPr>
        <w:t>Apalachee Regional Planning Council Presentation – Chris Rietow, Executive Director</w:t>
      </w:r>
      <w:r w:rsidR="00D327AF">
        <w:rPr>
          <w:color w:val="1F497D"/>
        </w:rPr>
        <w:tab/>
      </w:r>
    </w:p>
    <w:p w:rsidR="001F3072" w:rsidRDefault="001F3072" w:rsidP="003C6880">
      <w:pPr>
        <w:pStyle w:val="ListParagraph"/>
        <w:ind w:left="1080"/>
        <w:rPr>
          <w:rFonts w:ascii="Times New Roman" w:hAnsi="Times New Roman"/>
          <w:sz w:val="24"/>
          <w:szCs w:val="24"/>
        </w:rPr>
      </w:pPr>
      <w:r w:rsidRPr="0003797F">
        <w:rPr>
          <w:rFonts w:ascii="Times New Roman" w:hAnsi="Times New Roman"/>
          <w:sz w:val="24"/>
          <w:szCs w:val="24"/>
        </w:rPr>
        <w:t xml:space="preserve">Harvesting a Cure for Cancer Fall Festival and Chili Cook-off </w:t>
      </w:r>
      <w:r w:rsidR="008650B3">
        <w:rPr>
          <w:rFonts w:ascii="Times New Roman" w:hAnsi="Times New Roman"/>
          <w:sz w:val="24"/>
          <w:szCs w:val="24"/>
        </w:rPr>
        <w:t>–</w:t>
      </w:r>
      <w:r w:rsidRPr="0003797F">
        <w:rPr>
          <w:rFonts w:ascii="Times New Roman" w:hAnsi="Times New Roman"/>
          <w:sz w:val="24"/>
          <w:szCs w:val="24"/>
        </w:rPr>
        <w:t xml:space="preserve"> </w:t>
      </w:r>
      <w:r w:rsidR="00A42628">
        <w:rPr>
          <w:rFonts w:ascii="Times New Roman" w:hAnsi="Times New Roman"/>
          <w:sz w:val="24"/>
          <w:szCs w:val="24"/>
        </w:rPr>
        <w:t>Commissioner Howard Kessler</w:t>
      </w:r>
    </w:p>
    <w:p w:rsidR="00A42628" w:rsidRDefault="00A42628" w:rsidP="003C6880">
      <w:pPr>
        <w:pStyle w:val="ListParagraph"/>
        <w:ind w:left="1080"/>
        <w:rPr>
          <w:rFonts w:ascii="Times New Roman" w:hAnsi="Times New Roman"/>
          <w:sz w:val="24"/>
          <w:szCs w:val="24"/>
        </w:rPr>
      </w:pPr>
    </w:p>
    <w:p w:rsidR="00A42628" w:rsidRPr="0003797F" w:rsidRDefault="00A42628" w:rsidP="003C6880">
      <w:pPr>
        <w:pStyle w:val="ListParagraph"/>
        <w:ind w:left="1080"/>
        <w:rPr>
          <w:rFonts w:ascii="Times New Roman" w:hAnsi="Times New Roman"/>
          <w:sz w:val="24"/>
          <w:szCs w:val="24"/>
        </w:rPr>
      </w:pPr>
      <w:r>
        <w:rPr>
          <w:rFonts w:ascii="Times New Roman" w:hAnsi="Times New Roman"/>
          <w:sz w:val="24"/>
          <w:szCs w:val="24"/>
        </w:rPr>
        <w:t>Saving Wakulla Springs Over Land Tour – Commissioner Howard Kessler</w:t>
      </w:r>
    </w:p>
    <w:p w:rsidR="00D327AF" w:rsidRDefault="00D327AF" w:rsidP="00D97490">
      <w:pPr>
        <w:tabs>
          <w:tab w:val="left" w:pos="360"/>
          <w:tab w:val="left" w:pos="1080"/>
        </w:tabs>
        <w:autoSpaceDE w:val="0"/>
        <w:autoSpaceDN w:val="0"/>
        <w:adjustRightInd w:val="0"/>
        <w:rPr>
          <w:color w:val="1F497D"/>
        </w:rPr>
      </w:pPr>
      <w:r>
        <w:rPr>
          <w:color w:val="1F497D"/>
        </w:rPr>
        <w:tab/>
      </w:r>
    </w:p>
    <w:p w:rsidR="00D97490" w:rsidRPr="0072393C" w:rsidRDefault="00D97490" w:rsidP="00D97490">
      <w:pPr>
        <w:tabs>
          <w:tab w:val="left" w:pos="360"/>
          <w:tab w:val="left" w:pos="1080"/>
        </w:tabs>
        <w:autoSpaceDE w:val="0"/>
        <w:autoSpaceDN w:val="0"/>
        <w:adjustRightInd w:val="0"/>
      </w:pPr>
      <w:r>
        <w:rPr>
          <w:color w:val="1F497D"/>
        </w:rPr>
        <w:lastRenderedPageBreak/>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794A8D" w:rsidRDefault="00794A8D" w:rsidP="00794A8D">
      <w:pPr>
        <w:pStyle w:val="ListParagraph"/>
        <w:numPr>
          <w:ilvl w:val="0"/>
          <w:numId w:val="22"/>
        </w:numPr>
        <w:tabs>
          <w:tab w:val="left" w:pos="450"/>
          <w:tab w:val="left" w:pos="540"/>
          <w:tab w:val="left" w:pos="720"/>
          <w:tab w:val="left" w:pos="1080"/>
          <w:tab w:val="left" w:pos="1170"/>
        </w:tabs>
        <w:ind w:hanging="10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B16149" w:rsidRPr="00794A8D">
        <w:rPr>
          <w:rFonts w:ascii="Times New Roman" w:hAnsi="Times New Roman"/>
          <w:sz w:val="24"/>
        </w:rPr>
        <w:t xml:space="preserve">Approval of Minutes from the </w:t>
      </w:r>
      <w:r w:rsidR="005434A9" w:rsidRPr="00794A8D">
        <w:rPr>
          <w:rFonts w:ascii="Times New Roman" w:hAnsi="Times New Roman"/>
          <w:sz w:val="24"/>
        </w:rPr>
        <w:t>August 4</w:t>
      </w:r>
      <w:r w:rsidR="00B16149" w:rsidRPr="00794A8D">
        <w:rPr>
          <w:rFonts w:ascii="Times New Roman" w:hAnsi="Times New Roman"/>
          <w:sz w:val="24"/>
        </w:rPr>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8E25EB" w:rsidRPr="00794A8D" w:rsidRDefault="008E25EB" w:rsidP="00794A8D">
      <w:pPr>
        <w:pStyle w:val="ListParagraph"/>
        <w:numPr>
          <w:ilvl w:val="0"/>
          <w:numId w:val="22"/>
        </w:numPr>
        <w:tabs>
          <w:tab w:val="left" w:pos="360"/>
          <w:tab w:val="left" w:pos="1080"/>
        </w:tabs>
        <w:ind w:hanging="1080"/>
        <w:jc w:val="both"/>
        <w:rPr>
          <w:rFonts w:ascii="Times New Roman" w:hAnsi="Times New Roman"/>
          <w:sz w:val="24"/>
        </w:rPr>
      </w:pPr>
      <w:r w:rsidRPr="00794A8D">
        <w:rPr>
          <w:rFonts w:ascii="Times New Roman" w:hAnsi="Times New Roman"/>
          <w:sz w:val="24"/>
        </w:rPr>
        <w:t>Approval of Minutes from the August 4, 2014 3</w:t>
      </w:r>
      <w:r w:rsidRPr="00794A8D">
        <w:rPr>
          <w:rFonts w:ascii="Times New Roman" w:hAnsi="Times New Roman"/>
          <w:sz w:val="24"/>
          <w:vertAlign w:val="superscript"/>
        </w:rPr>
        <w:t>rd</w:t>
      </w:r>
      <w:r w:rsidRPr="00794A8D">
        <w:rPr>
          <w:rFonts w:ascii="Times New Roman" w:hAnsi="Times New Roman"/>
          <w:sz w:val="24"/>
        </w:rPr>
        <w:t xml:space="preserve"> FY2014/15 Budget Development Workshop</w:t>
      </w:r>
    </w:p>
    <w:p w:rsidR="008E25EB" w:rsidRDefault="008E25EB" w:rsidP="00B16149">
      <w:pPr>
        <w:tabs>
          <w:tab w:val="left" w:pos="360"/>
          <w:tab w:val="left" w:pos="1080"/>
        </w:tabs>
        <w:jc w:val="both"/>
        <w:rPr>
          <w:sz w:val="20"/>
          <w:szCs w:val="20"/>
        </w:rPr>
      </w:pPr>
      <w:r>
        <w:tab/>
      </w:r>
      <w:r>
        <w:tab/>
      </w:r>
      <w:r w:rsidRPr="000C5F27">
        <w:rPr>
          <w:sz w:val="20"/>
          <w:szCs w:val="20"/>
        </w:rPr>
        <w:t>(Brent Thurmond, Clerk of Court)</w:t>
      </w:r>
    </w:p>
    <w:p w:rsidR="008E25EB" w:rsidRPr="00794A8D" w:rsidRDefault="008E25EB" w:rsidP="00B16149">
      <w:pPr>
        <w:tabs>
          <w:tab w:val="left" w:pos="360"/>
          <w:tab w:val="left" w:pos="1080"/>
        </w:tabs>
        <w:jc w:val="both"/>
        <w:rPr>
          <w:sz w:val="28"/>
        </w:rPr>
      </w:pPr>
    </w:p>
    <w:p w:rsidR="00B16149" w:rsidRPr="00794A8D" w:rsidRDefault="00B16149" w:rsidP="00794A8D">
      <w:pPr>
        <w:pStyle w:val="ListParagraph"/>
        <w:numPr>
          <w:ilvl w:val="0"/>
          <w:numId w:val="22"/>
        </w:numPr>
        <w:tabs>
          <w:tab w:val="left" w:pos="270"/>
          <w:tab w:val="left" w:pos="360"/>
          <w:tab w:val="left" w:pos="1080"/>
        </w:tabs>
        <w:ind w:hanging="1080"/>
        <w:rPr>
          <w:rFonts w:ascii="Times New Roman" w:hAnsi="Times New Roman"/>
          <w:sz w:val="24"/>
        </w:rPr>
      </w:pPr>
      <w:r w:rsidRPr="00794A8D">
        <w:rPr>
          <w:rFonts w:ascii="Times New Roman" w:hAnsi="Times New Roman"/>
          <w:sz w:val="24"/>
        </w:rPr>
        <w:t xml:space="preserve">Approval of Bills and Vouchers Submitted for </w:t>
      </w:r>
      <w:r w:rsidR="00BD764E" w:rsidRPr="00794A8D">
        <w:rPr>
          <w:rFonts w:ascii="Times New Roman" w:hAnsi="Times New Roman"/>
          <w:sz w:val="24"/>
        </w:rPr>
        <w:t>July 30, 2014 through August 13, 2014</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D97490" w:rsidRDefault="00D97490" w:rsidP="00D97490">
      <w:pPr>
        <w:ind w:left="1080"/>
        <w:rPr>
          <w:sz w:val="20"/>
          <w:szCs w:val="20"/>
        </w:rPr>
      </w:pPr>
    </w:p>
    <w:p w:rsidR="004D5D87" w:rsidRPr="002F200B" w:rsidRDefault="002F200B" w:rsidP="00617E42">
      <w:pPr>
        <w:pStyle w:val="ListParagraph"/>
        <w:numPr>
          <w:ilvl w:val="0"/>
          <w:numId w:val="22"/>
        </w:numPr>
        <w:ind w:left="1080" w:hanging="720"/>
        <w:rPr>
          <w:rFonts w:ascii="Times New Roman" w:hAnsi="Times New Roman"/>
          <w:snapToGrid w:val="0"/>
          <w:sz w:val="24"/>
          <w:szCs w:val="20"/>
        </w:rPr>
      </w:pPr>
      <w:r w:rsidRPr="002F200B">
        <w:rPr>
          <w:rFonts w:ascii="Times New Roman" w:hAnsi="Times New Roman"/>
          <w:sz w:val="24"/>
        </w:rPr>
        <w:t>Request Board Approval of a Resolution Accepting the Subordination of County Utility Interests Agreement with the State of Florida Department of Transportation (FDOT) for an Easement Located on Crawfordville Hwy (319) Near the Intersection of Coastal Hwy (98)</w:t>
      </w:r>
    </w:p>
    <w:p w:rsidR="00D97490" w:rsidRDefault="00E61A56" w:rsidP="00E61A56">
      <w:pPr>
        <w:ind w:left="1080"/>
        <w:rPr>
          <w:snapToGrid w:val="0"/>
          <w:sz w:val="20"/>
          <w:szCs w:val="20"/>
        </w:rPr>
      </w:pPr>
      <w:r w:rsidRPr="00E61A56">
        <w:rPr>
          <w:snapToGrid w:val="0"/>
          <w:sz w:val="20"/>
          <w:szCs w:val="20"/>
        </w:rPr>
        <w:t>(</w:t>
      </w:r>
      <w:r w:rsidR="004D5D87">
        <w:rPr>
          <w:snapToGrid w:val="0"/>
          <w:sz w:val="20"/>
          <w:szCs w:val="20"/>
        </w:rPr>
        <w:t>David Edwards, County Administrator</w:t>
      </w:r>
      <w:r w:rsidRPr="00E61A56">
        <w:rPr>
          <w:snapToGrid w:val="0"/>
          <w:sz w:val="20"/>
          <w:szCs w:val="20"/>
        </w:rPr>
        <w:t>)</w:t>
      </w:r>
    </w:p>
    <w:p w:rsidR="00E61A56" w:rsidRPr="00794A8D" w:rsidRDefault="00E61A56" w:rsidP="003C6880">
      <w:pPr>
        <w:rPr>
          <w:sz w:val="28"/>
        </w:rPr>
      </w:pPr>
    </w:p>
    <w:p w:rsidR="00794A8D" w:rsidRPr="00794A8D" w:rsidRDefault="00B852EA" w:rsidP="00617E42">
      <w:pPr>
        <w:pStyle w:val="ListParagraph"/>
        <w:numPr>
          <w:ilvl w:val="0"/>
          <w:numId w:val="22"/>
        </w:numPr>
        <w:ind w:left="1080" w:hanging="720"/>
        <w:rPr>
          <w:rFonts w:ascii="Times New Roman" w:hAnsi="Times New Roman"/>
          <w:szCs w:val="20"/>
        </w:rPr>
      </w:pPr>
      <w:r w:rsidRPr="00794A8D">
        <w:rPr>
          <w:rFonts w:ascii="Times New Roman" w:hAnsi="Times New Roman"/>
          <w:sz w:val="24"/>
        </w:rPr>
        <w:t>Request</w:t>
      </w:r>
      <w:r w:rsidR="009F5296" w:rsidRPr="00794A8D">
        <w:rPr>
          <w:rFonts w:ascii="Times New Roman" w:hAnsi="Times New Roman"/>
          <w:sz w:val="24"/>
        </w:rPr>
        <w:t xml:space="preserve"> Board Ratification of the Submittal of the Justice Assistance Grant (JAG) Application to fund the Persons Crime Unit and Approve the Chairman to Execute the Certificate of Acceptance</w:t>
      </w:r>
      <w:r w:rsidR="009F5296" w:rsidRPr="00794A8D">
        <w:rPr>
          <w:rFonts w:ascii="Times New Roman" w:hAnsi="Times New Roman"/>
          <w:szCs w:val="20"/>
        </w:rPr>
        <w:t xml:space="preserve"> </w:t>
      </w:r>
    </w:p>
    <w:p w:rsidR="00BA42DC" w:rsidRPr="005963CB" w:rsidRDefault="00B852EA" w:rsidP="005963CB">
      <w:pPr>
        <w:ind w:left="360" w:firstLine="720"/>
        <w:rPr>
          <w:sz w:val="20"/>
          <w:szCs w:val="20"/>
        </w:rPr>
      </w:pPr>
      <w:r w:rsidRPr="00617E42">
        <w:rPr>
          <w:sz w:val="20"/>
          <w:szCs w:val="20"/>
        </w:rPr>
        <w:t>(Sheriff Charlie Creel, W</w:t>
      </w:r>
      <w:r w:rsidR="005963CB">
        <w:rPr>
          <w:sz w:val="20"/>
          <w:szCs w:val="20"/>
        </w:rPr>
        <w:t>akulla County Sheriff’s Office)</w:t>
      </w:r>
    </w:p>
    <w:p w:rsidR="00196C0D" w:rsidRDefault="00196C0D" w:rsidP="00196C0D">
      <w:pPr>
        <w:rPr>
          <w:i/>
          <w:iCs/>
        </w:rPr>
      </w:pPr>
    </w:p>
    <w:p w:rsidR="00196C0D" w:rsidRPr="005963CB" w:rsidRDefault="00196C0D" w:rsidP="005963CB">
      <w:pPr>
        <w:pStyle w:val="ListParagraph"/>
        <w:numPr>
          <w:ilvl w:val="0"/>
          <w:numId w:val="26"/>
        </w:numPr>
        <w:ind w:left="1080" w:hanging="720"/>
        <w:rPr>
          <w:rFonts w:ascii="Times New Roman" w:hAnsi="Times New Roman"/>
          <w:iCs/>
          <w:sz w:val="24"/>
          <w:szCs w:val="24"/>
        </w:rPr>
      </w:pPr>
      <w:r w:rsidRPr="005963CB">
        <w:rPr>
          <w:rFonts w:ascii="Times New Roman" w:hAnsi="Times New Roman"/>
          <w:iCs/>
          <w:sz w:val="24"/>
          <w:szCs w:val="24"/>
        </w:rPr>
        <w:t>Request Board Approval to Award ITB 2014-15 for CR373 (Springhill Rd.) Widening and Resurfacing</w:t>
      </w:r>
      <w:r w:rsidR="00846529" w:rsidRPr="005963CB">
        <w:rPr>
          <w:rFonts w:ascii="Times New Roman" w:hAnsi="Times New Roman"/>
          <w:iCs/>
          <w:sz w:val="24"/>
          <w:szCs w:val="24"/>
        </w:rPr>
        <w:t xml:space="preserve"> to the Lowest Responsive Qualified </w:t>
      </w:r>
      <w:r w:rsidR="003C6880" w:rsidRPr="005963CB">
        <w:rPr>
          <w:rFonts w:ascii="Times New Roman" w:hAnsi="Times New Roman"/>
          <w:iCs/>
          <w:sz w:val="24"/>
          <w:szCs w:val="24"/>
        </w:rPr>
        <w:t>Bidder</w:t>
      </w:r>
      <w:r w:rsidR="00846529" w:rsidRPr="005963CB">
        <w:rPr>
          <w:rFonts w:ascii="Times New Roman" w:hAnsi="Times New Roman"/>
          <w:iCs/>
          <w:sz w:val="24"/>
          <w:szCs w:val="24"/>
        </w:rPr>
        <w:t xml:space="preserve"> and Authorize the Chairman to Execute the Contract</w:t>
      </w:r>
    </w:p>
    <w:p w:rsidR="00196C0D" w:rsidRPr="00734B7C" w:rsidRDefault="00196C0D" w:rsidP="00196C0D">
      <w:pPr>
        <w:ind w:left="720" w:firstLine="360"/>
        <w:rPr>
          <w:sz w:val="20"/>
          <w:szCs w:val="20"/>
        </w:rPr>
      </w:pPr>
      <w:r w:rsidRPr="00734B7C">
        <w:rPr>
          <w:snapToGrid w:val="0"/>
          <w:sz w:val="20"/>
          <w:szCs w:val="20"/>
        </w:rPr>
        <w:t>(Sheree Keeler, Intergovernmental Affairs and Procurement Director)</w:t>
      </w:r>
    </w:p>
    <w:p w:rsidR="00196C0D" w:rsidRPr="00196C0D" w:rsidRDefault="00196C0D" w:rsidP="00B852EA">
      <w:pPr>
        <w:ind w:left="1080"/>
        <w:rPr>
          <w:iCs/>
        </w:rPr>
      </w:pPr>
    </w:p>
    <w:p w:rsidR="00196C0D" w:rsidRPr="00794A8D" w:rsidRDefault="00196C0D" w:rsidP="005963CB">
      <w:pPr>
        <w:pStyle w:val="ListParagraph"/>
        <w:numPr>
          <w:ilvl w:val="0"/>
          <w:numId w:val="26"/>
        </w:numPr>
        <w:ind w:left="1080" w:hanging="720"/>
        <w:rPr>
          <w:rFonts w:ascii="Times New Roman" w:hAnsi="Times New Roman"/>
          <w:iCs/>
          <w:sz w:val="24"/>
        </w:rPr>
      </w:pPr>
      <w:r w:rsidRPr="00794A8D">
        <w:rPr>
          <w:rFonts w:ascii="Times New Roman" w:hAnsi="Times New Roman"/>
          <w:iCs/>
          <w:sz w:val="24"/>
        </w:rPr>
        <w:t xml:space="preserve">Request Board Approval </w:t>
      </w:r>
      <w:r w:rsidR="00571D55" w:rsidRPr="00571D55">
        <w:rPr>
          <w:rFonts w:ascii="Times New Roman" w:hAnsi="Times New Roman"/>
          <w:sz w:val="24"/>
        </w:rPr>
        <w:t>an Amendment to Jones Edmunds and Associates (JEA) Task Order No. 25 for the Lower Bridge Class III Landfill Closure</w:t>
      </w:r>
    </w:p>
    <w:p w:rsidR="00196C0D" w:rsidRPr="00734B7C" w:rsidRDefault="00196C0D" w:rsidP="00196C0D">
      <w:pPr>
        <w:ind w:left="720" w:firstLine="360"/>
        <w:rPr>
          <w:sz w:val="20"/>
          <w:szCs w:val="20"/>
        </w:rPr>
      </w:pPr>
      <w:r w:rsidRPr="00734B7C">
        <w:rPr>
          <w:snapToGrid w:val="0"/>
          <w:sz w:val="20"/>
          <w:szCs w:val="20"/>
        </w:rPr>
        <w:t>(Sheree Keeler, Intergovernmental Affairs and Procurement Director)</w:t>
      </w:r>
    </w:p>
    <w:p w:rsidR="00196C0D" w:rsidRPr="00794A8D" w:rsidRDefault="00196C0D" w:rsidP="00196C0D">
      <w:pPr>
        <w:rPr>
          <w:sz w:val="28"/>
        </w:rPr>
      </w:pPr>
    </w:p>
    <w:p w:rsidR="00196C0D" w:rsidRPr="00794A8D" w:rsidRDefault="00196C0D" w:rsidP="005963CB">
      <w:pPr>
        <w:pStyle w:val="ListParagraph"/>
        <w:numPr>
          <w:ilvl w:val="0"/>
          <w:numId w:val="26"/>
        </w:numPr>
        <w:ind w:left="1080" w:hanging="720"/>
        <w:rPr>
          <w:rFonts w:ascii="Times New Roman" w:hAnsi="Times New Roman"/>
          <w:iCs/>
          <w:snapToGrid w:val="0"/>
          <w:color w:val="000000"/>
          <w:sz w:val="24"/>
        </w:rPr>
      </w:pPr>
      <w:r w:rsidRPr="00794A8D">
        <w:rPr>
          <w:rFonts w:ascii="Times New Roman" w:hAnsi="Times New Roman"/>
          <w:iCs/>
          <w:snapToGrid w:val="0"/>
          <w:sz w:val="24"/>
        </w:rPr>
        <w:t>Request Board A</w:t>
      </w:r>
      <w:r w:rsidRPr="00794A8D">
        <w:rPr>
          <w:rFonts w:ascii="Times New Roman" w:hAnsi="Times New Roman"/>
          <w:iCs/>
          <w:snapToGrid w:val="0"/>
          <w:color w:val="000000"/>
          <w:sz w:val="24"/>
        </w:rPr>
        <w:t>pproval of a One (1) Year Contract Extension with Inspired Technologies, Inc. for Information Technology Maintenance and Support Services</w:t>
      </w:r>
    </w:p>
    <w:p w:rsidR="00196C0D" w:rsidRPr="00734B7C" w:rsidRDefault="00196C0D" w:rsidP="00196C0D">
      <w:pPr>
        <w:ind w:left="720" w:firstLine="360"/>
        <w:rPr>
          <w:sz w:val="20"/>
          <w:szCs w:val="20"/>
        </w:rPr>
      </w:pPr>
      <w:r w:rsidRPr="00734B7C">
        <w:rPr>
          <w:snapToGrid w:val="0"/>
          <w:sz w:val="20"/>
          <w:szCs w:val="20"/>
        </w:rPr>
        <w:t>(Sheree Keeler, Intergovernmental Affairs and Procurement Director)</w:t>
      </w:r>
    </w:p>
    <w:p w:rsidR="00196C0D" w:rsidRDefault="00196C0D" w:rsidP="00196C0D">
      <w:pPr>
        <w:rPr>
          <w:snapToGrid w:val="0"/>
          <w:color w:val="000000"/>
        </w:rPr>
      </w:pPr>
    </w:p>
    <w:p w:rsidR="00196C0D" w:rsidRPr="00794A8D" w:rsidRDefault="00196C0D" w:rsidP="005963CB">
      <w:pPr>
        <w:pStyle w:val="ListParagraph"/>
        <w:numPr>
          <w:ilvl w:val="0"/>
          <w:numId w:val="26"/>
        </w:numPr>
        <w:ind w:left="1080" w:hanging="720"/>
        <w:rPr>
          <w:rFonts w:ascii="Times New Roman" w:hAnsi="Times New Roman"/>
          <w:snapToGrid w:val="0"/>
          <w:color w:val="000000"/>
          <w:sz w:val="24"/>
        </w:rPr>
      </w:pPr>
      <w:r w:rsidRPr="00794A8D">
        <w:rPr>
          <w:rFonts w:ascii="Times New Roman" w:hAnsi="Times New Roman"/>
          <w:snapToGrid w:val="0"/>
          <w:color w:val="000000"/>
          <w:sz w:val="24"/>
        </w:rPr>
        <w:t>Request Board Approval of Amendment No. 6 to the USDA NRCS Project Agreement to Increase the In-Kind Technical Services Percentage</w:t>
      </w:r>
    </w:p>
    <w:p w:rsidR="00196C0D" w:rsidRPr="00734B7C" w:rsidRDefault="00196C0D" w:rsidP="00196C0D">
      <w:pPr>
        <w:ind w:left="720" w:firstLine="360"/>
        <w:rPr>
          <w:sz w:val="20"/>
          <w:szCs w:val="20"/>
        </w:rPr>
      </w:pPr>
      <w:r w:rsidRPr="00734B7C">
        <w:rPr>
          <w:snapToGrid w:val="0"/>
          <w:sz w:val="20"/>
          <w:szCs w:val="20"/>
        </w:rPr>
        <w:t>(Sheree Keeler, Intergovernmental Affairs and Procurement Director)</w:t>
      </w:r>
    </w:p>
    <w:p w:rsidR="00196C0D" w:rsidRDefault="00196C0D" w:rsidP="00B852EA">
      <w:pPr>
        <w:ind w:left="1080"/>
      </w:pPr>
    </w:p>
    <w:p w:rsidR="00F41D93" w:rsidRPr="00794A8D" w:rsidRDefault="00F41D93" w:rsidP="00130379">
      <w:pPr>
        <w:pStyle w:val="ListParagraph"/>
        <w:numPr>
          <w:ilvl w:val="0"/>
          <w:numId w:val="24"/>
        </w:numPr>
        <w:ind w:left="1080" w:hanging="720"/>
        <w:rPr>
          <w:rFonts w:ascii="Times New Roman" w:hAnsi="Times New Roman"/>
          <w:snapToGrid w:val="0"/>
          <w:sz w:val="24"/>
        </w:rPr>
      </w:pPr>
      <w:r w:rsidRPr="00794A8D">
        <w:rPr>
          <w:rFonts w:ascii="Times New Roman" w:hAnsi="Times New Roman"/>
          <w:snapToGrid w:val="0"/>
          <w:sz w:val="24"/>
        </w:rPr>
        <w:t>Request Board Approval to Use the Wakulla County Drug Trust Fund to Purchase a K-9, Related Vehicle Equipment, and Training in the Amount of $25,000</w:t>
      </w:r>
    </w:p>
    <w:p w:rsidR="00F41D93" w:rsidRPr="00E61A56" w:rsidRDefault="00F41D93" w:rsidP="00F41D93">
      <w:pPr>
        <w:ind w:left="1080"/>
        <w:rPr>
          <w:sz w:val="20"/>
          <w:szCs w:val="20"/>
        </w:rPr>
      </w:pPr>
      <w:r>
        <w:rPr>
          <w:snapToGrid w:val="0"/>
          <w:sz w:val="20"/>
          <w:szCs w:val="20"/>
        </w:rPr>
        <w:t>(Sheriff Charlie Creel, Wakulla County Sheriff’s Office)</w:t>
      </w:r>
    </w:p>
    <w:p w:rsidR="00F41D93" w:rsidRDefault="00F41D93" w:rsidP="00B852EA">
      <w:pPr>
        <w:ind w:left="1080"/>
      </w:pPr>
    </w:p>
    <w:p w:rsidR="002464FE" w:rsidRPr="001339FE" w:rsidRDefault="002464FE" w:rsidP="00B852EA">
      <w:pPr>
        <w:ind w:left="1080"/>
      </w:pP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2464FE" w:rsidRDefault="002464FE" w:rsidP="00D97490">
      <w:pPr>
        <w:tabs>
          <w:tab w:val="left" w:pos="360"/>
        </w:tabs>
        <w:ind w:right="720"/>
        <w:rPr>
          <w:b/>
        </w:rPr>
      </w:pPr>
    </w:p>
    <w:p w:rsidR="002464FE" w:rsidRDefault="002464FE"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tabs>
          <w:tab w:val="left" w:pos="360"/>
          <w:tab w:val="left" w:pos="1080"/>
        </w:tabs>
        <w:rPr>
          <w:b/>
          <w:bCs/>
        </w:rPr>
      </w:pPr>
    </w:p>
    <w:p w:rsidR="00D97490" w:rsidRDefault="00D97490" w:rsidP="00E61A56">
      <w:pPr>
        <w:tabs>
          <w:tab w:val="left" w:pos="360"/>
          <w:tab w:val="left" w:pos="1080"/>
        </w:tabs>
        <w:rPr>
          <w:i/>
          <w:color w:val="333333"/>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r w:rsidR="005963CB">
        <w:rPr>
          <w:i/>
          <w:color w:val="333333"/>
          <w:sz w:val="20"/>
          <w:szCs w:val="20"/>
        </w:rPr>
        <w:t>)</w:t>
      </w:r>
    </w:p>
    <w:p w:rsidR="005963CB" w:rsidRDefault="005963CB" w:rsidP="00E61A56">
      <w:pPr>
        <w:tabs>
          <w:tab w:val="left" w:pos="360"/>
          <w:tab w:val="left" w:pos="1080"/>
        </w:tabs>
        <w:rPr>
          <w:i/>
          <w:color w:val="333333"/>
          <w:sz w:val="20"/>
          <w:szCs w:val="20"/>
        </w:rPr>
      </w:pPr>
    </w:p>
    <w:p w:rsidR="005963CB" w:rsidRPr="005963CB" w:rsidRDefault="005963CB" w:rsidP="005963CB">
      <w:pPr>
        <w:pStyle w:val="ListParagraph"/>
        <w:numPr>
          <w:ilvl w:val="0"/>
          <w:numId w:val="22"/>
        </w:numPr>
        <w:ind w:left="1080" w:hanging="720"/>
        <w:rPr>
          <w:rFonts w:ascii="Times New Roman" w:hAnsi="Times New Roman"/>
          <w:sz w:val="24"/>
          <w:szCs w:val="24"/>
        </w:rPr>
      </w:pPr>
      <w:r w:rsidRPr="005963CB">
        <w:rPr>
          <w:rFonts w:ascii="Times New Roman" w:hAnsi="Times New Roman"/>
          <w:sz w:val="24"/>
          <w:szCs w:val="24"/>
        </w:rPr>
        <w:t>Request Board Approval to Award Invitation to Bid (ITB) #2014-11 to the Lowest Responsive Bidder for General Contracting Services at Fire Station 8 for Re-Roofing and HVAC Replacement and Authorize the Chairman to Execute the Contract</w:t>
      </w:r>
    </w:p>
    <w:p w:rsidR="005963CB" w:rsidRPr="005963CB" w:rsidRDefault="005963CB" w:rsidP="005963CB">
      <w:pPr>
        <w:ind w:left="720" w:firstLine="360"/>
        <w:rPr>
          <w:sz w:val="20"/>
          <w:szCs w:val="20"/>
        </w:rPr>
      </w:pPr>
      <w:r w:rsidRPr="00734B7C">
        <w:rPr>
          <w:snapToGrid w:val="0"/>
          <w:sz w:val="20"/>
          <w:szCs w:val="20"/>
        </w:rPr>
        <w:t>(Sheree Keeler, Intergovernmental Affairs and Procurement Director)</w:t>
      </w:r>
    </w:p>
    <w:p w:rsidR="00D97490" w:rsidRDefault="00D97490" w:rsidP="00D97490">
      <w:pPr>
        <w:tabs>
          <w:tab w:val="left" w:pos="1080"/>
        </w:tabs>
        <w:rPr>
          <w:snapToGrid w:val="0"/>
          <w:sz w:val="20"/>
          <w:szCs w:val="20"/>
        </w:rPr>
      </w:pPr>
    </w:p>
    <w:p w:rsidR="0043507E" w:rsidRPr="00794A8D" w:rsidRDefault="0043507E" w:rsidP="005963CB">
      <w:pPr>
        <w:pStyle w:val="ListParagraph"/>
        <w:numPr>
          <w:ilvl w:val="0"/>
          <w:numId w:val="26"/>
        </w:numPr>
        <w:tabs>
          <w:tab w:val="left" w:pos="1080"/>
        </w:tabs>
        <w:ind w:left="1080" w:hanging="720"/>
        <w:rPr>
          <w:rFonts w:ascii="Times New Roman" w:hAnsi="Times New Roman"/>
          <w:sz w:val="24"/>
        </w:rPr>
      </w:pPr>
      <w:r w:rsidRPr="00794A8D">
        <w:rPr>
          <w:rFonts w:ascii="Times New Roman" w:hAnsi="Times New Roman"/>
          <w:sz w:val="24"/>
        </w:rPr>
        <w:t>Request Board Approval to Purchase Equipment for the Fire VHF Radio System to Correct Deficits Created by Narrow Banding</w:t>
      </w:r>
    </w:p>
    <w:p w:rsidR="0043507E" w:rsidRDefault="0043507E" w:rsidP="005B719E">
      <w:pPr>
        <w:tabs>
          <w:tab w:val="left" w:pos="1080"/>
        </w:tabs>
        <w:ind w:left="1080"/>
        <w:rPr>
          <w:sz w:val="20"/>
          <w:szCs w:val="20"/>
        </w:rPr>
      </w:pPr>
      <w:r w:rsidRPr="00C47EB4">
        <w:rPr>
          <w:sz w:val="20"/>
          <w:szCs w:val="20"/>
        </w:rPr>
        <w:t>(Mike Morgan, Fire Chief)</w:t>
      </w:r>
    </w:p>
    <w:p w:rsidR="0043507E" w:rsidRPr="005B719E" w:rsidRDefault="0043507E" w:rsidP="005B719E"/>
    <w:p w:rsidR="00BB6D82" w:rsidRPr="00F41D93" w:rsidRDefault="003C6880" w:rsidP="00F41D93">
      <w:pPr>
        <w:pStyle w:val="ListParagraph"/>
        <w:numPr>
          <w:ilvl w:val="0"/>
          <w:numId w:val="23"/>
        </w:numPr>
        <w:ind w:left="1080" w:hanging="720"/>
        <w:rPr>
          <w:rFonts w:ascii="Times New Roman" w:hAnsi="Times New Roman"/>
          <w:sz w:val="24"/>
          <w:szCs w:val="24"/>
        </w:rPr>
      </w:pPr>
      <w:r w:rsidRPr="00F41D93">
        <w:rPr>
          <w:rFonts w:ascii="Times New Roman" w:hAnsi="Times New Roman"/>
          <w:sz w:val="24"/>
          <w:szCs w:val="24"/>
        </w:rPr>
        <w:t xml:space="preserve">Request Board </w:t>
      </w:r>
      <w:r w:rsidR="00BB6D82" w:rsidRPr="00F41D93">
        <w:rPr>
          <w:rFonts w:ascii="Times New Roman" w:hAnsi="Times New Roman"/>
          <w:sz w:val="24"/>
          <w:szCs w:val="24"/>
        </w:rPr>
        <w:t xml:space="preserve">Approval of </w:t>
      </w:r>
      <w:r w:rsidR="00BA42DC" w:rsidRPr="00F41D93">
        <w:rPr>
          <w:rFonts w:ascii="Times New Roman" w:hAnsi="Times New Roman"/>
          <w:sz w:val="24"/>
          <w:szCs w:val="24"/>
        </w:rPr>
        <w:t xml:space="preserve">a </w:t>
      </w:r>
      <w:r w:rsidRPr="00F41D93">
        <w:rPr>
          <w:rFonts w:ascii="Times New Roman" w:hAnsi="Times New Roman"/>
          <w:sz w:val="24"/>
          <w:szCs w:val="24"/>
        </w:rPr>
        <w:t>C</w:t>
      </w:r>
      <w:r w:rsidR="00BB6D82" w:rsidRPr="00F41D93">
        <w:rPr>
          <w:rFonts w:ascii="Times New Roman" w:hAnsi="Times New Roman"/>
          <w:sz w:val="24"/>
          <w:szCs w:val="24"/>
        </w:rPr>
        <w:t>ontra</w:t>
      </w:r>
      <w:r w:rsidR="00804F38" w:rsidRPr="00F41D93">
        <w:rPr>
          <w:rFonts w:ascii="Times New Roman" w:hAnsi="Times New Roman"/>
          <w:sz w:val="24"/>
          <w:szCs w:val="24"/>
        </w:rPr>
        <w:t>ct with Baskerville Donovan, Inc</w:t>
      </w:r>
      <w:r w:rsidR="00BB6D82" w:rsidRPr="00F41D93">
        <w:rPr>
          <w:rFonts w:ascii="Times New Roman" w:hAnsi="Times New Roman"/>
          <w:sz w:val="24"/>
          <w:szCs w:val="24"/>
        </w:rPr>
        <w:t xml:space="preserve">. </w:t>
      </w:r>
      <w:r w:rsidR="00BA42DC" w:rsidRPr="00F41D93">
        <w:rPr>
          <w:rFonts w:ascii="Times New Roman" w:hAnsi="Times New Roman"/>
          <w:sz w:val="24"/>
          <w:szCs w:val="24"/>
        </w:rPr>
        <w:t>for WWTP Expansion Design and Engineering</w:t>
      </w:r>
      <w:r w:rsidR="002464FE">
        <w:rPr>
          <w:rFonts w:ascii="Times New Roman" w:hAnsi="Times New Roman"/>
          <w:sz w:val="24"/>
          <w:szCs w:val="24"/>
        </w:rPr>
        <w:t xml:space="preserve">: </w:t>
      </w:r>
      <w:r w:rsidR="002464FE" w:rsidRPr="00BE5588">
        <w:rPr>
          <w:rFonts w:ascii="Times New Roman" w:hAnsi="Times New Roman"/>
          <w:b/>
          <w:sz w:val="24"/>
          <w:u w:val="single"/>
        </w:rPr>
        <w:t>THIS AGENDA ITEM IS FORTHCOMING</w:t>
      </w:r>
      <w:bookmarkStart w:id="0" w:name="_GoBack"/>
      <w:bookmarkEnd w:id="0"/>
    </w:p>
    <w:p w:rsidR="00BB6D82" w:rsidRPr="00BB6D82" w:rsidRDefault="00BB6D82" w:rsidP="00BB6D82">
      <w:pPr>
        <w:pStyle w:val="ListParagraph"/>
        <w:ind w:firstLine="360"/>
        <w:rPr>
          <w:rFonts w:ascii="Times New Roman" w:hAnsi="Times New Roman"/>
        </w:rPr>
      </w:pPr>
      <w:r w:rsidRPr="00BB6D82">
        <w:rPr>
          <w:rFonts w:ascii="Times New Roman" w:hAnsi="Times New Roman"/>
          <w:snapToGrid w:val="0"/>
          <w:sz w:val="20"/>
          <w:szCs w:val="20"/>
        </w:rPr>
        <w:t>(David Edwards, County Administrator)</w:t>
      </w:r>
    </w:p>
    <w:p w:rsidR="00BB6D82" w:rsidRPr="00BB6D82" w:rsidRDefault="00BB6D82" w:rsidP="00BB6D82">
      <w:pPr>
        <w:pStyle w:val="ListParagraph"/>
        <w:rPr>
          <w:rFonts w:ascii="Times New Roman" w:hAnsi="Times New Roman"/>
        </w:rPr>
      </w:pPr>
    </w:p>
    <w:p w:rsidR="00BB6D82" w:rsidRPr="00BB6D82" w:rsidRDefault="003C6880" w:rsidP="00F41D93">
      <w:pPr>
        <w:pStyle w:val="ListParagraph"/>
        <w:numPr>
          <w:ilvl w:val="0"/>
          <w:numId w:val="23"/>
        </w:numPr>
        <w:ind w:left="1080" w:hanging="720"/>
        <w:rPr>
          <w:rFonts w:ascii="Times New Roman" w:hAnsi="Times New Roman"/>
          <w:sz w:val="24"/>
        </w:rPr>
      </w:pPr>
      <w:r>
        <w:rPr>
          <w:rFonts w:ascii="Times New Roman" w:hAnsi="Times New Roman"/>
          <w:sz w:val="24"/>
        </w:rPr>
        <w:t xml:space="preserve">Request Board </w:t>
      </w:r>
      <w:r w:rsidR="00C73138" w:rsidRPr="00C73138">
        <w:rPr>
          <w:rFonts w:ascii="Times New Roman" w:hAnsi="Times New Roman"/>
          <w:sz w:val="24"/>
        </w:rPr>
        <w:t xml:space="preserve">Approval of Payment to Kimley-Horn </w:t>
      </w:r>
      <w:r w:rsidR="00C73138">
        <w:rPr>
          <w:rFonts w:ascii="Times New Roman" w:hAnsi="Times New Roman"/>
          <w:sz w:val="24"/>
        </w:rPr>
        <w:t xml:space="preserve">and Associates </w:t>
      </w:r>
      <w:r w:rsidR="00C73138" w:rsidRPr="00C73138">
        <w:rPr>
          <w:rFonts w:ascii="Times New Roman" w:hAnsi="Times New Roman"/>
          <w:sz w:val="24"/>
        </w:rPr>
        <w:t>for the USDA Loan/Grant Otter Creek Wastewater Treatment Plant (WWTP) Preliminary Engineering Report and Grant Coordination Services</w:t>
      </w:r>
    </w:p>
    <w:p w:rsidR="00BB6D82" w:rsidRDefault="00BB6D82" w:rsidP="00E61A56">
      <w:pPr>
        <w:pStyle w:val="ListParagraph"/>
        <w:ind w:firstLine="360"/>
        <w:rPr>
          <w:rFonts w:ascii="Times New Roman" w:hAnsi="Times New Roman"/>
          <w:snapToGrid w:val="0"/>
          <w:sz w:val="20"/>
          <w:szCs w:val="20"/>
        </w:rPr>
      </w:pPr>
      <w:r w:rsidRPr="00BB6D82">
        <w:rPr>
          <w:rFonts w:ascii="Times New Roman" w:hAnsi="Times New Roman"/>
          <w:snapToGrid w:val="0"/>
          <w:sz w:val="20"/>
          <w:szCs w:val="20"/>
        </w:rPr>
        <w:t>(David Edwards, County Administrator)</w:t>
      </w:r>
    </w:p>
    <w:p w:rsidR="00734B7C" w:rsidRDefault="00734B7C" w:rsidP="00BB6D82">
      <w:pPr>
        <w:pStyle w:val="ListParagraph"/>
        <w:rPr>
          <w:rFonts w:ascii="Times New Roman" w:hAnsi="Times New Roman"/>
          <w:snapToGrid w:val="0"/>
          <w:sz w:val="20"/>
          <w:szCs w:val="20"/>
        </w:rPr>
      </w:pPr>
    </w:p>
    <w:p w:rsidR="001B63B7" w:rsidRPr="001B63B7" w:rsidRDefault="00BA42DC" w:rsidP="001B63B7">
      <w:pPr>
        <w:pStyle w:val="ListParagraph"/>
        <w:numPr>
          <w:ilvl w:val="0"/>
          <w:numId w:val="23"/>
        </w:numPr>
        <w:ind w:left="1080" w:hanging="720"/>
        <w:rPr>
          <w:rFonts w:ascii="Times New Roman" w:hAnsi="Times New Roman"/>
          <w:sz w:val="24"/>
          <w:szCs w:val="24"/>
        </w:rPr>
      </w:pPr>
      <w:r w:rsidRPr="001B63B7">
        <w:rPr>
          <w:rFonts w:ascii="Times New Roman" w:hAnsi="Times New Roman"/>
          <w:sz w:val="24"/>
          <w:szCs w:val="24"/>
        </w:rPr>
        <w:t xml:space="preserve">Request </w:t>
      </w:r>
      <w:r w:rsidR="00734B7C" w:rsidRPr="001B63B7">
        <w:rPr>
          <w:rFonts w:ascii="Times New Roman" w:hAnsi="Times New Roman"/>
          <w:sz w:val="24"/>
          <w:szCs w:val="24"/>
        </w:rPr>
        <w:t xml:space="preserve">Board Approval to </w:t>
      </w:r>
      <w:r w:rsidR="001B63B7" w:rsidRPr="001B63B7">
        <w:rPr>
          <w:rFonts w:ascii="Times New Roman" w:hAnsi="Times New Roman"/>
          <w:sz w:val="24"/>
          <w:szCs w:val="24"/>
        </w:rPr>
        <w:t>Direct the Marine Advisory Committee to Make Artificial Reefs its Priority; Approve to Schedule and Advertise a Workshop on Artificial Reefs; Approve Seeking Partnerships with Neighboring Counties on Marine and Coastal Projects; and, Approve a Process for Board Approval of Letters of Support to non-County Entities Related to Marine and Coastal Projects</w:t>
      </w:r>
      <w:r w:rsidR="001B63B7" w:rsidRPr="001B63B7">
        <w:rPr>
          <w:rFonts w:ascii="Times New Roman" w:hAnsi="Times New Roman"/>
          <w:snapToGrid w:val="0"/>
          <w:sz w:val="24"/>
          <w:szCs w:val="24"/>
        </w:rPr>
        <w:t xml:space="preserve"> </w:t>
      </w:r>
    </w:p>
    <w:p w:rsidR="00F06CF7" w:rsidRPr="001B63B7" w:rsidRDefault="00734B7C" w:rsidP="001B63B7">
      <w:pPr>
        <w:pStyle w:val="ListParagraph"/>
        <w:ind w:left="1080"/>
        <w:rPr>
          <w:rFonts w:ascii="Times New Roman" w:hAnsi="Times New Roman"/>
          <w:sz w:val="20"/>
          <w:szCs w:val="20"/>
        </w:rPr>
      </w:pPr>
      <w:r w:rsidRPr="001B63B7">
        <w:rPr>
          <w:rFonts w:ascii="Times New Roman" w:hAnsi="Times New Roman"/>
          <w:snapToGrid w:val="0"/>
          <w:sz w:val="20"/>
          <w:szCs w:val="20"/>
        </w:rPr>
        <w:t>(Sheree Keeler, Intergovernmental Affairs and Procurement Director)</w:t>
      </w:r>
    </w:p>
    <w:p w:rsidR="00F06CF7" w:rsidRDefault="00F06CF7" w:rsidP="00D97490">
      <w:pPr>
        <w:tabs>
          <w:tab w:val="left" w:pos="1080"/>
        </w:tabs>
        <w:rPr>
          <w:snapToGrid w:val="0"/>
          <w:sz w:val="20"/>
          <w:szCs w:val="20"/>
        </w:rPr>
      </w:pPr>
    </w:p>
    <w:p w:rsidR="00F06CF7" w:rsidRPr="00743161" w:rsidRDefault="00F06CF7"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E61A56">
      <w:pPr>
        <w:tabs>
          <w:tab w:val="left" w:pos="-1980"/>
          <w:tab w:val="left" w:pos="360"/>
          <w:tab w:val="left" w:pos="1080"/>
          <w:tab w:val="left" w:pos="1440"/>
        </w:tabs>
        <w:ind w:right="360"/>
        <w:jc w:val="both"/>
      </w:pPr>
    </w:p>
    <w:p w:rsidR="00D97490" w:rsidRPr="00794A8D" w:rsidRDefault="003C6880" w:rsidP="00B06826">
      <w:pPr>
        <w:pStyle w:val="ListParagraph"/>
        <w:numPr>
          <w:ilvl w:val="0"/>
          <w:numId w:val="23"/>
        </w:numPr>
        <w:tabs>
          <w:tab w:val="left" w:pos="-1980"/>
          <w:tab w:val="left" w:pos="360"/>
          <w:tab w:val="left" w:pos="1080"/>
          <w:tab w:val="left" w:pos="1440"/>
        </w:tabs>
        <w:ind w:right="360" w:hanging="1080"/>
        <w:jc w:val="both"/>
        <w:rPr>
          <w:rFonts w:ascii="Times New Roman" w:hAnsi="Times New Roman"/>
          <w:sz w:val="24"/>
        </w:rPr>
      </w:pPr>
      <w:r w:rsidRPr="00794A8D">
        <w:rPr>
          <w:rFonts w:ascii="Times New Roman" w:hAnsi="Times New Roman"/>
          <w:sz w:val="24"/>
        </w:rPr>
        <w:t>Commissioner Merritt –</w:t>
      </w:r>
    </w:p>
    <w:p w:rsidR="003C6880" w:rsidRDefault="003C6880" w:rsidP="003C6880">
      <w:pPr>
        <w:pStyle w:val="ListParagraph"/>
        <w:numPr>
          <w:ilvl w:val="0"/>
          <w:numId w:val="21"/>
        </w:numPr>
        <w:tabs>
          <w:tab w:val="left" w:pos="-1980"/>
          <w:tab w:val="left" w:pos="360"/>
          <w:tab w:val="left" w:pos="1080"/>
          <w:tab w:val="left" w:pos="1440"/>
        </w:tabs>
        <w:ind w:right="360"/>
        <w:jc w:val="both"/>
        <w:rPr>
          <w:rFonts w:ascii="Times New Roman" w:hAnsi="Times New Roman"/>
          <w:sz w:val="24"/>
        </w:rPr>
      </w:pPr>
      <w:r w:rsidRPr="003C6880">
        <w:rPr>
          <w:rFonts w:ascii="Times New Roman" w:hAnsi="Times New Roman"/>
          <w:sz w:val="24"/>
        </w:rPr>
        <w:t>Request Board Approval to Direct Staff to Amend Policy #07-01 to Place Restrictions on the Awards and Presentations Portion of the Agenda</w:t>
      </w:r>
    </w:p>
    <w:p w:rsidR="00AE34C0" w:rsidRDefault="00AE34C0" w:rsidP="00AE34C0">
      <w:pPr>
        <w:pStyle w:val="ListParagraph"/>
        <w:tabs>
          <w:tab w:val="left" w:pos="-1980"/>
          <w:tab w:val="left" w:pos="360"/>
          <w:tab w:val="left" w:pos="1080"/>
          <w:tab w:val="left" w:pos="1440"/>
        </w:tabs>
        <w:ind w:left="1800" w:right="360"/>
        <w:jc w:val="both"/>
        <w:rPr>
          <w:rFonts w:ascii="Times New Roman" w:hAnsi="Times New Roman"/>
          <w:sz w:val="24"/>
        </w:rPr>
      </w:pPr>
    </w:p>
    <w:p w:rsidR="00AE34C0" w:rsidRDefault="00AE34C0" w:rsidP="00B06826">
      <w:pPr>
        <w:pStyle w:val="ListParagraph"/>
        <w:numPr>
          <w:ilvl w:val="0"/>
          <w:numId w:val="23"/>
        </w:numPr>
        <w:tabs>
          <w:tab w:val="left" w:pos="-1980"/>
          <w:tab w:val="left" w:pos="360"/>
          <w:tab w:val="left" w:pos="1080"/>
          <w:tab w:val="left" w:pos="1440"/>
        </w:tabs>
        <w:ind w:right="360" w:hanging="1080"/>
        <w:jc w:val="both"/>
        <w:rPr>
          <w:rFonts w:ascii="Times New Roman" w:hAnsi="Times New Roman"/>
          <w:sz w:val="24"/>
        </w:rPr>
      </w:pPr>
      <w:r>
        <w:rPr>
          <w:rFonts w:ascii="Times New Roman" w:hAnsi="Times New Roman"/>
          <w:sz w:val="24"/>
        </w:rPr>
        <w:t xml:space="preserve"> Commissioner Kessler – </w:t>
      </w:r>
    </w:p>
    <w:p w:rsidR="00AE34C0" w:rsidRPr="003C6880" w:rsidRDefault="00AE34C0" w:rsidP="00CB09BD">
      <w:pPr>
        <w:pStyle w:val="ListParagraph"/>
        <w:numPr>
          <w:ilvl w:val="1"/>
          <w:numId w:val="26"/>
        </w:numPr>
        <w:tabs>
          <w:tab w:val="left" w:pos="-1980"/>
          <w:tab w:val="left" w:pos="360"/>
          <w:tab w:val="left" w:pos="1080"/>
          <w:tab w:val="left" w:pos="1440"/>
        </w:tabs>
        <w:ind w:left="1800" w:right="360"/>
        <w:jc w:val="both"/>
        <w:rPr>
          <w:rFonts w:ascii="Times New Roman" w:hAnsi="Times New Roman"/>
          <w:sz w:val="24"/>
        </w:rPr>
      </w:pPr>
      <w:r>
        <w:rPr>
          <w:rFonts w:ascii="Times New Roman" w:hAnsi="Times New Roman"/>
          <w:sz w:val="24"/>
        </w:rPr>
        <w:t>Request Board Approval to Send a Resolution to FDOT Suspending and Re-evaluating Work on the Realignment of US Hwy 319/98</w:t>
      </w:r>
    </w:p>
    <w:p w:rsidR="003C6880" w:rsidRDefault="003C6880" w:rsidP="003C6880">
      <w:pPr>
        <w:pStyle w:val="ListParagraph"/>
        <w:tabs>
          <w:tab w:val="left" w:pos="-1980"/>
          <w:tab w:val="left" w:pos="360"/>
          <w:tab w:val="left" w:pos="1080"/>
          <w:tab w:val="left" w:pos="1440"/>
        </w:tabs>
        <w:ind w:left="1800"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lastRenderedPageBreak/>
        <w:tab/>
      </w:r>
      <w:r w:rsidRPr="00FB640A">
        <w:rPr>
          <w:b/>
          <w:bCs/>
          <w:u w:val="single"/>
        </w:rPr>
        <w:t>County Attorney</w:t>
      </w:r>
    </w:p>
    <w:p w:rsidR="00794A8D" w:rsidRPr="00794A8D" w:rsidRDefault="00D97490" w:rsidP="00794A8D">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794A8D" w:rsidRDefault="00794A8D" w:rsidP="00A009C4">
      <w:pPr>
        <w:tabs>
          <w:tab w:val="left" w:pos="-1980"/>
          <w:tab w:val="left" w:pos="360"/>
        </w:tabs>
        <w:ind w:right="360"/>
        <w:jc w:val="both"/>
        <w:rPr>
          <w:b/>
          <w:bCs/>
          <w:u w:val="single"/>
        </w:rPr>
      </w:pPr>
    </w:p>
    <w:p w:rsidR="00B925F0" w:rsidRDefault="00B925F0" w:rsidP="00A009C4">
      <w:pPr>
        <w:tabs>
          <w:tab w:val="left" w:pos="-1980"/>
          <w:tab w:val="left" w:pos="360"/>
        </w:tabs>
        <w:ind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Default="00D97490" w:rsidP="007E4174">
      <w:pPr>
        <w:tabs>
          <w:tab w:val="left" w:pos="-1980"/>
          <w:tab w:val="left" w:pos="360"/>
          <w:tab w:val="left" w:pos="1080"/>
        </w:tabs>
        <w:ind w:right="360"/>
        <w:jc w:val="both"/>
        <w:rPr>
          <w:bCs/>
          <w:szCs w:val="22"/>
        </w:rPr>
      </w:pPr>
      <w:r w:rsidRPr="00EB243A">
        <w:rPr>
          <w:bCs/>
          <w:sz w:val="22"/>
          <w:szCs w:val="22"/>
        </w:rPr>
        <w:tab/>
      </w:r>
      <w:r w:rsidRPr="00EB243A">
        <w:rPr>
          <w:bCs/>
          <w:sz w:val="22"/>
          <w:szCs w:val="22"/>
        </w:rPr>
        <w:tab/>
      </w:r>
      <w:r w:rsidR="00F013B1" w:rsidRPr="00F013B1">
        <w:rPr>
          <w:bCs/>
          <w:szCs w:val="22"/>
        </w:rPr>
        <w:t>Animal Control Update</w:t>
      </w:r>
    </w:p>
    <w:p w:rsidR="0043507E" w:rsidRDefault="0043507E" w:rsidP="0043507E">
      <w:pPr>
        <w:tabs>
          <w:tab w:val="left" w:pos="-1980"/>
          <w:tab w:val="left" w:pos="360"/>
          <w:tab w:val="left" w:pos="1080"/>
        </w:tabs>
        <w:ind w:right="360"/>
        <w:jc w:val="both"/>
        <w:rPr>
          <w:bCs/>
          <w:szCs w:val="22"/>
        </w:rPr>
      </w:pPr>
      <w:r>
        <w:rPr>
          <w:bCs/>
          <w:szCs w:val="22"/>
        </w:rPr>
        <w:tab/>
      </w:r>
      <w:r>
        <w:rPr>
          <w:bCs/>
          <w:szCs w:val="22"/>
        </w:rPr>
        <w:tab/>
      </w:r>
      <w:r>
        <w:rPr>
          <w:bCs/>
          <w:szCs w:val="22"/>
        </w:rPr>
        <w:tab/>
      </w:r>
    </w:p>
    <w:p w:rsidR="0043507E" w:rsidRDefault="0043507E" w:rsidP="0043507E">
      <w:pPr>
        <w:tabs>
          <w:tab w:val="left" w:pos="-1980"/>
          <w:tab w:val="left" w:pos="360"/>
          <w:tab w:val="left" w:pos="1080"/>
        </w:tabs>
        <w:ind w:right="360"/>
        <w:jc w:val="both"/>
        <w:rPr>
          <w:bCs/>
          <w:szCs w:val="22"/>
        </w:rPr>
      </w:pPr>
      <w:r>
        <w:rPr>
          <w:bCs/>
          <w:szCs w:val="22"/>
        </w:rPr>
        <w:tab/>
      </w:r>
      <w:r>
        <w:rPr>
          <w:bCs/>
          <w:szCs w:val="22"/>
        </w:rPr>
        <w:tab/>
        <w:t>Crawfordville TIF</w:t>
      </w:r>
    </w:p>
    <w:p w:rsidR="0043507E" w:rsidRDefault="0043507E" w:rsidP="0043507E">
      <w:pPr>
        <w:tabs>
          <w:tab w:val="left" w:pos="-1980"/>
          <w:tab w:val="left" w:pos="360"/>
          <w:tab w:val="left" w:pos="1080"/>
        </w:tabs>
        <w:ind w:right="360"/>
        <w:jc w:val="both"/>
        <w:rPr>
          <w:bCs/>
          <w:szCs w:val="22"/>
        </w:rPr>
      </w:pPr>
      <w:r>
        <w:rPr>
          <w:bCs/>
          <w:szCs w:val="22"/>
        </w:rPr>
        <w:tab/>
      </w:r>
      <w:r>
        <w:rPr>
          <w:bCs/>
          <w:szCs w:val="22"/>
        </w:rPr>
        <w:tab/>
      </w:r>
    </w:p>
    <w:p w:rsidR="0043507E" w:rsidRDefault="0043507E" w:rsidP="0043507E">
      <w:pPr>
        <w:tabs>
          <w:tab w:val="left" w:pos="-1980"/>
          <w:tab w:val="left" w:pos="360"/>
          <w:tab w:val="left" w:pos="1080"/>
        </w:tabs>
        <w:ind w:right="360"/>
        <w:jc w:val="both"/>
        <w:rPr>
          <w:bCs/>
          <w:szCs w:val="22"/>
        </w:rPr>
      </w:pPr>
      <w:r>
        <w:rPr>
          <w:bCs/>
          <w:szCs w:val="22"/>
        </w:rPr>
        <w:tab/>
      </w:r>
      <w:r>
        <w:rPr>
          <w:bCs/>
          <w:szCs w:val="22"/>
        </w:rPr>
        <w:tab/>
        <w:t>Panacea TIF</w:t>
      </w:r>
    </w:p>
    <w:p w:rsidR="0043507E" w:rsidRDefault="0043507E" w:rsidP="0043507E">
      <w:pPr>
        <w:tabs>
          <w:tab w:val="left" w:pos="-1980"/>
          <w:tab w:val="left" w:pos="360"/>
          <w:tab w:val="left" w:pos="1080"/>
        </w:tabs>
        <w:ind w:right="360"/>
        <w:jc w:val="both"/>
        <w:rPr>
          <w:bCs/>
          <w:szCs w:val="22"/>
        </w:rPr>
      </w:pPr>
    </w:p>
    <w:p w:rsidR="0043507E" w:rsidRPr="00EB243A" w:rsidRDefault="0043507E" w:rsidP="0043507E">
      <w:pPr>
        <w:tabs>
          <w:tab w:val="left" w:pos="-1980"/>
          <w:tab w:val="left" w:pos="360"/>
          <w:tab w:val="left" w:pos="1080"/>
        </w:tabs>
        <w:ind w:right="360"/>
        <w:jc w:val="both"/>
        <w:rPr>
          <w:bCs/>
          <w:sz w:val="22"/>
          <w:szCs w:val="22"/>
        </w:rPr>
      </w:pPr>
      <w:r>
        <w:rPr>
          <w:bCs/>
          <w:szCs w:val="22"/>
        </w:rPr>
        <w:tab/>
      </w:r>
      <w:r>
        <w:rPr>
          <w:bCs/>
          <w:szCs w:val="22"/>
        </w:rPr>
        <w:tab/>
        <w:t xml:space="preserve">Traffic Concurrency </w:t>
      </w:r>
    </w:p>
    <w:p w:rsidR="00D97490" w:rsidRDefault="00D97490" w:rsidP="00D97490">
      <w:pPr>
        <w:ind w:right="720"/>
        <w:rPr>
          <w:b/>
          <w:u w:val="single"/>
        </w:rPr>
      </w:pPr>
    </w:p>
    <w:p w:rsidR="0043507E" w:rsidRDefault="0043507E"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43507E" w:rsidRDefault="0043507E" w:rsidP="00D97490">
      <w:pPr>
        <w:tabs>
          <w:tab w:val="left" w:pos="-1980"/>
          <w:tab w:val="left" w:pos="360"/>
        </w:tabs>
        <w:ind w:right="360"/>
        <w:jc w:val="both"/>
        <w:rPr>
          <w:bCs/>
        </w:rPr>
      </w:pPr>
    </w:p>
    <w:p w:rsidR="0043507E" w:rsidRDefault="0043507E"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9F4FAC" w:rsidRDefault="00D97490" w:rsidP="00BD764E">
      <w:pPr>
        <w:tabs>
          <w:tab w:val="left" w:pos="-1980"/>
          <w:tab w:val="left" w:pos="360"/>
        </w:tabs>
        <w:ind w:right="360"/>
        <w:jc w:val="both"/>
        <w:rPr>
          <w:bCs/>
        </w:rPr>
      </w:pPr>
      <w:r>
        <w:rPr>
          <w:b/>
          <w:bCs/>
        </w:rPr>
        <w:tab/>
      </w:r>
    </w:p>
    <w:p w:rsidR="00D97490" w:rsidRPr="00630B9B" w:rsidRDefault="00D97490" w:rsidP="007E4174">
      <w:pPr>
        <w:tabs>
          <w:tab w:val="left" w:pos="-1980"/>
          <w:tab w:val="left" w:pos="360"/>
          <w:tab w:val="left" w:pos="1080"/>
        </w:tabs>
        <w:ind w:right="360" w:firstLine="90"/>
        <w:jc w:val="both"/>
        <w:rPr>
          <w:bCs/>
        </w:rPr>
      </w:pPr>
      <w:r>
        <w:rPr>
          <w:b/>
          <w:bCs/>
        </w:rPr>
        <w:tab/>
      </w:r>
      <w:r w:rsidR="00630B9B">
        <w:rPr>
          <w:b/>
          <w:bCs/>
        </w:rPr>
        <w:tab/>
      </w:r>
      <w:r w:rsidR="00630B9B" w:rsidRPr="00630B9B">
        <w:rPr>
          <w:bCs/>
        </w:rPr>
        <w:t>Commissioner Merritt – Revisions to Board Committee Assignments</w:t>
      </w:r>
    </w:p>
    <w:p w:rsidR="00630B9B" w:rsidRDefault="00630B9B" w:rsidP="00D97490">
      <w:pPr>
        <w:tabs>
          <w:tab w:val="left" w:pos="-1980"/>
          <w:tab w:val="left" w:pos="360"/>
        </w:tabs>
        <w:ind w:right="360"/>
        <w:jc w:val="both"/>
        <w:rPr>
          <w:b/>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E61A56" w:rsidRDefault="00D97490" w:rsidP="00E61A56">
      <w:pPr>
        <w:ind w:left="360" w:right="360"/>
        <w:jc w:val="center"/>
        <w:rPr>
          <w:b/>
          <w:i/>
          <w:szCs w:val="20"/>
        </w:rPr>
      </w:pPr>
      <w:r>
        <w:rPr>
          <w:b/>
          <w:i/>
          <w:szCs w:val="20"/>
        </w:rPr>
        <w:t xml:space="preserve">Monday, </w:t>
      </w:r>
      <w:r w:rsidR="005434A9">
        <w:rPr>
          <w:b/>
          <w:i/>
          <w:szCs w:val="20"/>
        </w:rPr>
        <w:t>September 8,</w:t>
      </w:r>
      <w:r w:rsidR="00E61A56">
        <w:rPr>
          <w:b/>
          <w:i/>
          <w:szCs w:val="20"/>
        </w:rPr>
        <w:t xml:space="preserve">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43507E">
        <w:trPr>
          <w:trHeight w:val="570"/>
        </w:trPr>
        <w:tc>
          <w:tcPr>
            <w:tcW w:w="10728" w:type="dxa"/>
            <w:gridSpan w:val="23"/>
            <w:shd w:val="clear" w:color="auto" w:fill="auto"/>
          </w:tcPr>
          <w:p w:rsidR="00D97490" w:rsidRDefault="00D97490" w:rsidP="0043507E">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43507E">
            <w:pPr>
              <w:jc w:val="center"/>
              <w:rPr>
                <w:rFonts w:ascii="Verdana" w:hAnsi="Verdana"/>
                <w:b/>
              </w:rPr>
            </w:pPr>
            <w:r>
              <w:rPr>
                <w:rFonts w:ascii="Verdana" w:hAnsi="Verdana"/>
                <w:b/>
              </w:rPr>
              <w:t>January 2014 – December 2014</w:t>
            </w:r>
          </w:p>
          <w:p w:rsidR="00D97490" w:rsidRDefault="00D97490" w:rsidP="0043507E">
            <w:pPr>
              <w:jc w:val="center"/>
              <w:rPr>
                <w:rFonts w:ascii="Verdana" w:hAnsi="Verdana"/>
                <w:b/>
                <w:sz w:val="12"/>
                <w:szCs w:val="12"/>
              </w:rPr>
            </w:pPr>
          </w:p>
          <w:p w:rsidR="00D97490" w:rsidRDefault="00D97490" w:rsidP="0043507E">
            <w:pPr>
              <w:jc w:val="center"/>
              <w:rPr>
                <w:rFonts w:ascii="Verdana" w:hAnsi="Verdana"/>
                <w:b/>
                <w:sz w:val="12"/>
                <w:szCs w:val="12"/>
              </w:rPr>
            </w:pPr>
          </w:p>
        </w:tc>
      </w:tr>
      <w:tr w:rsidR="00D97490" w:rsidTr="0043507E">
        <w:tc>
          <w:tcPr>
            <w:tcW w:w="3280"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43507E">
            <w:pPr>
              <w:jc w:val="center"/>
              <w:rPr>
                <w:rFonts w:ascii="Verdana" w:hAnsi="Verdana"/>
                <w:b/>
              </w:rPr>
            </w:pPr>
          </w:p>
        </w:tc>
        <w:tc>
          <w:tcPr>
            <w:tcW w:w="3283"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43507E">
            <w:pPr>
              <w:jc w:val="center"/>
              <w:rPr>
                <w:rFonts w:ascii="Verdana" w:hAnsi="Verdana"/>
                <w:b/>
              </w:rPr>
            </w:pPr>
          </w:p>
        </w:tc>
        <w:tc>
          <w:tcPr>
            <w:tcW w:w="3266"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March 2014</w:t>
            </w:r>
          </w:p>
        </w:tc>
      </w:tr>
      <w:tr w:rsidR="00D97490" w:rsidTr="0043507E">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43507E">
            <w:pPr>
              <w:jc w:val="center"/>
              <w:rPr>
                <w:rFonts w:ascii="Verdana" w:hAnsi="Verdana"/>
                <w:b/>
                <w:sz w:val="20"/>
                <w:szCs w:val="20"/>
              </w:rPr>
            </w:pP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43507E">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r>
      <w:tr w:rsidR="00D97490" w:rsidTr="0043507E">
        <w:trPr>
          <w:trHeight w:val="252"/>
        </w:trPr>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43507E">
            <w:pPr>
              <w:jc w:val="center"/>
              <w:rPr>
                <w:rFonts w:ascii="Verdana" w:hAnsi="Verdana"/>
                <w:b/>
                <w:sz w:val="16"/>
                <w:szCs w:val="16"/>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61"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63"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r>
      <w:tr w:rsidR="00D97490" w:rsidTr="0043507E">
        <w:tc>
          <w:tcPr>
            <w:tcW w:w="456" w:type="dxa"/>
            <w:shd w:val="clear" w:color="auto" w:fill="auto"/>
          </w:tcPr>
          <w:p w:rsidR="00D97490" w:rsidRDefault="00D97490" w:rsidP="0043507E">
            <w:pPr>
              <w:jc w:val="center"/>
              <w:rPr>
                <w:rFonts w:ascii="Verdana" w:hAnsi="Verdana"/>
                <w:b/>
              </w:rPr>
            </w:pPr>
          </w:p>
        </w:tc>
        <w:tc>
          <w:tcPr>
            <w:tcW w:w="460" w:type="dxa"/>
            <w:shd w:val="clear" w:color="auto" w:fill="auto"/>
          </w:tcPr>
          <w:p w:rsidR="00D97490" w:rsidRDefault="00D97490" w:rsidP="0043507E">
            <w:pPr>
              <w:jc w:val="center"/>
              <w:rPr>
                <w:rFonts w:ascii="Verdana" w:hAnsi="Verdana"/>
                <w:b/>
              </w:rPr>
            </w:pPr>
          </w:p>
        </w:tc>
        <w:tc>
          <w:tcPr>
            <w:tcW w:w="456" w:type="dxa"/>
            <w:shd w:val="clear" w:color="auto" w:fill="auto"/>
          </w:tcPr>
          <w:p w:rsidR="00D97490" w:rsidRDefault="00D97490" w:rsidP="0043507E">
            <w:pPr>
              <w:jc w:val="center"/>
              <w:rPr>
                <w:rFonts w:ascii="Verdana" w:hAnsi="Verdana"/>
                <w:b/>
              </w:rPr>
            </w:pPr>
          </w:p>
        </w:tc>
        <w:tc>
          <w:tcPr>
            <w:tcW w:w="464"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61"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63"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rPr>
                <w:rFonts w:ascii="Verdana" w:hAnsi="Verdana"/>
                <w:b/>
              </w:rPr>
            </w:pPr>
          </w:p>
        </w:tc>
        <w:tc>
          <w:tcPr>
            <w:tcW w:w="454"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r>
      <w:tr w:rsidR="00D97490" w:rsidTr="0043507E">
        <w:tc>
          <w:tcPr>
            <w:tcW w:w="3280"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43507E">
            <w:pPr>
              <w:jc w:val="center"/>
              <w:rPr>
                <w:rFonts w:ascii="Verdana" w:hAnsi="Verdana"/>
                <w:b/>
              </w:rPr>
            </w:pPr>
          </w:p>
        </w:tc>
        <w:tc>
          <w:tcPr>
            <w:tcW w:w="3283"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43507E">
            <w:pPr>
              <w:jc w:val="center"/>
              <w:rPr>
                <w:rFonts w:ascii="Verdana" w:hAnsi="Verdana"/>
                <w:b/>
              </w:rPr>
            </w:pPr>
          </w:p>
        </w:tc>
        <w:tc>
          <w:tcPr>
            <w:tcW w:w="3266"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June 2014</w:t>
            </w:r>
          </w:p>
        </w:tc>
      </w:tr>
      <w:tr w:rsidR="00D97490" w:rsidTr="0043507E">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43507E">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p>
        </w:tc>
        <w:tc>
          <w:tcPr>
            <w:tcW w:w="461" w:type="dxa"/>
            <w:shd w:val="clear" w:color="auto" w:fill="auto"/>
          </w:tcPr>
          <w:p w:rsidR="00D97490" w:rsidRPr="00783B21"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rPr>
            </w:pPr>
          </w:p>
        </w:tc>
        <w:tc>
          <w:tcPr>
            <w:tcW w:w="463"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r>
      <w:tr w:rsidR="00D97490" w:rsidTr="0043507E">
        <w:tc>
          <w:tcPr>
            <w:tcW w:w="456" w:type="dxa"/>
            <w:shd w:val="clear" w:color="auto" w:fill="auto"/>
          </w:tcPr>
          <w:p w:rsidR="00D97490" w:rsidRDefault="00D97490" w:rsidP="0043507E">
            <w:pPr>
              <w:jc w:val="center"/>
              <w:rPr>
                <w:rFonts w:ascii="Verdana" w:hAnsi="Verdana"/>
                <w:b/>
              </w:rPr>
            </w:pPr>
          </w:p>
        </w:tc>
        <w:tc>
          <w:tcPr>
            <w:tcW w:w="460" w:type="dxa"/>
            <w:shd w:val="clear" w:color="auto" w:fill="auto"/>
          </w:tcPr>
          <w:p w:rsidR="00D97490" w:rsidRDefault="00D97490" w:rsidP="0043507E">
            <w:pPr>
              <w:jc w:val="center"/>
              <w:rPr>
                <w:rFonts w:ascii="Verdana" w:hAnsi="Verdana"/>
                <w:b/>
              </w:rPr>
            </w:pPr>
          </w:p>
        </w:tc>
        <w:tc>
          <w:tcPr>
            <w:tcW w:w="456" w:type="dxa"/>
            <w:shd w:val="clear" w:color="auto" w:fill="auto"/>
          </w:tcPr>
          <w:p w:rsidR="00D97490" w:rsidRDefault="00D97490" w:rsidP="0043507E">
            <w:pPr>
              <w:jc w:val="center"/>
              <w:rPr>
                <w:rFonts w:ascii="Verdana" w:hAnsi="Verdana"/>
                <w:b/>
              </w:rPr>
            </w:pPr>
          </w:p>
        </w:tc>
        <w:tc>
          <w:tcPr>
            <w:tcW w:w="464"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61"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63"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4"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r>
      <w:tr w:rsidR="00D97490" w:rsidTr="0043507E">
        <w:tc>
          <w:tcPr>
            <w:tcW w:w="3280"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43507E">
            <w:pPr>
              <w:jc w:val="center"/>
              <w:rPr>
                <w:rFonts w:ascii="Verdana" w:hAnsi="Verdana"/>
                <w:b/>
              </w:rPr>
            </w:pPr>
          </w:p>
        </w:tc>
        <w:tc>
          <w:tcPr>
            <w:tcW w:w="3283"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43507E">
            <w:pPr>
              <w:jc w:val="center"/>
              <w:rPr>
                <w:rFonts w:ascii="Verdana" w:hAnsi="Verdana"/>
                <w:b/>
              </w:rPr>
            </w:pPr>
          </w:p>
        </w:tc>
        <w:tc>
          <w:tcPr>
            <w:tcW w:w="3266"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September 2014</w:t>
            </w:r>
          </w:p>
        </w:tc>
      </w:tr>
      <w:tr w:rsidR="00D97490" w:rsidTr="0043507E">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r>
      <w:tr w:rsidR="00D97490" w:rsidTr="0053197B">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43507E">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8</w:t>
            </w:r>
          </w:p>
        </w:tc>
        <w:tc>
          <w:tcPr>
            <w:tcW w:w="455" w:type="dxa"/>
            <w:shd w:val="clear" w:color="auto" w:fill="FFFF00"/>
          </w:tcPr>
          <w:p w:rsidR="00D97490" w:rsidRPr="00173A9A" w:rsidRDefault="00D97490" w:rsidP="0043507E">
            <w:pPr>
              <w:jc w:val="center"/>
              <w:rPr>
                <w:rFonts w:ascii="Verdana" w:hAnsi="Verdana"/>
                <w:b/>
                <w:sz w:val="16"/>
                <w:szCs w:val="16"/>
                <w:highlight w:val="yellow"/>
              </w:rPr>
            </w:pPr>
            <w:r w:rsidRPr="00173A9A">
              <w:rPr>
                <w:rFonts w:ascii="Verdana" w:hAnsi="Verdana"/>
                <w:b/>
                <w:sz w:val="16"/>
                <w:szCs w:val="16"/>
                <w:highlight w:val="yellow"/>
              </w:rPr>
              <w:t>9</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r>
      <w:tr w:rsidR="00D97490" w:rsidTr="0043507E">
        <w:trPr>
          <w:trHeight w:val="315"/>
        </w:trPr>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Pr="009A0FDB" w:rsidRDefault="00D97490" w:rsidP="0043507E">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43507E">
            <w:pP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rPr>
                <w:rFonts w:ascii="Verdana" w:hAnsi="Verdana"/>
                <w:b/>
                <w:sz w:val="16"/>
                <w:szCs w:val="16"/>
              </w:rPr>
            </w:pPr>
          </w:p>
          <w:p w:rsidR="00D97490" w:rsidRDefault="00D97490" w:rsidP="0043507E">
            <w:pPr>
              <w:rPr>
                <w:rFonts w:ascii="Verdana" w:hAnsi="Verdana"/>
                <w:b/>
                <w:sz w:val="16"/>
                <w:szCs w:val="16"/>
              </w:rPr>
            </w:pPr>
          </w:p>
        </w:tc>
      </w:tr>
      <w:tr w:rsidR="00D97490" w:rsidTr="0043507E">
        <w:trPr>
          <w:trHeight w:val="60"/>
        </w:trPr>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50" w:type="dxa"/>
            <w:shd w:val="clear" w:color="auto" w:fill="auto"/>
          </w:tcPr>
          <w:p w:rsidR="00D97490" w:rsidRDefault="00D97490" w:rsidP="0043507E">
            <w:pP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rPr>
                <w:rFonts w:ascii="Verdana" w:hAnsi="Verdana"/>
                <w:b/>
                <w:sz w:val="16"/>
                <w:szCs w:val="16"/>
              </w:rPr>
            </w:pPr>
          </w:p>
        </w:tc>
      </w:tr>
      <w:tr w:rsidR="00D97490" w:rsidTr="0043507E">
        <w:trPr>
          <w:trHeight w:val="351"/>
        </w:trPr>
        <w:tc>
          <w:tcPr>
            <w:tcW w:w="456" w:type="dxa"/>
            <w:shd w:val="clear" w:color="auto" w:fill="auto"/>
          </w:tcPr>
          <w:p w:rsidR="00D97490" w:rsidRDefault="00D97490" w:rsidP="0043507E">
            <w:pPr>
              <w:rPr>
                <w:rFonts w:ascii="Verdana" w:hAnsi="Verdana"/>
                <w:b/>
              </w:rPr>
            </w:pPr>
          </w:p>
        </w:tc>
        <w:tc>
          <w:tcPr>
            <w:tcW w:w="460" w:type="dxa"/>
            <w:shd w:val="clear" w:color="auto" w:fill="auto"/>
          </w:tcPr>
          <w:p w:rsidR="00D97490" w:rsidRDefault="00D97490" w:rsidP="0043507E">
            <w:pPr>
              <w:jc w:val="center"/>
              <w:rPr>
                <w:rFonts w:ascii="Verdana" w:hAnsi="Verdana"/>
                <w:b/>
              </w:rPr>
            </w:pPr>
          </w:p>
        </w:tc>
        <w:tc>
          <w:tcPr>
            <w:tcW w:w="456" w:type="dxa"/>
            <w:shd w:val="clear" w:color="auto" w:fill="auto"/>
          </w:tcPr>
          <w:p w:rsidR="00D97490" w:rsidRDefault="00D97490" w:rsidP="0043507E">
            <w:pPr>
              <w:jc w:val="center"/>
              <w:rPr>
                <w:rFonts w:ascii="Verdana" w:hAnsi="Verdana"/>
                <w:b/>
              </w:rPr>
            </w:pPr>
          </w:p>
        </w:tc>
        <w:tc>
          <w:tcPr>
            <w:tcW w:w="464"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61"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63"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7"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rPr>
            </w:pPr>
          </w:p>
        </w:tc>
        <w:tc>
          <w:tcPr>
            <w:tcW w:w="495" w:type="dxa"/>
            <w:shd w:val="clear" w:color="auto" w:fill="auto"/>
          </w:tcPr>
          <w:p w:rsidR="00D97490" w:rsidRDefault="00D97490" w:rsidP="0043507E">
            <w:pPr>
              <w:jc w:val="center"/>
              <w:rPr>
                <w:rFonts w:ascii="Verdana" w:hAnsi="Verdana"/>
                <w:b/>
              </w:rPr>
            </w:pPr>
          </w:p>
        </w:tc>
        <w:tc>
          <w:tcPr>
            <w:tcW w:w="454" w:type="dxa"/>
            <w:shd w:val="clear" w:color="auto" w:fill="auto"/>
          </w:tcPr>
          <w:p w:rsidR="00D97490" w:rsidRDefault="00D97490" w:rsidP="0043507E">
            <w:pPr>
              <w:jc w:val="center"/>
              <w:rPr>
                <w:rFonts w:ascii="Verdana" w:hAnsi="Verdana"/>
                <w:b/>
              </w:rPr>
            </w:pPr>
          </w:p>
        </w:tc>
        <w:tc>
          <w:tcPr>
            <w:tcW w:w="492" w:type="dxa"/>
            <w:shd w:val="clear" w:color="auto" w:fill="auto"/>
          </w:tcPr>
          <w:p w:rsidR="00D97490" w:rsidRDefault="00D97490" w:rsidP="0043507E">
            <w:pPr>
              <w:jc w:val="center"/>
              <w:rPr>
                <w:rFonts w:ascii="Verdana" w:hAnsi="Verdana"/>
                <w:b/>
              </w:rPr>
            </w:pPr>
          </w:p>
        </w:tc>
      </w:tr>
      <w:tr w:rsidR="00D97490" w:rsidTr="0043507E">
        <w:tc>
          <w:tcPr>
            <w:tcW w:w="3280"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43507E">
            <w:pPr>
              <w:jc w:val="center"/>
              <w:rPr>
                <w:rFonts w:ascii="Verdana" w:hAnsi="Verdana"/>
                <w:b/>
              </w:rPr>
            </w:pPr>
          </w:p>
        </w:tc>
        <w:tc>
          <w:tcPr>
            <w:tcW w:w="3283"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43507E">
            <w:pPr>
              <w:jc w:val="center"/>
              <w:rPr>
                <w:rFonts w:ascii="Verdana" w:hAnsi="Verdana"/>
                <w:b/>
              </w:rPr>
            </w:pPr>
          </w:p>
        </w:tc>
        <w:tc>
          <w:tcPr>
            <w:tcW w:w="3266" w:type="dxa"/>
            <w:gridSpan w:val="7"/>
            <w:shd w:val="clear" w:color="auto" w:fill="auto"/>
          </w:tcPr>
          <w:p w:rsidR="00D97490" w:rsidRDefault="00D97490" w:rsidP="0043507E">
            <w:pPr>
              <w:jc w:val="center"/>
              <w:rPr>
                <w:rFonts w:ascii="Verdana" w:hAnsi="Verdana"/>
                <w:b/>
                <w:sz w:val="20"/>
                <w:szCs w:val="20"/>
              </w:rPr>
            </w:pPr>
            <w:r>
              <w:rPr>
                <w:rFonts w:ascii="Verdana" w:hAnsi="Verdana"/>
                <w:b/>
                <w:sz w:val="20"/>
                <w:szCs w:val="20"/>
              </w:rPr>
              <w:t>December 2014</w:t>
            </w:r>
          </w:p>
        </w:tc>
      </w:tr>
      <w:tr w:rsidR="00D97490" w:rsidTr="0043507E">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43507E">
            <w:pPr>
              <w:jc w:val="center"/>
              <w:rPr>
                <w:rFonts w:ascii="Verdana" w:hAnsi="Verdana"/>
                <w:b/>
                <w:sz w:val="20"/>
                <w:szCs w:val="20"/>
              </w:rPr>
            </w:pPr>
            <w:r>
              <w:rPr>
                <w:rFonts w:ascii="Verdana" w:hAnsi="Verdana"/>
                <w:b/>
                <w:sz w:val="20"/>
                <w:szCs w:val="20"/>
              </w:rPr>
              <w:t>Sa</w:t>
            </w:r>
          </w:p>
        </w:tc>
      </w:tr>
      <w:tr w:rsidR="00D97490" w:rsidTr="0043507E">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6</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43507E">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43507E">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r>
      <w:tr w:rsidR="00D97490" w:rsidTr="0043507E">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r>
      <w:tr w:rsidR="00D97490" w:rsidTr="0043507E">
        <w:trPr>
          <w:trHeight w:val="252"/>
        </w:trPr>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43507E">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r>
      <w:tr w:rsidR="00D97490" w:rsidTr="0043507E">
        <w:trPr>
          <w:trHeight w:val="324"/>
        </w:trPr>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43507E">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43507E">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43507E">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p w:rsidR="00D97490" w:rsidRDefault="00D97490" w:rsidP="0043507E">
            <w:pPr>
              <w:jc w:val="center"/>
              <w:rPr>
                <w:rFonts w:ascii="Verdana" w:hAnsi="Verdana"/>
                <w:b/>
                <w:sz w:val="16"/>
                <w:szCs w:val="16"/>
              </w:rPr>
            </w:pPr>
          </w:p>
        </w:tc>
      </w:tr>
      <w:tr w:rsidR="00D97490" w:rsidTr="0043507E">
        <w:trPr>
          <w:trHeight w:val="468"/>
        </w:trPr>
        <w:tc>
          <w:tcPr>
            <w:tcW w:w="456" w:type="dxa"/>
            <w:shd w:val="clear" w:color="auto" w:fill="auto"/>
          </w:tcPr>
          <w:p w:rsidR="00D97490" w:rsidRDefault="00D97490" w:rsidP="0043507E">
            <w:pPr>
              <w:jc w:val="center"/>
              <w:rPr>
                <w:rFonts w:ascii="Verdana" w:hAnsi="Verdana"/>
                <w:b/>
                <w:sz w:val="16"/>
                <w:szCs w:val="16"/>
              </w:rPr>
            </w:pPr>
          </w:p>
        </w:tc>
        <w:tc>
          <w:tcPr>
            <w:tcW w:w="460" w:type="dxa"/>
            <w:shd w:val="clear" w:color="auto" w:fill="auto"/>
          </w:tcPr>
          <w:p w:rsidR="00D97490" w:rsidRDefault="00D97490" w:rsidP="0043507E">
            <w:pPr>
              <w:jc w:val="center"/>
              <w:rPr>
                <w:rFonts w:ascii="Verdana" w:hAnsi="Verdana"/>
                <w:b/>
                <w:sz w:val="16"/>
                <w:szCs w:val="16"/>
              </w:rPr>
            </w:pPr>
          </w:p>
        </w:tc>
        <w:tc>
          <w:tcPr>
            <w:tcW w:w="456" w:type="dxa"/>
            <w:shd w:val="clear" w:color="auto" w:fill="auto"/>
          </w:tcPr>
          <w:p w:rsidR="00D97490" w:rsidRDefault="00D97490" w:rsidP="0043507E">
            <w:pPr>
              <w:jc w:val="center"/>
              <w:rPr>
                <w:rFonts w:ascii="Verdana" w:hAnsi="Verdana"/>
                <w:b/>
                <w:sz w:val="16"/>
                <w:szCs w:val="16"/>
              </w:rPr>
            </w:pPr>
          </w:p>
        </w:tc>
        <w:tc>
          <w:tcPr>
            <w:tcW w:w="464"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49" w:type="dxa"/>
            <w:shd w:val="clear" w:color="auto" w:fill="auto"/>
          </w:tcPr>
          <w:p w:rsidR="00D97490" w:rsidRDefault="00D97490" w:rsidP="0043507E">
            <w:pPr>
              <w:jc w:val="center"/>
              <w:rPr>
                <w:rFonts w:ascii="Verdana" w:hAnsi="Verdana"/>
                <w:b/>
              </w:rPr>
            </w:pPr>
          </w:p>
        </w:tc>
        <w:tc>
          <w:tcPr>
            <w:tcW w:w="458" w:type="dxa"/>
            <w:shd w:val="clear" w:color="auto" w:fill="auto"/>
          </w:tcPr>
          <w:p w:rsidR="00D97490" w:rsidRDefault="00D97490" w:rsidP="0043507E">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63"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c>
          <w:tcPr>
            <w:tcW w:w="450" w:type="dxa"/>
            <w:shd w:val="clear" w:color="auto" w:fill="auto"/>
          </w:tcPr>
          <w:p w:rsidR="00D97490" w:rsidRDefault="00D97490" w:rsidP="0043507E">
            <w:pPr>
              <w:jc w:val="center"/>
              <w:rPr>
                <w:rFonts w:ascii="Verdana" w:hAnsi="Verdana"/>
                <w:b/>
              </w:rPr>
            </w:pPr>
          </w:p>
        </w:tc>
        <w:tc>
          <w:tcPr>
            <w:tcW w:w="455" w:type="dxa"/>
            <w:shd w:val="clear" w:color="auto" w:fill="auto"/>
          </w:tcPr>
          <w:p w:rsidR="00D97490" w:rsidRDefault="00D97490" w:rsidP="0043507E">
            <w:pPr>
              <w:jc w:val="center"/>
              <w:rPr>
                <w:rFonts w:ascii="Verdana" w:hAnsi="Verdana"/>
                <w:b/>
                <w:sz w:val="16"/>
                <w:szCs w:val="16"/>
              </w:rPr>
            </w:pPr>
          </w:p>
        </w:tc>
        <w:tc>
          <w:tcPr>
            <w:tcW w:w="457" w:type="dxa"/>
            <w:shd w:val="clear" w:color="auto" w:fill="auto"/>
          </w:tcPr>
          <w:p w:rsidR="00D97490" w:rsidRDefault="00D97490" w:rsidP="0043507E">
            <w:pPr>
              <w:rPr>
                <w:rFonts w:ascii="Verdana" w:hAnsi="Verdana"/>
                <w:b/>
                <w:sz w:val="16"/>
                <w:szCs w:val="16"/>
              </w:rPr>
            </w:pPr>
          </w:p>
        </w:tc>
        <w:tc>
          <w:tcPr>
            <w:tcW w:w="455" w:type="dxa"/>
            <w:shd w:val="clear" w:color="auto" w:fill="auto"/>
          </w:tcPr>
          <w:p w:rsidR="00D97490" w:rsidRDefault="00D97490" w:rsidP="0043507E">
            <w:pPr>
              <w:jc w:val="center"/>
              <w:rPr>
                <w:rFonts w:ascii="Verdana" w:hAnsi="Verdana"/>
                <w:b/>
                <w:sz w:val="16"/>
                <w:szCs w:val="16"/>
              </w:rPr>
            </w:pPr>
          </w:p>
        </w:tc>
        <w:tc>
          <w:tcPr>
            <w:tcW w:w="458" w:type="dxa"/>
            <w:shd w:val="clear" w:color="auto" w:fill="auto"/>
          </w:tcPr>
          <w:p w:rsidR="00D97490" w:rsidRDefault="00D97490" w:rsidP="0043507E">
            <w:pPr>
              <w:jc w:val="center"/>
              <w:rPr>
                <w:rFonts w:ascii="Verdana" w:hAnsi="Verdana"/>
                <w:b/>
                <w:sz w:val="16"/>
                <w:szCs w:val="16"/>
              </w:rPr>
            </w:pPr>
          </w:p>
        </w:tc>
        <w:tc>
          <w:tcPr>
            <w:tcW w:w="495" w:type="dxa"/>
            <w:shd w:val="clear" w:color="auto" w:fill="auto"/>
          </w:tcPr>
          <w:p w:rsidR="00D97490" w:rsidRDefault="00D97490" w:rsidP="0043507E">
            <w:pPr>
              <w:jc w:val="center"/>
              <w:rPr>
                <w:rFonts w:ascii="Verdana" w:hAnsi="Verdana"/>
                <w:b/>
                <w:sz w:val="16"/>
                <w:szCs w:val="16"/>
              </w:rPr>
            </w:pPr>
          </w:p>
        </w:tc>
        <w:tc>
          <w:tcPr>
            <w:tcW w:w="454" w:type="dxa"/>
            <w:shd w:val="clear" w:color="auto" w:fill="auto"/>
          </w:tcPr>
          <w:p w:rsidR="00D97490" w:rsidRDefault="00D97490" w:rsidP="0043507E">
            <w:pPr>
              <w:jc w:val="center"/>
              <w:rPr>
                <w:rFonts w:ascii="Verdana" w:hAnsi="Verdana"/>
                <w:b/>
                <w:sz w:val="16"/>
                <w:szCs w:val="16"/>
              </w:rPr>
            </w:pPr>
          </w:p>
        </w:tc>
        <w:tc>
          <w:tcPr>
            <w:tcW w:w="492" w:type="dxa"/>
            <w:shd w:val="clear" w:color="auto" w:fill="auto"/>
          </w:tcPr>
          <w:p w:rsidR="00D97490" w:rsidRDefault="00D97490" w:rsidP="0043507E">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43507E">
        <w:tc>
          <w:tcPr>
            <w:tcW w:w="645" w:type="dxa"/>
            <w:shd w:val="clear" w:color="auto" w:fill="00FF00"/>
          </w:tcPr>
          <w:p w:rsidR="00D97490" w:rsidRDefault="00D97490" w:rsidP="0043507E">
            <w:pPr>
              <w:rPr>
                <w:rFonts w:ascii="Verdana" w:hAnsi="Verdana"/>
              </w:rPr>
            </w:pPr>
          </w:p>
        </w:tc>
        <w:tc>
          <w:tcPr>
            <w:tcW w:w="5190" w:type="dxa"/>
          </w:tcPr>
          <w:p w:rsidR="00D97490" w:rsidRDefault="00D97490" w:rsidP="0043507E">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43507E">
            <w:pPr>
              <w:tabs>
                <w:tab w:val="left" w:pos="341"/>
              </w:tabs>
              <w:rPr>
                <w:rFonts w:ascii="Verdana" w:hAnsi="Verdana"/>
                <w:b/>
                <w:sz w:val="20"/>
                <w:szCs w:val="20"/>
              </w:rPr>
            </w:pPr>
          </w:p>
        </w:tc>
        <w:tc>
          <w:tcPr>
            <w:tcW w:w="4608" w:type="dxa"/>
          </w:tcPr>
          <w:p w:rsidR="00D97490" w:rsidRDefault="00D97490" w:rsidP="0043507E">
            <w:pPr>
              <w:rPr>
                <w:rFonts w:ascii="Verdana" w:hAnsi="Verdana"/>
                <w:b/>
                <w:sz w:val="20"/>
                <w:szCs w:val="20"/>
              </w:rPr>
            </w:pPr>
            <w:r>
              <w:rPr>
                <w:rFonts w:ascii="Verdana" w:hAnsi="Verdana"/>
                <w:b/>
                <w:sz w:val="20"/>
                <w:szCs w:val="20"/>
              </w:rPr>
              <w:t>Workshops</w:t>
            </w:r>
          </w:p>
        </w:tc>
      </w:tr>
      <w:tr w:rsidR="00D97490" w:rsidTr="0043507E">
        <w:tc>
          <w:tcPr>
            <w:tcW w:w="645" w:type="dxa"/>
            <w:shd w:val="clear" w:color="auto" w:fill="FFFF00"/>
          </w:tcPr>
          <w:p w:rsidR="00D97490" w:rsidRDefault="00D97490" w:rsidP="0043507E">
            <w:pPr>
              <w:rPr>
                <w:rFonts w:ascii="Verdana" w:hAnsi="Verdana"/>
              </w:rPr>
            </w:pPr>
          </w:p>
        </w:tc>
        <w:tc>
          <w:tcPr>
            <w:tcW w:w="5190" w:type="dxa"/>
          </w:tcPr>
          <w:p w:rsidR="00D97490" w:rsidRDefault="00D97490" w:rsidP="0043507E">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43507E">
            <w:pPr>
              <w:ind w:left="-75"/>
              <w:rPr>
                <w:rFonts w:ascii="Verdana" w:hAnsi="Verdana"/>
                <w:b/>
                <w:sz w:val="20"/>
                <w:szCs w:val="20"/>
              </w:rPr>
            </w:pPr>
          </w:p>
        </w:tc>
        <w:tc>
          <w:tcPr>
            <w:tcW w:w="4608" w:type="dxa"/>
          </w:tcPr>
          <w:p w:rsidR="00D97490" w:rsidRDefault="00D97490" w:rsidP="0043507E">
            <w:pPr>
              <w:ind w:left="-75"/>
              <w:rPr>
                <w:rFonts w:ascii="Verdana" w:hAnsi="Verdana"/>
                <w:b/>
                <w:sz w:val="20"/>
                <w:szCs w:val="20"/>
              </w:rPr>
            </w:pPr>
            <w:r>
              <w:rPr>
                <w:rFonts w:ascii="Verdana" w:hAnsi="Verdana"/>
                <w:b/>
                <w:sz w:val="20"/>
                <w:szCs w:val="20"/>
              </w:rPr>
              <w:t xml:space="preserve"> </w:t>
            </w:r>
          </w:p>
        </w:tc>
      </w:tr>
      <w:tr w:rsidR="00D97490" w:rsidTr="0043507E">
        <w:trPr>
          <w:trHeight w:val="324"/>
        </w:trPr>
        <w:tc>
          <w:tcPr>
            <w:tcW w:w="645" w:type="dxa"/>
            <w:shd w:val="clear" w:color="auto" w:fill="0000FF"/>
          </w:tcPr>
          <w:p w:rsidR="00D97490" w:rsidRDefault="00D97490" w:rsidP="0043507E">
            <w:pPr>
              <w:rPr>
                <w:rFonts w:ascii="Verdana" w:hAnsi="Verdana"/>
              </w:rPr>
            </w:pPr>
          </w:p>
        </w:tc>
        <w:tc>
          <w:tcPr>
            <w:tcW w:w="5190" w:type="dxa"/>
          </w:tcPr>
          <w:p w:rsidR="00D97490" w:rsidRDefault="00D97490" w:rsidP="0043507E">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43507E">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BD764E" w:rsidRPr="00021F40" w:rsidTr="0043507E">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BD764E" w:rsidRPr="00021F40" w:rsidRDefault="00BD764E" w:rsidP="0043507E">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BD764E" w:rsidRPr="00021F40" w:rsidRDefault="00BD764E" w:rsidP="0043507E">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BD764E" w:rsidRPr="00021F40" w:rsidRDefault="00BD764E" w:rsidP="0043507E">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BD764E" w:rsidRPr="00021F40" w:rsidRDefault="00BD764E" w:rsidP="0043507E">
            <w:pPr>
              <w:spacing w:line="254" w:lineRule="auto"/>
              <w:rPr>
                <w:b/>
              </w:rPr>
            </w:pPr>
            <w:r w:rsidRPr="00021F40">
              <w:rPr>
                <w:b/>
              </w:rPr>
              <w:t>Meeting Type</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3C79E8" w:rsidP="0043507E">
            <w:pPr>
              <w:spacing w:after="58" w:line="254" w:lineRule="auto"/>
              <w:rPr>
                <w:b/>
                <w:bCs/>
                <w:sz w:val="20"/>
              </w:rPr>
            </w:pPr>
            <w:r>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after="58" w:line="254" w:lineRule="auto"/>
              <w:rPr>
                <w:bCs/>
                <w:sz w:val="20"/>
              </w:rPr>
            </w:pPr>
            <w:r w:rsidRPr="00021F40">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line="254" w:lineRule="auto"/>
              <w:rPr>
                <w:sz w:val="20"/>
                <w:szCs w:val="20"/>
              </w:rPr>
            </w:pPr>
            <w:r w:rsidRPr="00021F40">
              <w:rPr>
                <w:sz w:val="20"/>
                <w:szCs w:val="20"/>
              </w:rPr>
              <w:t>Code Enforcement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after="58" w:line="254" w:lineRule="auto"/>
              <w:rPr>
                <w:bCs/>
                <w:sz w:val="20"/>
              </w:rPr>
            </w:pPr>
            <w:r w:rsidRPr="00021F40">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BD764E" w:rsidRPr="00021F40" w:rsidRDefault="00BD764E" w:rsidP="0043507E">
            <w:pPr>
              <w:spacing w:line="254" w:lineRule="auto"/>
              <w:rPr>
                <w:sz w:val="20"/>
                <w:szCs w:val="20"/>
              </w:rPr>
            </w:pPr>
            <w:r w:rsidRPr="00021F40">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r w:rsidRPr="00021F40">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sidRPr="00021F40">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w:t>
            </w:r>
            <w:r w:rsidRPr="00021F40">
              <w:rPr>
                <w:bCs/>
                <w:sz w:val="20"/>
              </w:rPr>
              <w:t>:00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321461">
            <w:pPr>
              <w:spacing w:line="254" w:lineRule="auto"/>
              <w:rPr>
                <w:sz w:val="20"/>
                <w:szCs w:val="20"/>
              </w:rPr>
            </w:pPr>
            <w:r>
              <w:rPr>
                <w:sz w:val="20"/>
                <w:szCs w:val="20"/>
              </w:rPr>
              <w:t xml:space="preserve">Special </w:t>
            </w:r>
            <w:r w:rsidR="00321461">
              <w:rPr>
                <w:sz w:val="20"/>
                <w:szCs w:val="20"/>
              </w:rPr>
              <w:t xml:space="preserve">Public </w:t>
            </w:r>
            <w:r w:rsidR="00D327AF">
              <w:rPr>
                <w:sz w:val="20"/>
                <w:szCs w:val="20"/>
              </w:rPr>
              <w:t>Hearing</w:t>
            </w:r>
            <w:r>
              <w:rPr>
                <w:sz w:val="20"/>
                <w:szCs w:val="20"/>
              </w:rPr>
              <w:t xml:space="preserve"> </w:t>
            </w:r>
            <w:r w:rsidRPr="00D207DA">
              <w:rPr>
                <w:sz w:val="20"/>
                <w:szCs w:val="20"/>
              </w:rPr>
              <w:t xml:space="preserve">to Consider Adopting the FY2014/2015 </w:t>
            </w:r>
            <w:r w:rsidRPr="00D207DA">
              <w:rPr>
                <w:bCs/>
                <w:sz w:val="20"/>
                <w:szCs w:val="20"/>
              </w:rPr>
              <w:t>Tentative Budget &amp; Tentative Millage Rate</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sidRPr="00021F40">
              <w:rPr>
                <w:sz w:val="20"/>
                <w:szCs w:val="20"/>
              </w:rPr>
              <w:t>Code Enforcement Meeting</w:t>
            </w:r>
          </w:p>
        </w:tc>
      </w:tr>
      <w:tr w:rsidR="006D1053"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D1053" w:rsidRPr="00021F40" w:rsidRDefault="006D1053"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D1053" w:rsidRPr="00021F40" w:rsidRDefault="006D1053" w:rsidP="0043507E">
            <w:pPr>
              <w:spacing w:after="58" w:line="254"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D1053" w:rsidRPr="00021F40" w:rsidRDefault="006D1053" w:rsidP="0043507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D1053" w:rsidRPr="00021F40" w:rsidRDefault="006D1053" w:rsidP="0043507E">
            <w:pPr>
              <w:spacing w:line="254" w:lineRule="auto"/>
              <w:rPr>
                <w:sz w:val="20"/>
                <w:szCs w:val="20"/>
              </w:rPr>
            </w:pPr>
            <w:r>
              <w:rPr>
                <w:sz w:val="20"/>
                <w:szCs w:val="20"/>
              </w:rPr>
              <w:t>Planning Commission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sidRPr="00021F40">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 xml:space="preserve">Monday, 6 </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Code Enforcement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Planning Commission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Planning Commission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Code Enforcement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Regular Board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Planning Commission Meeting</w:t>
            </w:r>
          </w:p>
        </w:tc>
      </w:tr>
      <w:tr w:rsidR="00BD764E" w:rsidRPr="00021F40" w:rsidTr="0043507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764E" w:rsidRPr="00021F40" w:rsidRDefault="00BD764E" w:rsidP="0043507E">
            <w:pPr>
              <w:spacing w:line="254" w:lineRule="auto"/>
              <w:rPr>
                <w:sz w:val="20"/>
                <w:szCs w:val="20"/>
              </w:rPr>
            </w:pPr>
            <w:r>
              <w:rPr>
                <w:sz w:val="20"/>
                <w:szCs w:val="20"/>
              </w:rPr>
              <w:t>Code Enforcement Meeting</w:t>
            </w:r>
          </w:p>
        </w:tc>
      </w:tr>
    </w:tbl>
    <w:p w:rsidR="00D74998" w:rsidRDefault="00D74998"/>
    <w:sectPr w:rsidR="00D74998" w:rsidSect="0043507E">
      <w:headerReference w:type="even" r:id="rId8"/>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19" w:rsidRDefault="00D27119" w:rsidP="00D97490">
      <w:r>
        <w:separator/>
      </w:r>
    </w:p>
  </w:endnote>
  <w:endnote w:type="continuationSeparator" w:id="0">
    <w:p w:rsidR="00D27119" w:rsidRDefault="00D27119"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19" w:rsidRDefault="00D27119" w:rsidP="00D97490">
      <w:r>
        <w:separator/>
      </w:r>
    </w:p>
  </w:footnote>
  <w:footnote w:type="continuationSeparator" w:id="0">
    <w:p w:rsidR="00D27119" w:rsidRDefault="00D27119"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19" w:rsidRDefault="002464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D91"/>
    <w:multiLevelType w:val="hybridMultilevel"/>
    <w:tmpl w:val="DBDC2A1E"/>
    <w:lvl w:ilvl="0" w:tplc="1EA630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F2D3A"/>
    <w:multiLevelType w:val="hybridMultilevel"/>
    <w:tmpl w:val="B1B623CE"/>
    <w:lvl w:ilvl="0" w:tplc="1B0284A8">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DA4AAE"/>
    <w:multiLevelType w:val="hybridMultilevel"/>
    <w:tmpl w:val="643E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1C5C12"/>
    <w:multiLevelType w:val="hybridMultilevel"/>
    <w:tmpl w:val="F51A7A98"/>
    <w:lvl w:ilvl="0" w:tplc="EA0ED8C8">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77574A"/>
    <w:multiLevelType w:val="hybridMultilevel"/>
    <w:tmpl w:val="C25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1A34C3"/>
    <w:multiLevelType w:val="hybridMultilevel"/>
    <w:tmpl w:val="9A54078E"/>
    <w:lvl w:ilvl="0" w:tplc="D8DAC07A">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AB7297"/>
    <w:multiLevelType w:val="hybridMultilevel"/>
    <w:tmpl w:val="732E19A4"/>
    <w:lvl w:ilvl="0" w:tplc="EC8085EE">
      <w:start w:val="1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52C1E"/>
    <w:multiLevelType w:val="hybridMultilevel"/>
    <w:tmpl w:val="DBDC2A1E"/>
    <w:lvl w:ilvl="0" w:tplc="1EA630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4D58AC"/>
    <w:multiLevelType w:val="hybridMultilevel"/>
    <w:tmpl w:val="2ED61016"/>
    <w:lvl w:ilvl="0" w:tplc="BD8C1F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17"/>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4"/>
  </w:num>
  <w:num w:numId="12">
    <w:abstractNumId w:val="12"/>
  </w:num>
  <w:num w:numId="13">
    <w:abstractNumId w:val="22"/>
  </w:num>
  <w:num w:numId="14">
    <w:abstractNumId w:val="3"/>
  </w:num>
  <w:num w:numId="15">
    <w:abstractNumId w:val="18"/>
  </w:num>
  <w:num w:numId="16">
    <w:abstractNumId w:val="19"/>
  </w:num>
  <w:num w:numId="17">
    <w:abstractNumId w:val="9"/>
  </w:num>
  <w:num w:numId="18">
    <w:abstractNumId w:val="5"/>
  </w:num>
  <w:num w:numId="19">
    <w:abstractNumId w:val="11"/>
  </w:num>
  <w:num w:numId="20">
    <w:abstractNumId w:val="8"/>
  </w:num>
  <w:num w:numId="21">
    <w:abstractNumId w:val="21"/>
  </w:num>
  <w:num w:numId="22">
    <w:abstractNumId w:val="0"/>
  </w:num>
  <w:num w:numId="23">
    <w:abstractNumId w:val="15"/>
  </w:num>
  <w:num w:numId="24">
    <w:abstractNumId w:val="1"/>
  </w:num>
  <w:num w:numId="25">
    <w:abstractNumId w:val="1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3797F"/>
    <w:rsid w:val="000434D4"/>
    <w:rsid w:val="0011519F"/>
    <w:rsid w:val="00130379"/>
    <w:rsid w:val="001477F1"/>
    <w:rsid w:val="001633CD"/>
    <w:rsid w:val="00173A9A"/>
    <w:rsid w:val="00196C0D"/>
    <w:rsid w:val="001B63B7"/>
    <w:rsid w:val="001E7914"/>
    <w:rsid w:val="001F3072"/>
    <w:rsid w:val="002464FE"/>
    <w:rsid w:val="002E70DE"/>
    <w:rsid w:val="002F200B"/>
    <w:rsid w:val="00321461"/>
    <w:rsid w:val="00375EA9"/>
    <w:rsid w:val="003C6880"/>
    <w:rsid w:val="003C79E8"/>
    <w:rsid w:val="003E637A"/>
    <w:rsid w:val="0043507E"/>
    <w:rsid w:val="004D5D87"/>
    <w:rsid w:val="0053197B"/>
    <w:rsid w:val="005434A9"/>
    <w:rsid w:val="00546F7A"/>
    <w:rsid w:val="00571D55"/>
    <w:rsid w:val="00593CA1"/>
    <w:rsid w:val="005963CB"/>
    <w:rsid w:val="005B719E"/>
    <w:rsid w:val="005E3DA9"/>
    <w:rsid w:val="00617E42"/>
    <w:rsid w:val="00630B9B"/>
    <w:rsid w:val="00644105"/>
    <w:rsid w:val="006737A2"/>
    <w:rsid w:val="006D1053"/>
    <w:rsid w:val="00734B7C"/>
    <w:rsid w:val="00742F9B"/>
    <w:rsid w:val="0077159E"/>
    <w:rsid w:val="007926BC"/>
    <w:rsid w:val="00794A8D"/>
    <w:rsid w:val="007E4174"/>
    <w:rsid w:val="00804F38"/>
    <w:rsid w:val="00846529"/>
    <w:rsid w:val="008650B3"/>
    <w:rsid w:val="00870713"/>
    <w:rsid w:val="008E25EB"/>
    <w:rsid w:val="009F5296"/>
    <w:rsid w:val="00A009C4"/>
    <w:rsid w:val="00A42628"/>
    <w:rsid w:val="00AA5E38"/>
    <w:rsid w:val="00AE34C0"/>
    <w:rsid w:val="00B06826"/>
    <w:rsid w:val="00B16149"/>
    <w:rsid w:val="00B852EA"/>
    <w:rsid w:val="00B925F0"/>
    <w:rsid w:val="00B96231"/>
    <w:rsid w:val="00BA42DC"/>
    <w:rsid w:val="00BB6D82"/>
    <w:rsid w:val="00BD764E"/>
    <w:rsid w:val="00BD78BD"/>
    <w:rsid w:val="00BE5588"/>
    <w:rsid w:val="00C30D6A"/>
    <w:rsid w:val="00C47EB4"/>
    <w:rsid w:val="00C73138"/>
    <w:rsid w:val="00CB09BD"/>
    <w:rsid w:val="00CD5971"/>
    <w:rsid w:val="00D26059"/>
    <w:rsid w:val="00D27119"/>
    <w:rsid w:val="00D327AF"/>
    <w:rsid w:val="00D74998"/>
    <w:rsid w:val="00D97490"/>
    <w:rsid w:val="00E0766B"/>
    <w:rsid w:val="00E61A56"/>
    <w:rsid w:val="00EB63E3"/>
    <w:rsid w:val="00EE5744"/>
    <w:rsid w:val="00F013B1"/>
    <w:rsid w:val="00F06CF7"/>
    <w:rsid w:val="00F27F36"/>
    <w:rsid w:val="00F4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5671">
      <w:bodyDiv w:val="1"/>
      <w:marLeft w:val="0"/>
      <w:marRight w:val="0"/>
      <w:marTop w:val="0"/>
      <w:marBottom w:val="0"/>
      <w:divBdr>
        <w:top w:val="none" w:sz="0" w:space="0" w:color="auto"/>
        <w:left w:val="none" w:sz="0" w:space="0" w:color="auto"/>
        <w:bottom w:val="none" w:sz="0" w:space="0" w:color="auto"/>
        <w:right w:val="none" w:sz="0" w:space="0" w:color="auto"/>
      </w:divBdr>
    </w:div>
    <w:div w:id="513999357">
      <w:bodyDiv w:val="1"/>
      <w:marLeft w:val="0"/>
      <w:marRight w:val="0"/>
      <w:marTop w:val="0"/>
      <w:marBottom w:val="0"/>
      <w:divBdr>
        <w:top w:val="none" w:sz="0" w:space="0" w:color="auto"/>
        <w:left w:val="none" w:sz="0" w:space="0" w:color="auto"/>
        <w:bottom w:val="none" w:sz="0" w:space="0" w:color="auto"/>
        <w:right w:val="none" w:sz="0" w:space="0" w:color="auto"/>
      </w:divBdr>
    </w:div>
    <w:div w:id="660503334">
      <w:bodyDiv w:val="1"/>
      <w:marLeft w:val="0"/>
      <w:marRight w:val="0"/>
      <w:marTop w:val="0"/>
      <w:marBottom w:val="0"/>
      <w:divBdr>
        <w:top w:val="none" w:sz="0" w:space="0" w:color="auto"/>
        <w:left w:val="none" w:sz="0" w:space="0" w:color="auto"/>
        <w:bottom w:val="none" w:sz="0" w:space="0" w:color="auto"/>
        <w:right w:val="none" w:sz="0" w:space="0" w:color="auto"/>
      </w:divBdr>
    </w:div>
    <w:div w:id="777143463">
      <w:bodyDiv w:val="1"/>
      <w:marLeft w:val="0"/>
      <w:marRight w:val="0"/>
      <w:marTop w:val="0"/>
      <w:marBottom w:val="0"/>
      <w:divBdr>
        <w:top w:val="none" w:sz="0" w:space="0" w:color="auto"/>
        <w:left w:val="none" w:sz="0" w:space="0" w:color="auto"/>
        <w:bottom w:val="none" w:sz="0" w:space="0" w:color="auto"/>
        <w:right w:val="none" w:sz="0" w:space="0" w:color="auto"/>
      </w:divBdr>
    </w:div>
    <w:div w:id="780491507">
      <w:bodyDiv w:val="1"/>
      <w:marLeft w:val="0"/>
      <w:marRight w:val="0"/>
      <w:marTop w:val="0"/>
      <w:marBottom w:val="0"/>
      <w:divBdr>
        <w:top w:val="none" w:sz="0" w:space="0" w:color="auto"/>
        <w:left w:val="none" w:sz="0" w:space="0" w:color="auto"/>
        <w:bottom w:val="none" w:sz="0" w:space="0" w:color="auto"/>
        <w:right w:val="none" w:sz="0" w:space="0" w:color="auto"/>
      </w:divBdr>
    </w:div>
    <w:div w:id="921765901">
      <w:bodyDiv w:val="1"/>
      <w:marLeft w:val="0"/>
      <w:marRight w:val="0"/>
      <w:marTop w:val="0"/>
      <w:marBottom w:val="0"/>
      <w:divBdr>
        <w:top w:val="none" w:sz="0" w:space="0" w:color="auto"/>
        <w:left w:val="none" w:sz="0" w:space="0" w:color="auto"/>
        <w:bottom w:val="none" w:sz="0" w:space="0" w:color="auto"/>
        <w:right w:val="none" w:sz="0" w:space="0" w:color="auto"/>
      </w:divBdr>
    </w:div>
    <w:div w:id="1540507944">
      <w:bodyDiv w:val="1"/>
      <w:marLeft w:val="0"/>
      <w:marRight w:val="0"/>
      <w:marTop w:val="0"/>
      <w:marBottom w:val="0"/>
      <w:divBdr>
        <w:top w:val="none" w:sz="0" w:space="0" w:color="auto"/>
        <w:left w:val="none" w:sz="0" w:space="0" w:color="auto"/>
        <w:bottom w:val="none" w:sz="0" w:space="0" w:color="auto"/>
        <w:right w:val="none" w:sz="0" w:space="0" w:color="auto"/>
      </w:divBdr>
    </w:div>
    <w:div w:id="21188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910A-BFCA-4B0D-9758-7622C5AC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13</cp:revision>
  <cp:lastPrinted>2014-08-13T18:48:00Z</cp:lastPrinted>
  <dcterms:created xsi:type="dcterms:W3CDTF">2014-08-13T18:46:00Z</dcterms:created>
  <dcterms:modified xsi:type="dcterms:W3CDTF">2014-08-13T20:29:00Z</dcterms:modified>
</cp:coreProperties>
</file>