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WAKULLA COUNTY CHARTER REVIEW COMMISSION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CC0A8F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>, 2014 at 6:00p.m.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905" w:rsidRDefault="005B0905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Members in Attendance: </w:t>
      </w:r>
      <w:r w:rsidR="00CC0A8F">
        <w:rPr>
          <w:rFonts w:ascii="Arial" w:hAnsi="Arial" w:cs="Arial"/>
        </w:rPr>
        <w:t>Chuck Hess, R.H. Carter, Tim Jordan, Byron Price, Judith Harriss, Ronald F. Crum, John Shuff, Chris Russell, Bill Russell, Marcus Floyd, Donnie Crum, Larry Taylor, Bob Danzey, Verna Brock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County Staff in </w:t>
      </w:r>
      <w:r w:rsidR="005E1D0C" w:rsidRPr="005E1D0C">
        <w:rPr>
          <w:rFonts w:ascii="Arial" w:hAnsi="Arial" w:cs="Arial"/>
          <w:b/>
        </w:rPr>
        <w:t>Attendance</w:t>
      </w:r>
      <w:r w:rsidRPr="005E1D0C">
        <w:rPr>
          <w:rFonts w:ascii="Arial" w:hAnsi="Arial" w:cs="Arial"/>
          <w:b/>
        </w:rPr>
        <w:t xml:space="preserve">: </w:t>
      </w:r>
      <w:r w:rsidRPr="005E1D0C">
        <w:rPr>
          <w:rFonts w:ascii="Arial" w:hAnsi="Arial" w:cs="Arial"/>
        </w:rPr>
        <w:t>Dav</w:t>
      </w:r>
      <w:r w:rsidR="00CC0A8F">
        <w:rPr>
          <w:rFonts w:ascii="Arial" w:hAnsi="Arial" w:cs="Arial"/>
        </w:rPr>
        <w:t>id Edwards, Jessica Welch, Greg James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1:  Citizens Requesting to Speak </w:t>
      </w:r>
      <w:r w:rsidRPr="005E1D0C">
        <w:rPr>
          <w:rFonts w:ascii="Arial" w:hAnsi="Arial" w:cs="Arial"/>
        </w:rPr>
        <w:t xml:space="preserve">– </w:t>
      </w:r>
      <w:r w:rsidR="00CC0A8F">
        <w:rPr>
          <w:rFonts w:ascii="Arial" w:hAnsi="Arial" w:cs="Arial"/>
        </w:rPr>
        <w:t>None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5E1D0C" w:rsidRPr="005E1D0C" w:rsidRDefault="005E1D0C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2: Review/Approval of </w:t>
      </w:r>
      <w:r w:rsidR="00CC0A8F">
        <w:rPr>
          <w:rFonts w:ascii="Arial" w:hAnsi="Arial" w:cs="Arial"/>
          <w:b/>
        </w:rPr>
        <w:t>April 3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 w:rsidR="00B13C8A">
        <w:rPr>
          <w:rFonts w:ascii="Arial" w:hAnsi="Arial" w:cs="Arial"/>
        </w:rPr>
        <w:t>A m</w:t>
      </w:r>
      <w:r w:rsidRPr="005E1D0C">
        <w:rPr>
          <w:rFonts w:ascii="Arial" w:hAnsi="Arial" w:cs="Arial"/>
        </w:rPr>
        <w:t>otion was made</w:t>
      </w:r>
      <w:r w:rsidR="00A06BCB">
        <w:rPr>
          <w:rFonts w:ascii="Arial" w:hAnsi="Arial" w:cs="Arial"/>
        </w:rPr>
        <w:t xml:space="preserve"> and seconded </w:t>
      </w:r>
      <w:r w:rsidR="00544490">
        <w:rPr>
          <w:rFonts w:ascii="Arial" w:hAnsi="Arial" w:cs="Arial"/>
        </w:rPr>
        <w:t xml:space="preserve">to </w:t>
      </w:r>
      <w:r w:rsidR="00CC0A8F">
        <w:rPr>
          <w:rFonts w:ascii="Arial" w:hAnsi="Arial" w:cs="Arial"/>
        </w:rPr>
        <w:t>approve the April 3, 2014 CRC meeting minutes; the motion passed 13/0</w:t>
      </w:r>
      <w:r w:rsidR="00A06BCB">
        <w:rPr>
          <w:rFonts w:ascii="Arial" w:hAnsi="Arial" w:cs="Arial"/>
        </w:rPr>
        <w:t>.</w:t>
      </w:r>
    </w:p>
    <w:p w:rsidR="005B0905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5E1D0C" w:rsidRDefault="005E1D0C" w:rsidP="005B0905">
      <w:pPr>
        <w:spacing w:after="0" w:line="240" w:lineRule="auto"/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 xml:space="preserve">Item 3:  Review/Discussion of Home </w:t>
      </w:r>
      <w:r w:rsidR="00CC0A8F">
        <w:rPr>
          <w:rFonts w:ascii="Arial" w:hAnsi="Arial" w:cs="Arial"/>
          <w:b/>
        </w:rPr>
        <w:t>R</w:t>
      </w:r>
      <w:r w:rsidRPr="005E1D0C">
        <w:rPr>
          <w:rFonts w:ascii="Arial" w:hAnsi="Arial" w:cs="Arial"/>
          <w:b/>
        </w:rPr>
        <w:t xml:space="preserve">ule </w:t>
      </w:r>
      <w:r w:rsidR="00CC0A8F">
        <w:rPr>
          <w:rFonts w:ascii="Arial" w:hAnsi="Arial" w:cs="Arial"/>
          <w:b/>
        </w:rPr>
        <w:t>C</w:t>
      </w:r>
      <w:r w:rsidRPr="005E1D0C">
        <w:rPr>
          <w:rFonts w:ascii="Arial" w:hAnsi="Arial" w:cs="Arial"/>
          <w:b/>
        </w:rPr>
        <w:t>harter in accordance with Ordinance #08-14</w:t>
      </w:r>
    </w:p>
    <w:p w:rsidR="00656BEE" w:rsidRDefault="00544490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Article </w:t>
      </w:r>
      <w:r w:rsidR="00CC0A8F">
        <w:rPr>
          <w:rFonts w:ascii="Arial" w:hAnsi="Arial" w:cs="Arial"/>
          <w:b/>
        </w:rPr>
        <w:t>7.4</w:t>
      </w:r>
      <w:r w:rsidRPr="005B0905">
        <w:rPr>
          <w:rFonts w:ascii="Arial" w:hAnsi="Arial" w:cs="Arial"/>
        </w:rPr>
        <w:t xml:space="preserve"> –</w:t>
      </w:r>
      <w:r w:rsidR="00CC308B" w:rsidRPr="005B0905">
        <w:rPr>
          <w:rFonts w:ascii="Arial" w:hAnsi="Arial" w:cs="Arial"/>
        </w:rPr>
        <w:t xml:space="preserve"> </w:t>
      </w:r>
      <w:r w:rsidR="00CC0A8F">
        <w:rPr>
          <w:rFonts w:ascii="Arial" w:hAnsi="Arial" w:cs="Arial"/>
        </w:rPr>
        <w:t xml:space="preserve">A motion was made and seconded to amend Article 7.4 to reflect </w:t>
      </w:r>
      <w:r w:rsidR="00656BEE">
        <w:rPr>
          <w:rFonts w:ascii="Arial" w:hAnsi="Arial" w:cs="Arial"/>
        </w:rPr>
        <w:t>the following:</w:t>
      </w:r>
    </w:p>
    <w:p w:rsidR="00656BEE" w:rsidRPr="00B13C8A" w:rsidRDefault="00656BEE" w:rsidP="00B13C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0A8F">
        <w:rPr>
          <w:rFonts w:ascii="Arial" w:hAnsi="Arial" w:cs="Arial"/>
        </w:rPr>
        <w:t xml:space="preserve">ach County Commissioner shall appoint </w:t>
      </w:r>
      <w:r>
        <w:rPr>
          <w:rFonts w:ascii="Arial" w:hAnsi="Arial" w:cs="Arial"/>
        </w:rPr>
        <w:t>3</w:t>
      </w:r>
      <w:r w:rsidR="00CC0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citizens to serve on the Charter Review Commission (totaling 15 members); </w:t>
      </w:r>
      <w:r w:rsidR="00B13C8A">
        <w:rPr>
          <w:rFonts w:ascii="Arial" w:hAnsi="Arial" w:cs="Arial"/>
        </w:rPr>
        <w:t>12 members shall make a quorum and 2/3 of the 12 members to pass a vote; and the CRC shall be appointed no more than 8 years</w:t>
      </w:r>
      <w:r w:rsidR="00565D31">
        <w:rPr>
          <w:rFonts w:ascii="Arial" w:hAnsi="Arial" w:cs="Arial"/>
        </w:rPr>
        <w:t xml:space="preserve"> apart</w:t>
      </w:r>
      <w:r w:rsidR="00B13C8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the motion passed 14/0.</w:t>
      </w:r>
    </w:p>
    <w:p w:rsidR="00656BEE" w:rsidRDefault="00656BEE" w:rsidP="00656B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BOCC shall provide CRC a list of no less than 3 attorneys before the 1</w:t>
      </w:r>
      <w:r w:rsidRPr="00656BE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CRC meeting to allow CRC to rank and provide recommendation to the BOCC for approval; the motion passed 13/1.</w:t>
      </w:r>
    </w:p>
    <w:p w:rsidR="00656BEE" w:rsidRDefault="00656BEE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B692F">
        <w:rPr>
          <w:rFonts w:ascii="Arial" w:hAnsi="Arial" w:cs="Arial"/>
          <w:b/>
        </w:rPr>
        <w:t>Article 2.1</w:t>
      </w:r>
      <w:r>
        <w:rPr>
          <w:rFonts w:ascii="Arial" w:hAnsi="Arial" w:cs="Arial"/>
        </w:rPr>
        <w:t xml:space="preserve"> – A motion was made</w:t>
      </w:r>
      <w:r w:rsidR="006B692F">
        <w:rPr>
          <w:rFonts w:ascii="Arial" w:hAnsi="Arial" w:cs="Arial"/>
        </w:rPr>
        <w:t xml:space="preserve"> and seconded to amend Article 2.1 as follows:</w:t>
      </w:r>
    </w:p>
    <w:p w:rsidR="006B692F" w:rsidRDefault="006B692F" w:rsidP="006B69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candidates shall be nonpartisan in the Primary election, settled by 50% + 1, the top 2 candidates shall go to the General election</w:t>
      </w:r>
      <w:r w:rsidR="003E0497">
        <w:rPr>
          <w:rFonts w:ascii="Arial" w:hAnsi="Arial" w:cs="Arial"/>
        </w:rPr>
        <w:t xml:space="preserve"> (unless in conflict w/ Supervisor of Elections Laws); the motion passed 14/0.</w:t>
      </w:r>
    </w:p>
    <w:p w:rsidR="003E0497" w:rsidRDefault="003E0497" w:rsidP="006B69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Shall be five single member districts for BOCC and School Board members; the motion passed 11/3.</w:t>
      </w:r>
    </w:p>
    <w:p w:rsidR="003E0497" w:rsidRDefault="003E0497" w:rsidP="003E04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0497">
        <w:rPr>
          <w:rFonts w:ascii="Arial" w:hAnsi="Arial" w:cs="Arial"/>
          <w:b/>
        </w:rPr>
        <w:t>Article 2.3</w:t>
      </w:r>
      <w:r>
        <w:rPr>
          <w:rFonts w:ascii="Arial" w:hAnsi="Arial" w:cs="Arial"/>
        </w:rPr>
        <w:t xml:space="preserve"> – A motion was made and seconded to amend Article 2.3 as follows</w:t>
      </w:r>
      <w:r w:rsidR="00DD2C8A">
        <w:rPr>
          <w:rFonts w:ascii="Arial" w:hAnsi="Arial" w:cs="Arial"/>
        </w:rPr>
        <w:t>; the motion passed 14/0</w:t>
      </w:r>
      <w:r>
        <w:rPr>
          <w:rFonts w:ascii="Arial" w:hAnsi="Arial" w:cs="Arial"/>
        </w:rPr>
        <w:t>:</w:t>
      </w:r>
    </w:p>
    <w:p w:rsidR="003E0497" w:rsidRPr="00DD2C8A" w:rsidRDefault="003E0497" w:rsidP="003E04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</w:rPr>
        <w:t xml:space="preserve">Mandatory residency requirement – must provide </w:t>
      </w:r>
      <w:r w:rsidR="00DD2C8A" w:rsidRPr="00DD2C8A">
        <w:rPr>
          <w:rFonts w:ascii="Arial" w:hAnsi="Arial" w:cs="Arial"/>
        </w:rPr>
        <w:t xml:space="preserve">a </w:t>
      </w:r>
      <w:r w:rsidRPr="00DD2C8A">
        <w:rPr>
          <w:rFonts w:ascii="Arial" w:hAnsi="Arial" w:cs="Arial"/>
        </w:rPr>
        <w:t>declaration/oath of living in district for 6 m</w:t>
      </w:r>
      <w:r w:rsidR="00DD2C8A" w:rsidRPr="00DD2C8A">
        <w:rPr>
          <w:rFonts w:ascii="Arial" w:hAnsi="Arial" w:cs="Arial"/>
        </w:rPr>
        <w:t xml:space="preserve">onths prior to qualifying date.  </w:t>
      </w:r>
      <w:r w:rsidR="00373560" w:rsidRPr="00DD2C8A">
        <w:rPr>
          <w:rFonts w:ascii="Arial" w:hAnsi="Arial" w:cs="Arial"/>
        </w:rPr>
        <w:t xml:space="preserve">Must also provide 4 out of the following 5 other categories providing proof of residency:  </w:t>
      </w:r>
      <w:r w:rsidR="00DD2C8A" w:rsidRPr="00DD2C8A">
        <w:rPr>
          <w:rFonts w:ascii="Arial" w:hAnsi="Arial" w:cs="Arial"/>
        </w:rPr>
        <w:t xml:space="preserve">voter registration card, Florida Driver’s License and/or Florida Identification Card, a </w:t>
      </w:r>
      <w:r w:rsidR="00373560" w:rsidRPr="00DD2C8A">
        <w:rPr>
          <w:rFonts w:ascii="Arial" w:hAnsi="Arial" w:cs="Arial"/>
        </w:rPr>
        <w:t>notarized statement of residency from home-owner, homestead exemption card</w:t>
      </w:r>
      <w:r w:rsidR="00DD2C8A" w:rsidRPr="00DD2C8A">
        <w:rPr>
          <w:rFonts w:ascii="Arial" w:hAnsi="Arial" w:cs="Arial"/>
        </w:rPr>
        <w:t xml:space="preserve"> or leasing/renting statement, and vehicle registration.</w:t>
      </w:r>
      <w:r w:rsidR="00373560" w:rsidRPr="00DD2C8A">
        <w:rPr>
          <w:rFonts w:ascii="Arial" w:hAnsi="Arial" w:cs="Arial"/>
        </w:rPr>
        <w:t xml:space="preserve"> </w:t>
      </w:r>
    </w:p>
    <w:p w:rsidR="003E0497" w:rsidRPr="003E0497" w:rsidRDefault="003E0497" w:rsidP="003E04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0497">
        <w:rPr>
          <w:rFonts w:ascii="Arial" w:hAnsi="Arial" w:cs="Arial"/>
          <w:b/>
        </w:rPr>
        <w:t>Article 2.4</w:t>
      </w:r>
      <w:r>
        <w:rPr>
          <w:rFonts w:ascii="Arial" w:hAnsi="Arial" w:cs="Arial"/>
        </w:rPr>
        <w:t xml:space="preserve"> – A motion was made and seconded to amend Article 2.4 to reflect no term limits on BOCC and School Board members; the motion passed 14/0.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373560" w:rsidRDefault="00373560" w:rsidP="00373560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4</w:t>
      </w:r>
      <w:r w:rsidRPr="005E1D0C">
        <w:rPr>
          <w:rFonts w:ascii="Arial" w:hAnsi="Arial" w:cs="Arial"/>
          <w:b/>
        </w:rPr>
        <w:t xml:space="preserve">:  Citizens Requesting to Speak </w:t>
      </w:r>
      <w:r w:rsidRPr="005E1D0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Greg James, Clerk’s Office</w:t>
      </w:r>
    </w:p>
    <w:p w:rsidR="005B0905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4F6CAF" w:rsidRPr="00373560" w:rsidRDefault="005B0905" w:rsidP="005B0905">
      <w:p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Item </w:t>
      </w:r>
      <w:r w:rsidR="00373560">
        <w:rPr>
          <w:rFonts w:ascii="Arial" w:hAnsi="Arial" w:cs="Arial"/>
          <w:b/>
        </w:rPr>
        <w:t>5</w:t>
      </w:r>
      <w:r w:rsidRPr="005B090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373560" w:rsidRPr="00373560">
        <w:rPr>
          <w:rFonts w:ascii="Arial" w:hAnsi="Arial" w:cs="Arial"/>
        </w:rPr>
        <w:t>T</w:t>
      </w:r>
      <w:r w:rsidR="004F6CAF" w:rsidRPr="00373560">
        <w:rPr>
          <w:rFonts w:ascii="Arial" w:hAnsi="Arial" w:cs="Arial"/>
        </w:rPr>
        <w:t xml:space="preserve">he next meeting </w:t>
      </w:r>
      <w:r w:rsidR="00373560">
        <w:rPr>
          <w:rFonts w:ascii="Arial" w:hAnsi="Arial" w:cs="Arial"/>
        </w:rPr>
        <w:t xml:space="preserve">will be held on </w:t>
      </w:r>
      <w:r w:rsidR="004F6CAF" w:rsidRPr="00373560">
        <w:rPr>
          <w:rFonts w:ascii="Arial" w:hAnsi="Arial" w:cs="Arial"/>
        </w:rPr>
        <w:t>Thursday</w:t>
      </w:r>
      <w:r w:rsidRPr="00373560">
        <w:rPr>
          <w:rFonts w:ascii="Arial" w:hAnsi="Arial" w:cs="Arial"/>
        </w:rPr>
        <w:t>,</w:t>
      </w:r>
      <w:r w:rsidR="004F6CAF" w:rsidRPr="00373560">
        <w:rPr>
          <w:rFonts w:ascii="Arial" w:hAnsi="Arial" w:cs="Arial"/>
        </w:rPr>
        <w:t xml:space="preserve"> April </w:t>
      </w:r>
      <w:r w:rsidR="00373560" w:rsidRPr="00373560">
        <w:rPr>
          <w:rFonts w:ascii="Arial" w:hAnsi="Arial" w:cs="Arial"/>
        </w:rPr>
        <w:t>24</w:t>
      </w:r>
      <w:r w:rsidR="004F6CAF" w:rsidRPr="00373560">
        <w:rPr>
          <w:rFonts w:ascii="Arial" w:hAnsi="Arial" w:cs="Arial"/>
        </w:rPr>
        <w:t xml:space="preserve"> 2014 at 6:00pm </w:t>
      </w:r>
      <w:r w:rsidR="00373560">
        <w:rPr>
          <w:rFonts w:ascii="Arial" w:hAnsi="Arial" w:cs="Arial"/>
        </w:rPr>
        <w:t>at the TCC Wakulla Center</w:t>
      </w:r>
      <w:r w:rsidRPr="00373560">
        <w:rPr>
          <w:rFonts w:ascii="Arial" w:hAnsi="Arial" w:cs="Arial"/>
        </w:rPr>
        <w:t>.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CC308B" w:rsidRDefault="00373560" w:rsidP="005B0905">
      <w:p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The meeting adjourned at 8:15p.m. </w:t>
      </w:r>
      <w:r w:rsidR="00CC308B">
        <w:rPr>
          <w:rFonts w:ascii="Arial" w:hAnsi="Arial" w:cs="Arial"/>
        </w:rPr>
        <w:t xml:space="preserve"> </w:t>
      </w:r>
    </w:p>
    <w:p w:rsidR="00A06BCB" w:rsidRDefault="00FA234F" w:rsidP="00091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06BCB" w:rsidSect="005B09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55D1F"/>
    <w:multiLevelType w:val="hybridMultilevel"/>
    <w:tmpl w:val="4B6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D10"/>
    <w:multiLevelType w:val="hybridMultilevel"/>
    <w:tmpl w:val="1194A7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022067"/>
    <w:multiLevelType w:val="hybridMultilevel"/>
    <w:tmpl w:val="A7C829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45497"/>
    <w:rsid w:val="00091128"/>
    <w:rsid w:val="000A5BC7"/>
    <w:rsid w:val="002F6F25"/>
    <w:rsid w:val="00373560"/>
    <w:rsid w:val="003E0497"/>
    <w:rsid w:val="004F6CAF"/>
    <w:rsid w:val="00544490"/>
    <w:rsid w:val="00565D31"/>
    <w:rsid w:val="005B0905"/>
    <w:rsid w:val="005E1D0C"/>
    <w:rsid w:val="00656BEE"/>
    <w:rsid w:val="006B692F"/>
    <w:rsid w:val="007C5DF4"/>
    <w:rsid w:val="00A04E9A"/>
    <w:rsid w:val="00A06BCB"/>
    <w:rsid w:val="00A728F9"/>
    <w:rsid w:val="00B13C8A"/>
    <w:rsid w:val="00CC0A8F"/>
    <w:rsid w:val="00CC308B"/>
    <w:rsid w:val="00DD2C8A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F3F-4A97-4129-B802-910242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Learningcurve2</dc:creator>
  <cp:lastModifiedBy>Patty Taylor</cp:lastModifiedBy>
  <cp:revision>2</cp:revision>
  <dcterms:created xsi:type="dcterms:W3CDTF">2014-04-29T15:07:00Z</dcterms:created>
  <dcterms:modified xsi:type="dcterms:W3CDTF">2014-04-29T15:07:00Z</dcterms:modified>
</cp:coreProperties>
</file>