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A8" w:rsidRDefault="00F656A8">
      <w:pPr>
        <w:jc w:val="center"/>
        <w:rPr>
          <w:b/>
          <w:sz w:val="36"/>
        </w:rPr>
      </w:pPr>
      <w:r>
        <w:rPr>
          <w:b/>
          <w:sz w:val="36"/>
        </w:rPr>
        <w:t xml:space="preserve">Board of </w:t>
      </w:r>
      <w:smartTag w:uri="urn:schemas-microsoft-com:office:smarttags" w:element="PlaceType">
        <w:smartTag w:uri="urn:schemas-microsoft-com:office:smarttags" w:element="place">
          <w:r>
            <w:rPr>
              <w:b/>
              <w:sz w:val="36"/>
            </w:rPr>
            <w:t>County</w:t>
          </w:r>
        </w:smartTag>
        <w:r>
          <w:rPr>
            <w:b/>
            <w:sz w:val="36"/>
          </w:rPr>
          <w:t xml:space="preserve"> </w:t>
        </w:r>
        <w:smartTag w:uri="urn:schemas-microsoft-com:office:smarttags" w:element="PlaceName">
          <w:r>
            <w:rPr>
              <w:b/>
              <w:sz w:val="36"/>
            </w:rPr>
            <w:t>Commissioners</w:t>
          </w:r>
        </w:smartTag>
      </w:smartTag>
    </w:p>
    <w:p w:rsidR="00F656A8" w:rsidRDefault="00F656A8">
      <w:pPr>
        <w:jc w:val="center"/>
      </w:pPr>
      <w:r>
        <w:rPr>
          <w:b/>
          <w:sz w:val="28"/>
        </w:rPr>
        <w:t>Workshop</w:t>
      </w:r>
    </w:p>
    <w:p w:rsidR="00F656A8" w:rsidRDefault="00F656A8">
      <w:pPr>
        <w:jc w:val="center"/>
      </w:pPr>
    </w:p>
    <w:p w:rsidR="00F656A8" w:rsidRDefault="00F656A8">
      <w:pPr>
        <w:jc w:val="center"/>
      </w:pPr>
    </w:p>
    <w:tbl>
      <w:tblPr>
        <w:tblW w:w="0" w:type="auto"/>
        <w:tblInd w:w="120" w:type="dxa"/>
        <w:tblLayout w:type="fixed"/>
        <w:tblCellMar>
          <w:left w:w="29" w:type="dxa"/>
          <w:right w:w="29" w:type="dxa"/>
        </w:tblCellMar>
        <w:tblLook w:val="0000"/>
      </w:tblPr>
      <w:tblGrid>
        <w:gridCol w:w="1980"/>
        <w:gridCol w:w="7380"/>
      </w:tblGrid>
      <w:tr w:rsidR="00F656A8">
        <w:trPr>
          <w:trHeight w:val="432"/>
        </w:trPr>
        <w:tc>
          <w:tcPr>
            <w:tcW w:w="1980" w:type="dxa"/>
          </w:tcPr>
          <w:p w:rsidR="00F656A8" w:rsidRDefault="00F656A8" w:rsidP="00187120">
            <w:pPr>
              <w:spacing w:after="58"/>
            </w:pPr>
            <w:r>
              <w:t>Date of Meeting:</w:t>
            </w:r>
          </w:p>
        </w:tc>
        <w:tc>
          <w:tcPr>
            <w:tcW w:w="7380" w:type="dxa"/>
          </w:tcPr>
          <w:p w:rsidR="00F656A8" w:rsidRDefault="00F656A8" w:rsidP="00952A35">
            <w:pPr>
              <w:spacing w:after="58"/>
            </w:pPr>
            <w:r>
              <w:t>May 26, 2011</w:t>
            </w:r>
          </w:p>
        </w:tc>
      </w:tr>
      <w:tr w:rsidR="00F656A8">
        <w:trPr>
          <w:trHeight w:hRule="exact" w:val="187"/>
        </w:trPr>
        <w:tc>
          <w:tcPr>
            <w:tcW w:w="1980" w:type="dxa"/>
          </w:tcPr>
          <w:p w:rsidR="00F656A8" w:rsidRDefault="00F656A8" w:rsidP="00187120">
            <w:pPr>
              <w:spacing w:line="120" w:lineRule="exact"/>
            </w:pPr>
          </w:p>
        </w:tc>
        <w:tc>
          <w:tcPr>
            <w:tcW w:w="7380" w:type="dxa"/>
          </w:tcPr>
          <w:p w:rsidR="00F656A8" w:rsidRDefault="00F656A8" w:rsidP="00187120">
            <w:pPr>
              <w:spacing w:after="58"/>
            </w:pPr>
          </w:p>
        </w:tc>
      </w:tr>
      <w:tr w:rsidR="00F656A8">
        <w:trPr>
          <w:trHeight w:val="432"/>
        </w:trPr>
        <w:tc>
          <w:tcPr>
            <w:tcW w:w="1980" w:type="dxa"/>
          </w:tcPr>
          <w:p w:rsidR="00F656A8" w:rsidRDefault="00F656A8" w:rsidP="00187120">
            <w:pPr>
              <w:spacing w:after="58"/>
            </w:pPr>
            <w:r>
              <w:t>Date Submitted:</w:t>
            </w:r>
          </w:p>
        </w:tc>
        <w:tc>
          <w:tcPr>
            <w:tcW w:w="7380" w:type="dxa"/>
          </w:tcPr>
          <w:p w:rsidR="00F656A8" w:rsidRDefault="00F656A8" w:rsidP="00CD4E1E">
            <w:pPr>
              <w:spacing w:after="58"/>
            </w:pPr>
            <w:r>
              <w:t>May 24, 2011</w:t>
            </w:r>
          </w:p>
        </w:tc>
      </w:tr>
      <w:tr w:rsidR="00F656A8">
        <w:trPr>
          <w:trHeight w:hRule="exact" w:val="189"/>
        </w:trPr>
        <w:tc>
          <w:tcPr>
            <w:tcW w:w="1980" w:type="dxa"/>
          </w:tcPr>
          <w:p w:rsidR="00F656A8" w:rsidRDefault="00F656A8" w:rsidP="00187120">
            <w:pPr>
              <w:spacing w:line="120" w:lineRule="exact"/>
            </w:pPr>
          </w:p>
        </w:tc>
        <w:tc>
          <w:tcPr>
            <w:tcW w:w="7380" w:type="dxa"/>
          </w:tcPr>
          <w:p w:rsidR="00F656A8" w:rsidRDefault="00F656A8" w:rsidP="00187120">
            <w:pPr>
              <w:spacing w:line="120" w:lineRule="exact"/>
            </w:pPr>
          </w:p>
        </w:tc>
      </w:tr>
      <w:tr w:rsidR="00F656A8">
        <w:trPr>
          <w:trHeight w:val="432"/>
        </w:trPr>
        <w:tc>
          <w:tcPr>
            <w:tcW w:w="1980" w:type="dxa"/>
          </w:tcPr>
          <w:p w:rsidR="00F656A8" w:rsidRDefault="00F656A8" w:rsidP="00187120">
            <w:pPr>
              <w:tabs>
                <w:tab w:val="left" w:pos="-1440"/>
              </w:tabs>
              <w:spacing w:after="58"/>
            </w:pPr>
            <w:r>
              <w:t>To:</w:t>
            </w:r>
            <w:r>
              <w:tab/>
            </w:r>
          </w:p>
        </w:tc>
        <w:tc>
          <w:tcPr>
            <w:tcW w:w="7380" w:type="dxa"/>
          </w:tcPr>
          <w:p w:rsidR="00F656A8" w:rsidRDefault="00F656A8" w:rsidP="00187120">
            <w:pPr>
              <w:spacing w:after="58"/>
            </w:pPr>
            <w:r>
              <w:t>Honorable Chairman and Members of the Board</w:t>
            </w:r>
          </w:p>
        </w:tc>
      </w:tr>
      <w:tr w:rsidR="00F656A8">
        <w:trPr>
          <w:trHeight w:hRule="exact" w:val="198"/>
        </w:trPr>
        <w:tc>
          <w:tcPr>
            <w:tcW w:w="1980" w:type="dxa"/>
          </w:tcPr>
          <w:p w:rsidR="00F656A8" w:rsidRDefault="00F656A8" w:rsidP="00187120">
            <w:pPr>
              <w:tabs>
                <w:tab w:val="left" w:pos="-1440"/>
              </w:tabs>
              <w:spacing w:after="58"/>
              <w:ind w:left="720" w:hanging="720"/>
            </w:pPr>
          </w:p>
        </w:tc>
        <w:tc>
          <w:tcPr>
            <w:tcW w:w="7380" w:type="dxa"/>
          </w:tcPr>
          <w:p w:rsidR="00F656A8" w:rsidRDefault="00F656A8" w:rsidP="00187120">
            <w:pPr>
              <w:spacing w:after="58"/>
            </w:pPr>
          </w:p>
        </w:tc>
      </w:tr>
      <w:tr w:rsidR="00F656A8">
        <w:trPr>
          <w:trHeight w:val="675"/>
        </w:trPr>
        <w:tc>
          <w:tcPr>
            <w:tcW w:w="1980" w:type="dxa"/>
          </w:tcPr>
          <w:p w:rsidR="00F656A8" w:rsidRDefault="00F656A8" w:rsidP="00187120">
            <w:pPr>
              <w:tabs>
                <w:tab w:val="left" w:pos="-1440"/>
              </w:tabs>
              <w:spacing w:after="58"/>
              <w:ind w:left="720" w:hanging="720"/>
            </w:pPr>
            <w:r>
              <w:t xml:space="preserve">From: </w:t>
            </w:r>
            <w:r>
              <w:tab/>
            </w:r>
          </w:p>
        </w:tc>
        <w:tc>
          <w:tcPr>
            <w:tcW w:w="7380" w:type="dxa"/>
          </w:tcPr>
          <w:p w:rsidR="00F656A8" w:rsidRDefault="00F656A8" w:rsidP="00187120">
            <w:pPr>
              <w:spacing w:after="58"/>
            </w:pPr>
            <w:r>
              <w:t xml:space="preserve">Timothy Barden, Interim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p>
          <w:p w:rsidR="00F656A8" w:rsidRDefault="00F656A8" w:rsidP="00187120">
            <w:pPr>
              <w:spacing w:after="58"/>
            </w:pPr>
            <w:r>
              <w:t>Scott McDermid, Director, Department of Public Safety</w:t>
            </w:r>
          </w:p>
          <w:p w:rsidR="00F656A8" w:rsidRDefault="00F656A8" w:rsidP="00187120">
            <w:pPr>
              <w:spacing w:after="58"/>
            </w:pPr>
            <w:r>
              <w:t>Frances Councill, Director, Division of Emergency Medical Services</w:t>
            </w:r>
          </w:p>
          <w:p w:rsidR="00F656A8" w:rsidRDefault="00F656A8" w:rsidP="00187120">
            <w:pPr>
              <w:spacing w:after="58"/>
            </w:pPr>
            <w:r>
              <w:t>Ivanhoe Carroll, Director, Division of Animal Control</w:t>
            </w:r>
          </w:p>
          <w:p w:rsidR="00F656A8" w:rsidRDefault="00F656A8" w:rsidP="00187120">
            <w:pPr>
              <w:spacing w:after="58"/>
            </w:pPr>
            <w:r>
              <w:t>Louis Lamarche, Interim Chief, Division of Fire and Rescue</w:t>
            </w:r>
          </w:p>
          <w:p w:rsidR="00F656A8" w:rsidRDefault="00F656A8" w:rsidP="00F82C56">
            <w:pPr>
              <w:spacing w:after="58"/>
            </w:pPr>
            <w:r>
              <w:t xml:space="preserve">Kurt Hindle, Lieutenant, Division of Fire Rescue </w:t>
            </w:r>
            <w:r>
              <w:fldChar w:fldCharType="begin"/>
            </w:r>
            <w:r>
              <w:instrText xml:space="preserve"> FILLIN  "Type Department/Group Director's Name and Title"  \* MERGEFORMAT </w:instrText>
            </w:r>
            <w:r>
              <w:fldChar w:fldCharType="end"/>
            </w:r>
          </w:p>
        </w:tc>
      </w:tr>
      <w:tr w:rsidR="00F656A8">
        <w:trPr>
          <w:trHeight w:hRule="exact" w:val="187"/>
        </w:trPr>
        <w:tc>
          <w:tcPr>
            <w:tcW w:w="1980" w:type="dxa"/>
          </w:tcPr>
          <w:p w:rsidR="00F656A8" w:rsidRDefault="00F656A8" w:rsidP="00187120">
            <w:pPr>
              <w:spacing w:after="58"/>
            </w:pPr>
          </w:p>
        </w:tc>
        <w:tc>
          <w:tcPr>
            <w:tcW w:w="7380" w:type="dxa"/>
          </w:tcPr>
          <w:p w:rsidR="00F656A8" w:rsidRDefault="00F656A8" w:rsidP="00187120">
            <w:pPr>
              <w:spacing w:after="58"/>
            </w:pPr>
          </w:p>
        </w:tc>
      </w:tr>
      <w:tr w:rsidR="00F656A8">
        <w:trPr>
          <w:trHeight w:val="432"/>
        </w:trPr>
        <w:tc>
          <w:tcPr>
            <w:tcW w:w="1980" w:type="dxa"/>
            <w:tcBorders>
              <w:bottom w:val="single" w:sz="4" w:space="0" w:color="auto"/>
            </w:tcBorders>
          </w:tcPr>
          <w:p w:rsidR="00F656A8" w:rsidRDefault="00F656A8" w:rsidP="00187120">
            <w:pPr>
              <w:spacing w:after="58"/>
            </w:pPr>
            <w:r>
              <w:t>Subject:</w:t>
            </w:r>
          </w:p>
        </w:tc>
        <w:tc>
          <w:tcPr>
            <w:tcW w:w="7380" w:type="dxa"/>
            <w:tcBorders>
              <w:bottom w:val="single" w:sz="4" w:space="0" w:color="auto"/>
            </w:tcBorders>
          </w:tcPr>
          <w:p w:rsidR="00F656A8" w:rsidRPr="00F30482" w:rsidRDefault="00F656A8" w:rsidP="00F82C56">
            <w:pPr>
              <w:widowControl/>
              <w:autoSpaceDE w:val="0"/>
              <w:autoSpaceDN w:val="0"/>
              <w:adjustRightInd w:val="0"/>
            </w:pPr>
            <w:r>
              <w:t>Workshop to Provide</w:t>
            </w:r>
            <w:r w:rsidRPr="00F82C56">
              <w:t xml:space="preserve"> V</w:t>
            </w:r>
            <w:r>
              <w:t xml:space="preserve">olunteer </w:t>
            </w:r>
            <w:r w:rsidRPr="00F82C56">
              <w:t>F</w:t>
            </w:r>
            <w:r>
              <w:t xml:space="preserve">ire </w:t>
            </w:r>
            <w:r w:rsidRPr="00F82C56">
              <w:t>D</w:t>
            </w:r>
            <w:r>
              <w:t xml:space="preserve">epartment </w:t>
            </w:r>
            <w:r w:rsidRPr="00F82C56">
              <w:t xml:space="preserve">Chiefs, Firefighters, </w:t>
            </w:r>
            <w:r>
              <w:t>EMTs, Paramedics, and Animal Control Officers a</w:t>
            </w:r>
            <w:r w:rsidRPr="00F82C56">
              <w:t xml:space="preserve">n </w:t>
            </w:r>
            <w:smartTag w:uri="urn:schemas-microsoft-com:office:smarttags" w:element="place">
              <w:r>
                <w:t>O</w:t>
              </w:r>
              <w:r w:rsidRPr="00F82C56">
                <w:t>pportunity</w:t>
              </w:r>
            </w:smartTag>
            <w:r w:rsidRPr="00F82C56">
              <w:t xml:space="preserve"> to </w:t>
            </w:r>
            <w:r>
              <w:t>Provide I</w:t>
            </w:r>
            <w:r w:rsidRPr="00F82C56">
              <w:t xml:space="preserve">nformation </w:t>
            </w:r>
            <w:r>
              <w:t>A</w:t>
            </w:r>
            <w:r w:rsidRPr="00F82C56">
              <w:t xml:space="preserve">bout </w:t>
            </w:r>
            <w:r>
              <w:t>T</w:t>
            </w:r>
            <w:r w:rsidRPr="00F82C56">
              <w:t xml:space="preserve">heir </w:t>
            </w:r>
            <w:r>
              <w:t>S</w:t>
            </w:r>
            <w:r w:rsidRPr="00F82C56">
              <w:t>ervices</w:t>
            </w:r>
          </w:p>
        </w:tc>
      </w:tr>
    </w:tbl>
    <w:p w:rsidR="00F656A8" w:rsidRDefault="00F656A8">
      <w:pPr>
        <w:jc w:val="both"/>
        <w:sectPr w:rsidR="00F656A8" w:rsidSect="005D220B">
          <w:headerReference w:type="default" r:id="rId7"/>
          <w:footerReference w:type="default" r:id="rId8"/>
          <w:endnotePr>
            <w:numFmt w:val="decimal"/>
          </w:endnotePr>
          <w:pgSz w:w="12240" w:h="15840"/>
          <w:pgMar w:top="1152" w:right="1440" w:bottom="1152" w:left="1440" w:header="1440" w:footer="1440" w:gutter="0"/>
          <w:cols w:space="720"/>
          <w:noEndnote/>
          <w:titlePg/>
        </w:sectPr>
      </w:pPr>
    </w:p>
    <w:p w:rsidR="00F656A8" w:rsidRDefault="00F656A8" w:rsidP="000E6D9F">
      <w:pPr>
        <w:rPr>
          <w:szCs w:val="24"/>
        </w:rPr>
      </w:pPr>
    </w:p>
    <w:p w:rsidR="00F656A8" w:rsidRPr="000E6D9F" w:rsidRDefault="00F656A8" w:rsidP="000E6D9F">
      <w:pPr>
        <w:rPr>
          <w:b/>
          <w:szCs w:val="24"/>
          <w:u w:val="single"/>
        </w:rPr>
      </w:pPr>
      <w:r>
        <w:rPr>
          <w:b/>
          <w:szCs w:val="24"/>
          <w:u w:val="single"/>
        </w:rPr>
        <w:t>Statement of Issue:</w:t>
      </w:r>
    </w:p>
    <w:p w:rsidR="00F656A8" w:rsidRDefault="00F656A8" w:rsidP="008515F1">
      <w:pPr>
        <w:jc w:val="both"/>
      </w:pPr>
      <w:r>
        <w:t xml:space="preserve">This workshop is intended to provide </w:t>
      </w:r>
      <w:r w:rsidRPr="00F82C56">
        <w:t>V</w:t>
      </w:r>
      <w:r>
        <w:t xml:space="preserve">olunteer </w:t>
      </w:r>
      <w:r w:rsidRPr="00F82C56">
        <w:t>F</w:t>
      </w:r>
      <w:r>
        <w:t xml:space="preserve">ire </w:t>
      </w:r>
      <w:r w:rsidRPr="00F82C56">
        <w:t>D</w:t>
      </w:r>
      <w:r>
        <w:t>epartment Chiefs</w:t>
      </w:r>
      <w:r w:rsidRPr="00F82C56">
        <w:t xml:space="preserve">, Firefighters, </w:t>
      </w:r>
      <w:r>
        <w:t>EMTs, Paramedics, and Animal Control Officers a</w:t>
      </w:r>
      <w:r w:rsidRPr="00F82C56">
        <w:t>n opportunity to provide information about their services, describe what has</w:t>
      </w:r>
      <w:r>
        <w:t xml:space="preserve"> </w:t>
      </w:r>
      <w:r w:rsidRPr="00F82C56">
        <w:t>already been done to contain or reduce costs, offer suggestions for additional ways to contain or</w:t>
      </w:r>
      <w:r>
        <w:t xml:space="preserve"> </w:t>
      </w:r>
      <w:r w:rsidRPr="00F82C56">
        <w:t>reduce costs, and express other relevant suggestions, opinions, and concerns</w:t>
      </w:r>
      <w:r>
        <w:t xml:space="preserve"> regarding a transition to the Sheriff’s Department for future operations.</w:t>
      </w:r>
    </w:p>
    <w:p w:rsidR="00F656A8" w:rsidRPr="00F82C56" w:rsidRDefault="00F656A8" w:rsidP="008515F1">
      <w:pPr>
        <w:jc w:val="both"/>
      </w:pPr>
    </w:p>
    <w:p w:rsidR="00F656A8" w:rsidRPr="000E6D9F" w:rsidRDefault="00F656A8" w:rsidP="008515F1">
      <w:pPr>
        <w:jc w:val="both"/>
        <w:rPr>
          <w:b/>
          <w:szCs w:val="24"/>
          <w:u w:val="single"/>
        </w:rPr>
      </w:pPr>
      <w:r w:rsidRPr="000E6D9F">
        <w:rPr>
          <w:b/>
          <w:szCs w:val="24"/>
          <w:u w:val="single"/>
        </w:rPr>
        <w:t>Background</w:t>
      </w:r>
      <w:r>
        <w:rPr>
          <w:b/>
          <w:szCs w:val="24"/>
          <w:u w:val="single"/>
        </w:rPr>
        <w:t>:</w:t>
      </w:r>
    </w:p>
    <w:p w:rsidR="00F656A8" w:rsidRDefault="00F656A8" w:rsidP="00F82C56">
      <w:pPr>
        <w:jc w:val="both"/>
      </w:pPr>
      <w:r w:rsidRPr="00F82C56">
        <w:t>On May 2, 2011, the Board authorized the scheduling of a town hall meeting styled workshop</w:t>
      </w:r>
      <w:r>
        <w:t xml:space="preserve"> to allow Fire and </w:t>
      </w:r>
      <w:smartTag w:uri="urn:schemas-microsoft-com:office:smarttags" w:element="place">
        <w:r>
          <w:t>EMS</w:t>
        </w:r>
      </w:smartTag>
      <w:r>
        <w:t xml:space="preserve"> a</w:t>
      </w:r>
      <w:r w:rsidRPr="00F82C56">
        <w:t xml:space="preserve">n opportunity to provide information about their </w:t>
      </w:r>
      <w:r>
        <w:t>respective services.</w:t>
      </w:r>
    </w:p>
    <w:p w:rsidR="00F656A8" w:rsidRDefault="00F656A8" w:rsidP="003E4232">
      <w:pPr>
        <w:jc w:val="both"/>
      </w:pPr>
    </w:p>
    <w:p w:rsidR="00F656A8" w:rsidRPr="003E4232" w:rsidRDefault="00F656A8" w:rsidP="003E4232">
      <w:pPr>
        <w:jc w:val="both"/>
      </w:pPr>
      <w:r w:rsidRPr="003E4232">
        <w:t>The Wakulla County Sherriff’s Office (WCSO) is conducting a study of possible cost</w:t>
      </w:r>
      <w:r>
        <w:t xml:space="preserve"> </w:t>
      </w:r>
      <w:r w:rsidRPr="003E4232">
        <w:t>savings that may be achieved by consolidating all Public Safety Services – Law Enforcement, Fire &amp;</w:t>
      </w:r>
      <w:r>
        <w:t xml:space="preserve"> </w:t>
      </w:r>
      <w:r w:rsidRPr="003E4232">
        <w:t xml:space="preserve">Rescue, </w:t>
      </w:r>
      <w:smartTag w:uri="urn:schemas-microsoft-com:office:smarttags" w:element="place">
        <w:r w:rsidRPr="003E4232">
          <w:t>EMS</w:t>
        </w:r>
      </w:smartTag>
      <w:r>
        <w:t xml:space="preserve">, and Animal Control, </w:t>
      </w:r>
      <w:r w:rsidRPr="003E4232">
        <w:t>under the WCSO.</w:t>
      </w:r>
    </w:p>
    <w:p w:rsidR="00F656A8" w:rsidRDefault="00F656A8" w:rsidP="003E4232">
      <w:pPr>
        <w:jc w:val="both"/>
      </w:pPr>
    </w:p>
    <w:p w:rsidR="00F656A8" w:rsidRPr="003E4232" w:rsidRDefault="00F656A8" w:rsidP="003E4232">
      <w:pPr>
        <w:jc w:val="both"/>
      </w:pPr>
      <w:r>
        <w:t>At the April 18</w:t>
      </w:r>
      <w:r w:rsidRPr="00926306">
        <w:rPr>
          <w:vertAlign w:val="superscript"/>
        </w:rPr>
        <w:t>th</w:t>
      </w:r>
      <w:r>
        <w:t xml:space="preserve"> Board Meeting</w:t>
      </w:r>
      <w:r w:rsidRPr="003E4232">
        <w:t xml:space="preserve">, the Board </w:t>
      </w:r>
      <w:r>
        <w:t>directed</w:t>
      </w:r>
      <w:r w:rsidRPr="003E4232">
        <w:t xml:space="preserve"> County staff to provide</w:t>
      </w:r>
      <w:r>
        <w:t xml:space="preserve"> </w:t>
      </w:r>
      <w:r w:rsidRPr="003E4232">
        <w:t>information to the WCSO for this study.</w:t>
      </w:r>
      <w:r>
        <w:t xml:space="preserve">  </w:t>
      </w:r>
      <w:r w:rsidRPr="003E4232">
        <w:t xml:space="preserve">News of this study surprised local firefighters and </w:t>
      </w:r>
      <w:smartTag w:uri="urn:schemas-microsoft-com:office:smarttags" w:element="place">
        <w:r w:rsidRPr="003E4232">
          <w:t>EMS</w:t>
        </w:r>
      </w:smartTag>
      <w:r w:rsidRPr="003E4232">
        <w:t xml:space="preserve"> personnel who have expressed</w:t>
      </w:r>
      <w:r>
        <w:t xml:space="preserve"> </w:t>
      </w:r>
      <w:r w:rsidRPr="003E4232">
        <w:t>disappointment about n</w:t>
      </w:r>
      <w:r>
        <w:t>ot being consulted in advance</w:t>
      </w:r>
      <w:r w:rsidRPr="003E4232">
        <w:t xml:space="preserve"> or given an opportunity to offer their own</w:t>
      </w:r>
      <w:r>
        <w:t xml:space="preserve"> </w:t>
      </w:r>
      <w:r w:rsidRPr="003E4232">
        <w:t xml:space="preserve">cost-saving proposals. </w:t>
      </w:r>
      <w:r>
        <w:t xml:space="preserve">Uncertain about the future of the department, </w:t>
      </w:r>
      <w:r w:rsidRPr="003E4232">
        <w:t xml:space="preserve">some </w:t>
      </w:r>
      <w:smartTag w:uri="urn:schemas-microsoft-com:office:smarttags" w:element="place">
        <w:r w:rsidRPr="003E4232">
          <w:t>EMS</w:t>
        </w:r>
      </w:smartTag>
      <w:r w:rsidRPr="003E4232">
        <w:t xml:space="preserve"> personnel have begun to </w:t>
      </w:r>
      <w:r>
        <w:t>express concern.</w:t>
      </w:r>
    </w:p>
    <w:p w:rsidR="00F656A8" w:rsidRDefault="00F656A8" w:rsidP="008515F1">
      <w:pPr>
        <w:jc w:val="both"/>
        <w:rPr>
          <w:b/>
          <w:szCs w:val="24"/>
          <w:u w:val="single"/>
        </w:rPr>
      </w:pPr>
    </w:p>
    <w:p w:rsidR="00F656A8" w:rsidRDefault="00F656A8" w:rsidP="008515F1">
      <w:pPr>
        <w:jc w:val="both"/>
        <w:rPr>
          <w:b/>
          <w:szCs w:val="24"/>
          <w:u w:val="single"/>
        </w:rPr>
      </w:pPr>
      <w:r w:rsidRPr="000E6D9F">
        <w:rPr>
          <w:b/>
          <w:szCs w:val="24"/>
          <w:u w:val="single"/>
        </w:rPr>
        <w:t>Analysis:</w:t>
      </w:r>
    </w:p>
    <w:p w:rsidR="00F656A8" w:rsidRDefault="00F656A8" w:rsidP="003E4232">
      <w:pPr>
        <w:jc w:val="both"/>
      </w:pPr>
      <w:smartTag w:uri="urn:schemas-microsoft-com:office:smarttags" w:element="place">
        <w:smartTag w:uri="urn:schemas-microsoft-com:office:smarttags" w:element="PlaceName">
          <w:r w:rsidRPr="003E4232">
            <w:t>Wakulla</w:t>
          </w:r>
        </w:smartTag>
        <w:r w:rsidRPr="003E4232">
          <w:t xml:space="preserve"> </w:t>
        </w:r>
        <w:smartTag w:uri="urn:schemas-microsoft-com:office:smarttags" w:element="PlaceType">
          <w:r w:rsidRPr="003E4232">
            <w:t>County</w:t>
          </w:r>
        </w:smartTag>
      </w:smartTag>
      <w:r w:rsidRPr="003E4232">
        <w:t>’s Fire &amp; Rescue and EMS Services are among the most important and most valued</w:t>
      </w:r>
      <w:r>
        <w:t xml:space="preserve"> </w:t>
      </w:r>
      <w:r w:rsidRPr="003E4232">
        <w:t>services that we provide our citizens. We owe the volunteers and employees providing these</w:t>
      </w:r>
      <w:r>
        <w:t xml:space="preserve"> </w:t>
      </w:r>
      <w:r w:rsidRPr="003E4232">
        <w:t>services our gratitude and respect.</w:t>
      </w:r>
    </w:p>
    <w:p w:rsidR="00F656A8" w:rsidRPr="000D7144" w:rsidRDefault="00F656A8" w:rsidP="000D7144">
      <w:pPr>
        <w:jc w:val="both"/>
      </w:pPr>
      <w:r w:rsidRPr="000D7144">
        <w:rPr>
          <w:b/>
          <w:bCs/>
          <w:u w:val="single"/>
        </w:rPr>
        <w:t>Fire MSBU</w:t>
      </w:r>
    </w:p>
    <w:p w:rsidR="00F656A8" w:rsidRDefault="00F656A8" w:rsidP="004B2A25">
      <w:pPr>
        <w:jc w:val="both"/>
      </w:pPr>
      <w:r>
        <w:t>The current MSBU rate is:</w:t>
      </w:r>
    </w:p>
    <w:p w:rsidR="00F656A8" w:rsidRDefault="00F656A8" w:rsidP="00AC1454">
      <w:pPr>
        <w:tabs>
          <w:tab w:val="left" w:pos="1440"/>
        </w:tabs>
        <w:jc w:val="both"/>
      </w:pPr>
      <w:r>
        <w:rPr>
          <w:b/>
          <w:bCs/>
        </w:rPr>
        <w:tab/>
      </w:r>
      <w:r w:rsidRPr="00632DC0">
        <w:rPr>
          <w:b/>
          <w:bCs/>
        </w:rPr>
        <w:t>Residential</w:t>
      </w:r>
      <w:r>
        <w:tab/>
      </w:r>
      <w:r w:rsidRPr="000D7144">
        <w:rPr>
          <w:b/>
          <w:bCs/>
        </w:rPr>
        <w:t>$61</w:t>
      </w:r>
      <w:r w:rsidRPr="000D7144">
        <w:t xml:space="preserve"> flat</w:t>
      </w:r>
      <w:r>
        <w:t xml:space="preserve"> fee</w:t>
      </w:r>
    </w:p>
    <w:p w:rsidR="00F656A8" w:rsidRDefault="00F656A8" w:rsidP="00AC1454">
      <w:pPr>
        <w:tabs>
          <w:tab w:val="left" w:pos="1440"/>
        </w:tabs>
        <w:jc w:val="both"/>
      </w:pPr>
      <w:r>
        <w:tab/>
      </w:r>
      <w:r w:rsidRPr="00632DC0">
        <w:rPr>
          <w:b/>
          <w:bCs/>
        </w:rPr>
        <w:t>Commercial</w:t>
      </w:r>
      <w:r w:rsidRPr="000D7144">
        <w:t xml:space="preserve"> </w:t>
      </w:r>
      <w:r>
        <w:tab/>
      </w:r>
      <w:r w:rsidRPr="000D7144">
        <w:rPr>
          <w:b/>
          <w:bCs/>
        </w:rPr>
        <w:t>$.05</w:t>
      </w:r>
      <w:r w:rsidRPr="000D7144">
        <w:t xml:space="preserve"> per </w:t>
      </w:r>
      <w:r>
        <w:t>s</w:t>
      </w:r>
      <w:r w:rsidRPr="000D7144">
        <w:t>quare foot</w:t>
      </w:r>
    </w:p>
    <w:p w:rsidR="00F656A8" w:rsidRDefault="00F656A8" w:rsidP="00AC1454">
      <w:pPr>
        <w:ind w:left="720" w:firstLine="720"/>
        <w:jc w:val="both"/>
      </w:pPr>
      <w:r w:rsidRPr="00632DC0">
        <w:rPr>
          <w:b/>
          <w:bCs/>
        </w:rPr>
        <w:t>Vacant land</w:t>
      </w:r>
      <w:r w:rsidRPr="000D7144">
        <w:t xml:space="preserve"> </w:t>
      </w:r>
      <w:r>
        <w:tab/>
      </w:r>
      <w:r w:rsidRPr="000D7144">
        <w:rPr>
          <w:b/>
          <w:bCs/>
        </w:rPr>
        <w:t>$.14</w:t>
      </w:r>
      <w:r w:rsidRPr="000D7144">
        <w:t xml:space="preserve"> per acre.</w:t>
      </w:r>
    </w:p>
    <w:p w:rsidR="00F656A8" w:rsidRDefault="00F656A8" w:rsidP="004B2A25">
      <w:pPr>
        <w:jc w:val="both"/>
      </w:pPr>
    </w:p>
    <w:p w:rsidR="00F656A8" w:rsidRDefault="00F656A8" w:rsidP="004B2A25">
      <w:pPr>
        <w:jc w:val="both"/>
      </w:pPr>
      <w:r>
        <w:t xml:space="preserve">The current rate is sufficient to maintain operations for the short term with little or no funding for maintenance and repair or trucks and equipment and no funding for lifecycle replacement.  However, in order to continue to meet the needs of the community and provide adequate fire protection, the fire service will be in need of replacement. </w:t>
      </w:r>
    </w:p>
    <w:p w:rsidR="00F656A8" w:rsidRDefault="00F656A8" w:rsidP="004B2A25">
      <w:pPr>
        <w:jc w:val="both"/>
      </w:pPr>
    </w:p>
    <w:p w:rsidR="00F656A8" w:rsidRDefault="00F656A8" w:rsidP="001606BC">
      <w:pPr>
        <w:jc w:val="both"/>
      </w:pPr>
      <w:r>
        <w:t>Adequate Fire Suppression Funding is essential for many various reasons.  Four important aspects are included below:</w:t>
      </w:r>
    </w:p>
    <w:p w:rsidR="00F656A8" w:rsidRDefault="00F656A8">
      <w:pPr>
        <w:numPr>
          <w:ilvl w:val="0"/>
          <w:numId w:val="36"/>
        </w:numPr>
        <w:jc w:val="both"/>
      </w:pPr>
      <w:r w:rsidRPr="000D7144">
        <w:t xml:space="preserve">Florida Bureau of Fire Standards and Training per State statute has mandated our compliance resulting in added cost to our County (IE; Training and Equipment). </w:t>
      </w:r>
    </w:p>
    <w:p w:rsidR="00F656A8" w:rsidRDefault="00F656A8">
      <w:pPr>
        <w:numPr>
          <w:ilvl w:val="0"/>
          <w:numId w:val="36"/>
        </w:numPr>
        <w:jc w:val="both"/>
      </w:pPr>
      <w:r w:rsidRPr="000D7144">
        <w:t>WCFR fleet consist</w:t>
      </w:r>
      <w:r>
        <w:t>s</w:t>
      </w:r>
      <w:r w:rsidRPr="000D7144">
        <w:t xml:space="preserve"> of 30 trucks that is 3 short of our current ISO agreements which could result in as much as doubling citizens insurance cost. 15 of the 30 trucks are beyond their service life and need to be replaced </w:t>
      </w:r>
      <w:r>
        <w:rPr>
          <w:b/>
          <w:bCs/>
          <w:i/>
          <w:iCs/>
        </w:rPr>
        <w:t>years ago</w:t>
      </w:r>
      <w:r w:rsidRPr="000D7144">
        <w:t xml:space="preserve">. </w:t>
      </w:r>
    </w:p>
    <w:p w:rsidR="00F656A8" w:rsidRDefault="00F656A8">
      <w:pPr>
        <w:numPr>
          <w:ilvl w:val="0"/>
          <w:numId w:val="36"/>
        </w:numPr>
        <w:jc w:val="both"/>
      </w:pPr>
      <w:r w:rsidRPr="000D7144">
        <w:t xml:space="preserve">Safety items such as Bunker Gear and Air Packs are also out of service life or completely unserviceable due to age. </w:t>
      </w:r>
    </w:p>
    <w:p w:rsidR="00F656A8" w:rsidRDefault="00F656A8">
      <w:pPr>
        <w:numPr>
          <w:ilvl w:val="0"/>
          <w:numId w:val="36"/>
        </w:numPr>
        <w:jc w:val="both"/>
      </w:pPr>
      <w:r w:rsidRPr="000D7144">
        <w:t>Some stations are simply in disrepair and others in highly populated areas need to build a station in order to reduce highest the ISO rating possible (</w:t>
      </w:r>
      <w:smartTag w:uri="urn:schemas-microsoft-com:office:smarttags" w:element="place">
        <w:smartTag w:uri="urn:schemas-microsoft-com:office:smarttags" w:element="PlaceName">
          <w:r w:rsidRPr="000D7144">
            <w:t>Wakulla</w:t>
          </w:r>
        </w:smartTag>
        <w:r w:rsidRPr="000D7144">
          <w:t xml:space="preserve"> </w:t>
        </w:r>
        <w:smartTag w:uri="urn:schemas-microsoft-com:office:smarttags" w:element="PlaceType">
          <w:r w:rsidRPr="000D7144">
            <w:t>Gardens</w:t>
          </w:r>
        </w:smartTag>
      </w:smartTag>
      <w:r w:rsidRPr="000D7144">
        <w:t>) which would save those residents thousands of dollars in insurance cost alone.</w:t>
      </w:r>
    </w:p>
    <w:p w:rsidR="00F656A8" w:rsidRDefault="00F656A8" w:rsidP="004B2A25">
      <w:pPr>
        <w:jc w:val="both"/>
      </w:pPr>
    </w:p>
    <w:p w:rsidR="00F656A8" w:rsidRDefault="00F656A8" w:rsidP="004B2A25">
      <w:pPr>
        <w:jc w:val="both"/>
      </w:pPr>
      <w:r w:rsidRPr="000D7144">
        <w:t>To be fully funded</w:t>
      </w:r>
      <w:r>
        <w:t xml:space="preserve"> the recommended full funding goal is:</w:t>
      </w:r>
    </w:p>
    <w:p w:rsidR="00F656A8" w:rsidRDefault="00F656A8" w:rsidP="00AC1454">
      <w:pPr>
        <w:tabs>
          <w:tab w:val="left" w:pos="1440"/>
        </w:tabs>
        <w:jc w:val="both"/>
        <w:rPr>
          <w:b/>
          <w:bCs/>
        </w:rPr>
      </w:pPr>
      <w:r>
        <w:rPr>
          <w:b/>
          <w:bCs/>
        </w:rPr>
        <w:tab/>
        <w:t xml:space="preserve">Residential </w:t>
      </w:r>
      <w:r w:rsidRPr="000D7144">
        <w:rPr>
          <w:b/>
          <w:bCs/>
        </w:rPr>
        <w:t xml:space="preserve"> </w:t>
      </w:r>
      <w:r>
        <w:tab/>
      </w:r>
      <w:r w:rsidRPr="000D7144">
        <w:rPr>
          <w:b/>
          <w:bCs/>
        </w:rPr>
        <w:t>$97.50</w:t>
      </w:r>
      <w:r>
        <w:rPr>
          <w:b/>
          <w:bCs/>
        </w:rPr>
        <w:t xml:space="preserve"> </w:t>
      </w:r>
      <w:r w:rsidRPr="00632DC0">
        <w:t>flat fee</w:t>
      </w:r>
      <w:r w:rsidRPr="000D7144">
        <w:rPr>
          <w:b/>
          <w:bCs/>
        </w:rPr>
        <w:t xml:space="preserve"> </w:t>
      </w:r>
    </w:p>
    <w:p w:rsidR="00F656A8" w:rsidRDefault="00F656A8" w:rsidP="00AC1454">
      <w:pPr>
        <w:ind w:left="720" w:firstLine="720"/>
        <w:jc w:val="both"/>
        <w:rPr>
          <w:b/>
          <w:bCs/>
        </w:rPr>
      </w:pPr>
      <w:r>
        <w:rPr>
          <w:b/>
          <w:bCs/>
        </w:rPr>
        <w:t>Commercial</w:t>
      </w:r>
      <w:r w:rsidRPr="000D7144">
        <w:rPr>
          <w:b/>
          <w:bCs/>
        </w:rPr>
        <w:t xml:space="preserve"> </w:t>
      </w:r>
      <w:r>
        <w:rPr>
          <w:b/>
          <w:bCs/>
        </w:rPr>
        <w:tab/>
      </w:r>
      <w:r w:rsidRPr="000D7144">
        <w:rPr>
          <w:b/>
          <w:bCs/>
        </w:rPr>
        <w:t xml:space="preserve">$.08 </w:t>
      </w:r>
      <w:r w:rsidRPr="00632DC0">
        <w:t>per square foot</w:t>
      </w:r>
    </w:p>
    <w:p w:rsidR="00F656A8" w:rsidRDefault="00F656A8" w:rsidP="00AC1454">
      <w:pPr>
        <w:ind w:left="720" w:firstLine="720"/>
        <w:jc w:val="both"/>
      </w:pPr>
      <w:smartTag w:uri="urn:schemas-microsoft-com:office:smarttags" w:element="place">
        <w:smartTag w:uri="urn:schemas-microsoft-com:office:smarttags" w:element="PlaceName">
          <w:r>
            <w:rPr>
              <w:b/>
              <w:bCs/>
            </w:rPr>
            <w:t>Vacant</w:t>
          </w:r>
        </w:smartTag>
        <w:r>
          <w:rPr>
            <w:b/>
            <w:bCs/>
          </w:rPr>
          <w:t xml:space="preserve"> </w:t>
        </w:r>
        <w:smartTag w:uri="urn:schemas-microsoft-com:office:smarttags" w:element="PlaceType">
          <w:r>
            <w:rPr>
              <w:b/>
              <w:bCs/>
            </w:rPr>
            <w:t>Land</w:t>
          </w:r>
        </w:smartTag>
      </w:smartTag>
      <w:r w:rsidRPr="000D7144">
        <w:rPr>
          <w:b/>
          <w:bCs/>
        </w:rPr>
        <w:t xml:space="preserve"> </w:t>
      </w:r>
      <w:r>
        <w:rPr>
          <w:b/>
          <w:bCs/>
        </w:rPr>
        <w:tab/>
      </w:r>
      <w:r w:rsidRPr="000D7144">
        <w:rPr>
          <w:b/>
          <w:bCs/>
        </w:rPr>
        <w:t>$.23</w:t>
      </w:r>
      <w:r>
        <w:rPr>
          <w:b/>
          <w:bCs/>
        </w:rPr>
        <w:t xml:space="preserve"> </w:t>
      </w:r>
      <w:r w:rsidRPr="00632DC0">
        <w:t>per acre</w:t>
      </w:r>
    </w:p>
    <w:p w:rsidR="00F656A8" w:rsidRDefault="00F656A8">
      <w:pPr>
        <w:ind w:left="2880" w:firstLine="720"/>
        <w:jc w:val="both"/>
        <w:rPr>
          <w:b/>
          <w:bCs/>
        </w:rPr>
      </w:pPr>
    </w:p>
    <w:p w:rsidR="00F656A8" w:rsidRDefault="00F656A8" w:rsidP="004B2A25">
      <w:pPr>
        <w:jc w:val="both"/>
      </w:pPr>
      <w:r>
        <w:t>However,</w:t>
      </w:r>
      <w:r w:rsidRPr="000D7144">
        <w:t xml:space="preserve"> </w:t>
      </w:r>
      <w:r>
        <w:t xml:space="preserve">considering the current economic climate, </w:t>
      </w:r>
      <w:r w:rsidRPr="000D7144">
        <w:t>the minimum amount needed to function</w:t>
      </w:r>
      <w:r>
        <w:t>, and the current recommendation for the next FY11/12 is:</w:t>
      </w:r>
    </w:p>
    <w:p w:rsidR="00F656A8" w:rsidRDefault="00F656A8" w:rsidP="00AC1454">
      <w:pPr>
        <w:ind w:left="720" w:firstLine="720"/>
        <w:jc w:val="both"/>
        <w:rPr>
          <w:b/>
          <w:bCs/>
        </w:rPr>
      </w:pPr>
      <w:r>
        <w:rPr>
          <w:b/>
          <w:bCs/>
        </w:rPr>
        <w:t>Residential</w:t>
      </w:r>
      <w:r>
        <w:rPr>
          <w:b/>
          <w:bCs/>
        </w:rPr>
        <w:tab/>
      </w:r>
      <w:r w:rsidRPr="000D7144">
        <w:rPr>
          <w:b/>
          <w:bCs/>
        </w:rPr>
        <w:t>$85</w:t>
      </w:r>
      <w:r>
        <w:rPr>
          <w:b/>
          <w:bCs/>
        </w:rPr>
        <w:t xml:space="preserve"> flat fee</w:t>
      </w:r>
      <w:r w:rsidRPr="000D7144">
        <w:rPr>
          <w:b/>
          <w:bCs/>
        </w:rPr>
        <w:t xml:space="preserve"> </w:t>
      </w:r>
    </w:p>
    <w:p w:rsidR="00F656A8" w:rsidRDefault="00F656A8" w:rsidP="00AC1454">
      <w:pPr>
        <w:ind w:left="720" w:firstLine="720"/>
        <w:jc w:val="both"/>
        <w:rPr>
          <w:b/>
          <w:bCs/>
        </w:rPr>
      </w:pPr>
      <w:r>
        <w:rPr>
          <w:b/>
          <w:bCs/>
        </w:rPr>
        <w:t>Commercial</w:t>
      </w:r>
      <w:r w:rsidRPr="000D7144">
        <w:rPr>
          <w:b/>
          <w:bCs/>
        </w:rPr>
        <w:t xml:space="preserve"> </w:t>
      </w:r>
      <w:r>
        <w:rPr>
          <w:b/>
          <w:bCs/>
        </w:rPr>
        <w:tab/>
      </w:r>
      <w:r w:rsidRPr="000D7144">
        <w:rPr>
          <w:b/>
          <w:bCs/>
        </w:rPr>
        <w:t>$.07</w:t>
      </w:r>
      <w:r>
        <w:rPr>
          <w:b/>
          <w:bCs/>
        </w:rPr>
        <w:t xml:space="preserve"> per square foot</w:t>
      </w:r>
      <w:r w:rsidRPr="000D7144">
        <w:rPr>
          <w:b/>
          <w:bCs/>
        </w:rPr>
        <w:t xml:space="preserve"> </w:t>
      </w:r>
    </w:p>
    <w:p w:rsidR="00F656A8" w:rsidRDefault="00F656A8" w:rsidP="00AC1454">
      <w:pPr>
        <w:ind w:left="720" w:firstLine="720"/>
        <w:jc w:val="both"/>
        <w:rPr>
          <w:b/>
          <w:bCs/>
        </w:rPr>
      </w:pPr>
      <w:smartTag w:uri="urn:schemas-microsoft-com:office:smarttags" w:element="place">
        <w:smartTag w:uri="urn:schemas-microsoft-com:office:smarttags" w:element="PlaceName">
          <w:r>
            <w:rPr>
              <w:b/>
              <w:bCs/>
            </w:rPr>
            <w:t>Vacant</w:t>
          </w:r>
        </w:smartTag>
        <w:r>
          <w:rPr>
            <w:b/>
            <w:bCs/>
          </w:rPr>
          <w:t xml:space="preserve"> </w:t>
        </w:r>
        <w:smartTag w:uri="urn:schemas-microsoft-com:office:smarttags" w:element="PlaceType">
          <w:r>
            <w:rPr>
              <w:b/>
              <w:bCs/>
            </w:rPr>
            <w:t>Land</w:t>
          </w:r>
        </w:smartTag>
      </w:smartTag>
      <w:r w:rsidRPr="000D7144">
        <w:rPr>
          <w:b/>
          <w:bCs/>
        </w:rPr>
        <w:t xml:space="preserve"> </w:t>
      </w:r>
      <w:r>
        <w:rPr>
          <w:b/>
          <w:bCs/>
        </w:rPr>
        <w:tab/>
      </w:r>
      <w:r w:rsidRPr="000D7144">
        <w:rPr>
          <w:b/>
          <w:bCs/>
        </w:rPr>
        <w:t>$.20</w:t>
      </w:r>
      <w:r>
        <w:rPr>
          <w:b/>
          <w:bCs/>
        </w:rPr>
        <w:t xml:space="preserve"> per acre</w:t>
      </w:r>
    </w:p>
    <w:p w:rsidR="00F656A8" w:rsidRPr="000D7144" w:rsidRDefault="00F656A8" w:rsidP="004B2A25">
      <w:pPr>
        <w:jc w:val="both"/>
      </w:pPr>
    </w:p>
    <w:p w:rsidR="00F656A8" w:rsidRDefault="00F656A8" w:rsidP="004B2A25">
      <w:pPr>
        <w:jc w:val="both"/>
      </w:pPr>
      <w:r>
        <w:t xml:space="preserve">It is also the recommendation, that over the next three MSBU Assessment Fiscal Years that the rate slowly, but consistently increase, until the fully funded rate is reached so that adequate equipment and apparatus can be maintained and purchased to meet the needs of the community. </w:t>
      </w:r>
    </w:p>
    <w:p w:rsidR="00F656A8" w:rsidRDefault="00F656A8" w:rsidP="004B2A25">
      <w:pPr>
        <w:jc w:val="both"/>
      </w:pPr>
    </w:p>
    <w:p w:rsidR="00F656A8" w:rsidRDefault="00F656A8" w:rsidP="004B2A25">
      <w:pPr>
        <w:jc w:val="both"/>
        <w:rPr>
          <w:b/>
          <w:bCs/>
          <w:u w:val="single"/>
        </w:rPr>
      </w:pPr>
    </w:p>
    <w:p w:rsidR="00F656A8" w:rsidRDefault="00F656A8" w:rsidP="004B2A25">
      <w:pPr>
        <w:jc w:val="both"/>
      </w:pPr>
      <w:r>
        <w:rPr>
          <w:b/>
          <w:bCs/>
          <w:u w:val="single"/>
        </w:rPr>
        <w:t xml:space="preserve">Current and Recommended </w:t>
      </w:r>
      <w:r w:rsidRPr="000D7144">
        <w:rPr>
          <w:b/>
          <w:bCs/>
          <w:u w:val="single"/>
        </w:rPr>
        <w:t>Efficiency Improvements</w:t>
      </w:r>
      <w:r>
        <w:rPr>
          <w:b/>
          <w:bCs/>
          <w:u w:val="single"/>
        </w:rPr>
        <w:t xml:space="preserve"> </w:t>
      </w:r>
    </w:p>
    <w:p w:rsidR="00F656A8" w:rsidRDefault="00F656A8">
      <w:pPr>
        <w:jc w:val="both"/>
      </w:pPr>
      <w:r>
        <w:t>Every aspect of the Fire Service has proactively taken steps to further decrease the cost of services provided.  A few specific examples of practices recently adopted:</w:t>
      </w:r>
    </w:p>
    <w:p w:rsidR="00F656A8" w:rsidRDefault="00F656A8">
      <w:pPr>
        <w:pStyle w:val="ListParagraph"/>
        <w:numPr>
          <w:ilvl w:val="0"/>
          <w:numId w:val="37"/>
        </w:numPr>
        <w:jc w:val="both"/>
      </w:pPr>
      <w:r w:rsidRPr="000D7144">
        <w:t>We have changed our response to medical calls</w:t>
      </w:r>
      <w:r>
        <w:t>, in that</w:t>
      </w:r>
      <w:r w:rsidRPr="000D7144">
        <w:t xml:space="preserve"> we </w:t>
      </w:r>
      <w:r>
        <w:t>respond with a light duty SUV staffed with a Firefighter/EMT in lieu of a very large</w:t>
      </w:r>
      <w:r w:rsidRPr="000D7144">
        <w:t xml:space="preserve"> Fire Engine</w:t>
      </w:r>
      <w:r>
        <w:t xml:space="preserve">.  This practice has already been implemented </w:t>
      </w:r>
      <w:r w:rsidRPr="000D7144">
        <w:t>in a</w:t>
      </w:r>
      <w:r>
        <w:t xml:space="preserve"> proactive stance toward</w:t>
      </w:r>
      <w:r w:rsidRPr="000D7144">
        <w:t xml:space="preserve"> </w:t>
      </w:r>
      <w:r>
        <w:t>reducing fuel costs, wear and tear on expensive apparatus, and fuel exhaust emissions.</w:t>
      </w:r>
    </w:p>
    <w:p w:rsidR="00F656A8" w:rsidRDefault="00F656A8">
      <w:pPr>
        <w:pStyle w:val="ListParagraph"/>
        <w:numPr>
          <w:ilvl w:val="0"/>
          <w:numId w:val="37"/>
        </w:numPr>
        <w:jc w:val="both"/>
      </w:pPr>
      <w:r w:rsidRPr="000D7144">
        <w:t xml:space="preserve">We have also </w:t>
      </w:r>
      <w:r>
        <w:t xml:space="preserve">implemented </w:t>
      </w:r>
      <w:r w:rsidRPr="000D7144">
        <w:t>a no idling policy; if it can be safely accommodated, we turn units of</w:t>
      </w:r>
      <w:r>
        <w:t>f at calls and training events.  Please note that emergency apparatus (Fire Engines and Ambulances) must idle, or fast idle, in order for them to function safely – so the no idle policy is only enforced when safety and function are not required from the apparatus.</w:t>
      </w:r>
    </w:p>
    <w:p w:rsidR="00F656A8" w:rsidRDefault="00F656A8">
      <w:pPr>
        <w:pStyle w:val="ListParagraph"/>
        <w:numPr>
          <w:ilvl w:val="0"/>
          <w:numId w:val="37"/>
        </w:numPr>
        <w:jc w:val="both"/>
      </w:pPr>
      <w:r w:rsidRPr="000D7144">
        <w:t>We have</w:t>
      </w:r>
      <w:r>
        <w:t xml:space="preserve"> </w:t>
      </w:r>
      <w:r w:rsidRPr="000D7144">
        <w:t xml:space="preserve">a </w:t>
      </w:r>
      <w:r>
        <w:t>c</w:t>
      </w:r>
      <w:r w:rsidRPr="000D7144">
        <w:t xml:space="preserve">ancellation policy that states if </w:t>
      </w:r>
      <w:r>
        <w:rPr>
          <w:b/>
          <w:bCs/>
          <w:i/>
          <w:iCs/>
        </w:rPr>
        <w:t>trained</w:t>
      </w:r>
      <w:r w:rsidRPr="000D7144">
        <w:t xml:space="preserve"> responder requests our agency to cancel our response that we do so and return to quarters.</w:t>
      </w:r>
    </w:p>
    <w:p w:rsidR="00F656A8" w:rsidRDefault="00F656A8">
      <w:pPr>
        <w:pStyle w:val="ListParagraph"/>
        <w:numPr>
          <w:ilvl w:val="0"/>
          <w:numId w:val="37"/>
        </w:numPr>
        <w:jc w:val="both"/>
      </w:pPr>
      <w:r w:rsidRPr="000D7144">
        <w:t>All of our stations have agreed to reduce cost by not running lights or other items when members are not present at the stations.</w:t>
      </w:r>
    </w:p>
    <w:p w:rsidR="00F656A8" w:rsidRDefault="00F656A8">
      <w:pPr>
        <w:pStyle w:val="ListParagraph"/>
        <w:numPr>
          <w:ilvl w:val="0"/>
          <w:numId w:val="37"/>
        </w:numPr>
        <w:jc w:val="both"/>
      </w:pPr>
      <w:r w:rsidRPr="000D7144">
        <w:t>New online training has been implemented reducing overtime cost to paid staff</w:t>
      </w:r>
      <w:r>
        <w:t xml:space="preserve"> who have been teaching in the traditional brick and mortar classroom</w:t>
      </w:r>
      <w:r w:rsidRPr="000D7144">
        <w:t>.</w:t>
      </w:r>
    </w:p>
    <w:p w:rsidR="00F656A8" w:rsidRDefault="00F656A8">
      <w:pPr>
        <w:jc w:val="both"/>
      </w:pPr>
    </w:p>
    <w:p w:rsidR="00F656A8" w:rsidRDefault="00F656A8">
      <w:pPr>
        <w:jc w:val="both"/>
      </w:pPr>
      <w:r>
        <w:t>In addition to the already implemented policy revisions above, a</w:t>
      </w:r>
      <w:r w:rsidRPr="000D7144">
        <w:t xml:space="preserve"> new </w:t>
      </w:r>
      <w:r>
        <w:t xml:space="preserve">operational </w:t>
      </w:r>
      <w:r w:rsidRPr="000D7144">
        <w:t>agreement</w:t>
      </w:r>
      <w:r>
        <w:t xml:space="preserve"> is being developed</w:t>
      </w:r>
      <w:r w:rsidRPr="000D7144">
        <w:t xml:space="preserve"> between </w:t>
      </w:r>
      <w:r>
        <w:t xml:space="preserve">the </w:t>
      </w:r>
      <w:r w:rsidRPr="000D7144">
        <w:t>Fire</w:t>
      </w:r>
      <w:r>
        <w:t xml:space="preserve"> and</w:t>
      </w:r>
      <w:r w:rsidRPr="000D7144">
        <w:t xml:space="preserve"> EMS </w:t>
      </w:r>
      <w:r>
        <w:t>Divisions to</w:t>
      </w:r>
      <w:r w:rsidRPr="000D7144">
        <w:t xml:space="preserve"> allow </w:t>
      </w:r>
      <w:smartTag w:uri="urn:schemas-microsoft-com:office:smarttags" w:element="place">
        <w:smartTag w:uri="urn:schemas-microsoft-com:office:smarttags" w:element="PlaceType">
          <w:r w:rsidRPr="000D7144">
            <w:t>County</w:t>
          </w:r>
        </w:smartTag>
        <w:r w:rsidRPr="000D7144">
          <w:t xml:space="preserve"> </w:t>
        </w:r>
        <w:smartTag w:uri="urn:schemas-microsoft-com:office:smarttags" w:element="PlaceName">
          <w:r w:rsidRPr="000D7144">
            <w:t>EMS</w:t>
          </w:r>
        </w:smartTag>
      </w:smartTag>
      <w:r w:rsidRPr="000D7144">
        <w:t xml:space="preserve"> employees to assist with noncommittal fire jobs on fire calls, and that will free up trained fire personnel to affect a faster more effective fire attack. This agreement should allow fire units to arrive on scene sooner reducing fire damage to the property and the possibility of injury to homeowners and our members.</w:t>
      </w:r>
    </w:p>
    <w:p w:rsidR="00F656A8" w:rsidRDefault="00F656A8" w:rsidP="008515F1">
      <w:pPr>
        <w:jc w:val="both"/>
      </w:pPr>
    </w:p>
    <w:p w:rsidR="00F656A8" w:rsidRPr="005D2069" w:rsidRDefault="00F656A8" w:rsidP="005D2069">
      <w:pPr>
        <w:jc w:val="both"/>
        <w:rPr>
          <w:b/>
          <w:bCs/>
          <w:u w:val="single"/>
        </w:rPr>
      </w:pPr>
      <w:r>
        <w:rPr>
          <w:b/>
          <w:bCs/>
          <w:u w:val="single"/>
        </w:rPr>
        <w:t xml:space="preserve">Neighboring and Comparative </w:t>
      </w:r>
      <w:smartTag w:uri="urn:schemas-microsoft-com:office:smarttags" w:element="place">
        <w:smartTag w:uri="urn:schemas-microsoft-com:office:smarttags" w:element="PlaceType">
          <w:r w:rsidRPr="005D2069">
            <w:rPr>
              <w:b/>
              <w:bCs/>
              <w:u w:val="single"/>
            </w:rPr>
            <w:t>County</w:t>
          </w:r>
        </w:smartTag>
        <w:r w:rsidRPr="005D2069">
          <w:rPr>
            <w:b/>
            <w:bCs/>
            <w:u w:val="single"/>
          </w:rPr>
          <w:t xml:space="preserve"> </w:t>
        </w:r>
        <w:smartTag w:uri="urn:schemas-microsoft-com:office:smarttags" w:element="PlaceName">
          <w:r>
            <w:rPr>
              <w:b/>
              <w:bCs/>
              <w:u w:val="single"/>
            </w:rPr>
            <w:t>Systems</w:t>
          </w:r>
        </w:smartTag>
      </w:smartTag>
    </w:p>
    <w:p w:rsidR="00F656A8" w:rsidRDefault="00F656A8" w:rsidP="005D2069">
      <w:r>
        <w:t xml:space="preserve">The </w:t>
      </w:r>
      <w:smartTag w:uri="urn:schemas-microsoft-com:office:smarttags" w:element="PlaceType">
        <w:r>
          <w:t>County</w:t>
        </w:r>
      </w:smartTag>
      <w:r>
        <w:t xml:space="preserve"> </w:t>
      </w:r>
      <w:smartTag w:uri="urn:schemas-microsoft-com:office:smarttags" w:element="PlaceName">
        <w:r>
          <w:t>Comparison</w:t>
        </w:r>
      </w:smartTag>
      <w:r>
        <w:t xml:space="preserve"> chart compares rural Counties in our region; the remaining Counties included are </w:t>
      </w:r>
      <w:smartTag w:uri="urn:schemas-microsoft-com:office:smarttags" w:element="place">
        <w:smartTag w:uri="urn:schemas-microsoft-com:office:smarttags" w:element="State">
          <w:r>
            <w:t>Florida</w:t>
          </w:r>
        </w:smartTag>
      </w:smartTag>
      <w:r>
        <w:t xml:space="preserve"> rural counties of similar populations.</w:t>
      </w:r>
    </w:p>
    <w:p w:rsidR="00F656A8" w:rsidRDefault="00F656A8" w:rsidP="005D2069"/>
    <w:p w:rsidR="00F656A8" w:rsidRDefault="00F656A8" w:rsidP="005D2069">
      <w:r>
        <w:t xml:space="preserve">Multiple Aspects of Emergency Services and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smartTag>
      </w:smartTag>
      <w:r>
        <w:t xml:space="preserve"> were compared:</w:t>
      </w:r>
    </w:p>
    <w:p w:rsidR="00F656A8" w:rsidRDefault="00F656A8" w:rsidP="005D2069"/>
    <w:p w:rsidR="00F656A8" w:rsidRDefault="00F656A8" w:rsidP="00177F52">
      <w:pPr>
        <w:pStyle w:val="ListParagraph"/>
        <w:numPr>
          <w:ilvl w:val="0"/>
          <w:numId w:val="43"/>
        </w:numPr>
      </w:pPr>
      <w:r>
        <w:t>Resident population; ranging from Liberty County 8,365 to Gadsden County 46,389</w:t>
      </w:r>
    </w:p>
    <w:p w:rsidR="00F656A8" w:rsidRDefault="00F656A8" w:rsidP="00177F52"/>
    <w:p w:rsidR="00F656A8" w:rsidRDefault="00F656A8" w:rsidP="00177F52">
      <w:pPr>
        <w:pStyle w:val="ListParagraph"/>
        <w:numPr>
          <w:ilvl w:val="0"/>
          <w:numId w:val="43"/>
        </w:numPr>
      </w:pPr>
      <w:r>
        <w:t xml:space="preserve">Types of EMS and Fire Design; of 12 counties compared, 8 were Third Service BOCC based EMS, 3 had combined Fire and </w:t>
      </w:r>
      <w:smartTag w:uri="urn:schemas-microsoft-com:office:smarttags" w:element="place">
        <w:r>
          <w:t>EMS</w:t>
        </w:r>
      </w:smartTag>
      <w:r>
        <w:t xml:space="preserve"> into the Fire Department, and 1 was hospital based</w:t>
      </w:r>
    </w:p>
    <w:p w:rsidR="00F656A8" w:rsidRDefault="00F656A8" w:rsidP="00177F52"/>
    <w:p w:rsidR="00F656A8" w:rsidRDefault="00F656A8" w:rsidP="00177F52"/>
    <w:p w:rsidR="00F656A8" w:rsidRDefault="00F656A8" w:rsidP="00177F52">
      <w:pPr>
        <w:pStyle w:val="ListParagraph"/>
        <w:numPr>
          <w:ilvl w:val="0"/>
          <w:numId w:val="43"/>
        </w:numPr>
      </w:pPr>
      <w:r>
        <w:t xml:space="preserve">Number of EMS Units Staffed; ranging from 1 to 6 ambulance, </w:t>
      </w:r>
      <w:smartTag w:uri="urn:schemas-microsoft-com:office:smarttags" w:element="PlaceName">
        <w:smartTag w:uri="urn:schemas-microsoft-com:office:smarttags" w:element="place">
          <w:r>
            <w:t>Wakulla</w:t>
          </w:r>
        </w:smartTag>
        <w:r>
          <w:t xml:space="preserve"> </w:t>
        </w:r>
        <w:smartTag w:uri="urn:schemas-microsoft-com:office:smarttags" w:element="PlaceType">
          <w:r>
            <w:t>County</w:t>
          </w:r>
        </w:smartTag>
      </w:smartTag>
      <w:r>
        <w:t xml:space="preserve"> staffs 3 Advanced Life Support Ambulances 24 hours per day</w:t>
      </w:r>
    </w:p>
    <w:p w:rsidR="00F656A8" w:rsidRDefault="00F656A8" w:rsidP="00177F52"/>
    <w:p w:rsidR="00F656A8" w:rsidRDefault="00F656A8" w:rsidP="00177F52">
      <w:pPr>
        <w:pStyle w:val="ListParagraph"/>
        <w:numPr>
          <w:ilvl w:val="0"/>
          <w:numId w:val="43"/>
        </w:numPr>
      </w:pPr>
      <w:smartTag w:uri="urn:schemas-microsoft-com:office:smarttags" w:element="PlaceType">
        <w:r>
          <w:t>County</w:t>
        </w:r>
      </w:smartTag>
      <w:r>
        <w:t xml:space="preserve"> </w:t>
      </w:r>
      <w:smartTag w:uri="urn:schemas-microsoft-com:office:smarttags" w:element="PlaceType">
        <w:r>
          <w:t>Based</w:t>
        </w:r>
      </w:smartTag>
      <w:r>
        <w:t xml:space="preserve"> </w:t>
      </w:r>
      <w:smartTag w:uri="urn:schemas-microsoft-com:office:smarttags" w:element="PlaceType">
        <w:r>
          <w:t>Hospitals</w:t>
        </w:r>
      </w:smartTag>
      <w:r>
        <w:t xml:space="preserve">; all but Jefferson, </w:t>
      </w:r>
      <w:smartTag w:uri="urn:schemas-microsoft-com:office:smarttags" w:element="PlaceType">
        <w:r>
          <w:t>Liberty</w:t>
        </w:r>
      </w:smartTag>
      <w:r>
        <w:t xml:space="preserve"> and Wakulla have a </w:t>
      </w:r>
      <w:smartTag w:uri="urn:schemas-microsoft-com:office:smarttags" w:element="PlaceType">
        <w:smartTag w:uri="urn:schemas-microsoft-com:office:smarttags" w:element="PlaceType">
          <w:r>
            <w:t>County</w:t>
          </w:r>
        </w:smartTag>
        <w:r>
          <w:t xml:space="preserve"> </w:t>
        </w:r>
        <w:smartTag w:uri="urn:schemas-microsoft-com:office:smarttags" w:element="PlaceType">
          <w:r>
            <w:t>Hospital</w:t>
          </w:r>
        </w:smartTag>
      </w:smartTag>
    </w:p>
    <w:p w:rsidR="00F656A8" w:rsidRDefault="00F656A8" w:rsidP="00177F52"/>
    <w:p w:rsidR="00F656A8" w:rsidRDefault="00F656A8" w:rsidP="00177F52">
      <w:pPr>
        <w:pStyle w:val="ListParagraph"/>
        <w:numPr>
          <w:ilvl w:val="0"/>
          <w:numId w:val="43"/>
        </w:numPr>
      </w:pPr>
      <w:r>
        <w:t xml:space="preserve">EMS 911 Call Volume; ranging from 700 to 5,640, Wakulla County is currently responding to approximately 3400 Medical 911 calls per year.  Unlike Counties’ with local hospitals, </w:t>
      </w:r>
      <w:smartTag w:uri="urn:schemas-microsoft-com:office:smarttags" w:element="PlaceType">
        <w:smartTag w:uri="urn:schemas-microsoft-com:office:smarttags" w:element="PlaceType">
          <w:r>
            <w:t>Wakulla</w:t>
          </w:r>
        </w:smartTag>
        <w:r>
          <w:t xml:space="preserve"> </w:t>
        </w:r>
        <w:smartTag w:uri="urn:schemas-microsoft-com:office:smarttags" w:element="PlaceType">
          <w:r>
            <w:t>County</w:t>
          </w:r>
        </w:smartTag>
        <w:r>
          <w:t xml:space="preserve"> </w:t>
        </w:r>
        <w:smartTag w:uri="urn:schemas-microsoft-com:office:smarttags" w:element="PlaceType">
          <w:r>
            <w:t>EMS</w:t>
          </w:r>
        </w:smartTag>
      </w:smartTag>
      <w:r>
        <w:t xml:space="preserve"> units are unavailable for additional duty for nearly 2 hours from the initial 911 call.  This is most commonly due to the extraordinary patient transport times experienced in our system.</w:t>
      </w:r>
    </w:p>
    <w:p w:rsidR="00F656A8" w:rsidRDefault="00F656A8" w:rsidP="00177F52"/>
    <w:p w:rsidR="00F656A8" w:rsidRDefault="00F656A8" w:rsidP="00177F52">
      <w:pPr>
        <w:pStyle w:val="ListParagraph"/>
        <w:numPr>
          <w:ilvl w:val="0"/>
          <w:numId w:val="43"/>
        </w:numPr>
      </w:pPr>
      <w:r>
        <w:t>Funding Mechanisms; 7 were general revenue supported, 1 was one cent sales tax based, others varied assessments for support.</w:t>
      </w:r>
    </w:p>
    <w:p w:rsidR="00F656A8" w:rsidRDefault="00F656A8" w:rsidP="00177F52"/>
    <w:p w:rsidR="00F656A8" w:rsidRDefault="00F656A8" w:rsidP="00177F52">
      <w:pPr>
        <w:pStyle w:val="ListParagraph"/>
        <w:numPr>
          <w:ilvl w:val="0"/>
          <w:numId w:val="43"/>
        </w:numPr>
      </w:pPr>
      <w:smartTag w:uri="urn:schemas-microsoft-com:office:smarttags" w:element="PlaceType">
        <w:r>
          <w:t>EMS</w:t>
        </w:r>
      </w:smartTag>
      <w:r>
        <w:t xml:space="preserve"> billing 8 were outsourced, 1 done by hospital, 3 self-billed  </w:t>
      </w:r>
    </w:p>
    <w:p w:rsidR="00F656A8" w:rsidRDefault="00F656A8" w:rsidP="00177F52"/>
    <w:p w:rsidR="00F656A8" w:rsidRDefault="00F656A8" w:rsidP="00177F52">
      <w:pPr>
        <w:pStyle w:val="ListParagraph"/>
        <w:numPr>
          <w:ilvl w:val="0"/>
          <w:numId w:val="43"/>
        </w:numPr>
      </w:pPr>
      <w:r>
        <w:t xml:space="preserve">EMS Collection Rates (after write off’s such as Medicare/Medicaid); ranged from </w:t>
      </w:r>
      <w:smartTag w:uri="urn:schemas-microsoft-com:office:smarttags" w:element="PlaceType">
        <w:r>
          <w:t>Taylor</w:t>
        </w:r>
      </w:smartTag>
      <w:r>
        <w:t xml:space="preserve"> 62% to Wakulla 65%, from those who were able to provide a short-term reply.  </w:t>
      </w:r>
      <w:smartTag w:uri="urn:schemas-microsoft-com:office:smarttags" w:element="PlaceType">
        <w:r>
          <w:t>EMS</w:t>
        </w:r>
      </w:smartTag>
      <w:r>
        <w:t xml:space="preserve"> agencies with a hospital within their boundaries have access to interfacility transfer revenue – which is prequalified and collects near 100% of billing.  </w:t>
      </w:r>
      <w:smartTag w:uri="urn:schemas-microsoft-com:office:smarttags" w:element="PlaceType">
        <w:smartTag w:uri="urn:schemas-microsoft-com:office:smarttags" w:element="PlaceType">
          <w:r>
            <w:t>Wakulla</w:t>
          </w:r>
        </w:smartTag>
        <w:r>
          <w:t xml:space="preserve"> </w:t>
        </w:r>
        <w:smartTag w:uri="urn:schemas-microsoft-com:office:smarttags" w:element="PlaceType">
          <w:r>
            <w:t>County</w:t>
          </w:r>
        </w:smartTag>
      </w:smartTag>
      <w:r>
        <w:t xml:space="preserve"> is solely based on 911 responses, which cannot be declined; regardless of past payment history, credit, or factors other than emergency medical stabilization.</w:t>
      </w:r>
    </w:p>
    <w:p w:rsidR="00F656A8" w:rsidRDefault="00F656A8" w:rsidP="00177F52"/>
    <w:p w:rsidR="00F656A8" w:rsidRDefault="00F656A8" w:rsidP="00177F52">
      <w:pPr>
        <w:pStyle w:val="ListParagraph"/>
        <w:numPr>
          <w:ilvl w:val="0"/>
          <w:numId w:val="43"/>
        </w:numPr>
      </w:pPr>
      <w:r>
        <w:t xml:space="preserve">Average pay with benefits, Paramedics range from $42,600 to $57,223, EMTs $30,600 to $49,337 </w:t>
      </w:r>
    </w:p>
    <w:p w:rsidR="00F656A8" w:rsidRDefault="00F656A8" w:rsidP="005D2069"/>
    <w:p w:rsidR="00F656A8" w:rsidRPr="009800AB" w:rsidRDefault="00F656A8" w:rsidP="005D2069">
      <w:r>
        <w:t>Other factors that affect the comparison of systems are included for consideration.</w:t>
      </w:r>
    </w:p>
    <w:p w:rsidR="00F656A8" w:rsidRDefault="00F656A8" w:rsidP="005D2069">
      <w:pPr>
        <w:rPr>
          <w:b/>
        </w:rPr>
      </w:pPr>
    </w:p>
    <w:p w:rsidR="00F656A8" w:rsidRDefault="00F656A8" w:rsidP="005D2069">
      <w:pPr>
        <w:rPr>
          <w:b/>
          <w:u w:val="single"/>
        </w:rPr>
      </w:pPr>
      <w:r w:rsidRPr="005D2069">
        <w:rPr>
          <w:b/>
          <w:u w:val="single"/>
        </w:rPr>
        <w:t xml:space="preserve">Current </w:t>
      </w:r>
      <w:smartTag w:uri="urn:schemas-microsoft-com:office:smarttags" w:element="PlaceType">
        <w:r w:rsidRPr="005D2069">
          <w:rPr>
            <w:b/>
            <w:u w:val="single"/>
          </w:rPr>
          <w:t>EMS</w:t>
        </w:r>
      </w:smartTag>
      <w:r w:rsidRPr="005D2069">
        <w:rPr>
          <w:b/>
          <w:u w:val="single"/>
        </w:rPr>
        <w:t xml:space="preserve"> </w:t>
      </w:r>
      <w:r>
        <w:rPr>
          <w:b/>
          <w:u w:val="single"/>
        </w:rPr>
        <w:t xml:space="preserve">Specific </w:t>
      </w:r>
      <w:r w:rsidRPr="005D2069">
        <w:rPr>
          <w:b/>
          <w:u w:val="single"/>
        </w:rPr>
        <w:t>Cost Containment Projects:</w:t>
      </w:r>
    </w:p>
    <w:p w:rsidR="00F656A8" w:rsidRPr="005D2069" w:rsidRDefault="00F656A8" w:rsidP="005D2069">
      <w:pPr>
        <w:rPr>
          <w:b/>
          <w:u w:val="single"/>
        </w:rPr>
      </w:pPr>
    </w:p>
    <w:p w:rsidR="00F656A8" w:rsidRDefault="00F656A8" w:rsidP="00177F52">
      <w:pPr>
        <w:pStyle w:val="ListParagraph"/>
        <w:numPr>
          <w:ilvl w:val="0"/>
          <w:numId w:val="45"/>
        </w:numPr>
      </w:pPr>
      <w:r>
        <w:t>Proactive negotiations with medical supply vendors; seeking improved cooperative pricing with a State-wide search for purchasing agreements.</w:t>
      </w:r>
    </w:p>
    <w:p w:rsidR="00F656A8" w:rsidRDefault="00F656A8" w:rsidP="00177F52"/>
    <w:p w:rsidR="00F656A8" w:rsidRDefault="00F656A8" w:rsidP="00177F52">
      <w:pPr>
        <w:pStyle w:val="ListParagraph"/>
        <w:numPr>
          <w:ilvl w:val="0"/>
          <w:numId w:val="45"/>
        </w:numPr>
      </w:pPr>
      <w:r>
        <w:t>Stabilization of the full-time staff scheduling system, placing everyone on a permanent shift; consequently, this operational shift reduced overtime costs by nearly $100,000.00 per year.</w:t>
      </w:r>
    </w:p>
    <w:p w:rsidR="00F656A8" w:rsidRDefault="00F656A8" w:rsidP="00177F52"/>
    <w:p w:rsidR="00F656A8" w:rsidRDefault="00F656A8" w:rsidP="00177F52"/>
    <w:p w:rsidR="00F656A8" w:rsidRDefault="00F656A8" w:rsidP="00177F52">
      <w:pPr>
        <w:pStyle w:val="ListParagraph"/>
        <w:numPr>
          <w:ilvl w:val="0"/>
          <w:numId w:val="45"/>
        </w:numPr>
      </w:pPr>
      <w:r>
        <w:t>Ambulance design-type change from a type 1 modular (Pick-up truck front) to a type 3 modular (van front) over the last 3 purchases.  This change has already reduced operational costs significantly; substantial cost savings are realized by eliminating air-ride suspension systems, power step systems, and doubled the fuel economy.</w:t>
      </w:r>
    </w:p>
    <w:p w:rsidR="00F656A8" w:rsidRDefault="00F656A8" w:rsidP="00177F52"/>
    <w:p w:rsidR="00F656A8" w:rsidRDefault="00F656A8" w:rsidP="00177F52">
      <w:pPr>
        <w:pStyle w:val="ListParagraph"/>
        <w:numPr>
          <w:ilvl w:val="0"/>
          <w:numId w:val="45"/>
        </w:numPr>
      </w:pPr>
      <w:r>
        <w:t>In 2009 the Department of Public Safety became an Authorized American Safety and Health Institute Training Center.  In this progression, Department Administration achieved certification as “Instructor-Trainers” in BLS and ACLS Certifications.  This change provided the ability to train BLS and ACLS Instructors in-house, eliminating the expense of professional contracted educators.</w:t>
      </w:r>
    </w:p>
    <w:p w:rsidR="00F656A8" w:rsidRDefault="00F656A8" w:rsidP="00177F52"/>
    <w:p w:rsidR="00F656A8" w:rsidRDefault="00F656A8" w:rsidP="00177F52">
      <w:pPr>
        <w:pStyle w:val="ListParagraph"/>
        <w:numPr>
          <w:ilvl w:val="0"/>
          <w:numId w:val="45"/>
        </w:numPr>
        <w:jc w:val="both"/>
      </w:pPr>
      <w:r>
        <w:t>Station hot water heaters were outfitted with energy saving timers; County staff – further reducing outside maintenance costs, placed these.</w:t>
      </w:r>
    </w:p>
    <w:p w:rsidR="00F656A8" w:rsidRDefault="00F656A8" w:rsidP="005D2069">
      <w:pPr>
        <w:jc w:val="both"/>
      </w:pPr>
    </w:p>
    <w:p w:rsidR="00F656A8" w:rsidRPr="00926306" w:rsidRDefault="00F656A8" w:rsidP="008D4681">
      <w:pPr>
        <w:jc w:val="both"/>
        <w:rPr>
          <w:b/>
          <w:u w:val="single"/>
        </w:rPr>
      </w:pPr>
      <w:r w:rsidRPr="00926306">
        <w:rPr>
          <w:b/>
          <w:u w:val="single"/>
        </w:rPr>
        <w:t>Attachment(s):</w:t>
      </w:r>
    </w:p>
    <w:p w:rsidR="00F656A8" w:rsidRPr="00B2180D" w:rsidRDefault="00F656A8" w:rsidP="008D4681">
      <w:pPr>
        <w:jc w:val="both"/>
      </w:pPr>
      <w:r>
        <w:t>1.</w:t>
      </w:r>
      <w:r>
        <w:tab/>
        <w:t>Excel Spreadsheet Containing Comparison across similarly situated Florida Counties.</w:t>
      </w:r>
    </w:p>
    <w:sectPr w:rsidR="00F656A8" w:rsidRPr="00B2180D" w:rsidSect="00E8482C">
      <w:footerReference w:type="default" r:id="rId9"/>
      <w:endnotePr>
        <w:numFmt w:val="decimal"/>
      </w:endnotePr>
      <w:type w:val="continuous"/>
      <w:pgSz w:w="12240" w:h="15840"/>
      <w:pgMar w:top="1440" w:right="1440" w:bottom="1350" w:left="1440" w:header="1440" w:footer="144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A8" w:rsidRDefault="00F656A8">
      <w:r>
        <w:separator/>
      </w:r>
    </w:p>
  </w:endnote>
  <w:endnote w:type="continuationSeparator" w:id="0">
    <w:p w:rsidR="00F656A8" w:rsidRDefault="00F65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A8" w:rsidRPr="00DD52F6" w:rsidRDefault="00F656A8" w:rsidP="00E8482C">
    <w:pPr>
      <w:ind w:left="720"/>
      <w:jc w:val="both"/>
      <w:rPr>
        <w:sz w:val="20"/>
      </w:rPr>
    </w:pPr>
    <w:r>
      <w:rPr>
        <w:sz w:val="20"/>
      </w:rPr>
      <w:t>*See Attachment 2 for an estimate of start-up and recurring in-house legal department expenses.</w:t>
    </w:r>
  </w:p>
  <w:p w:rsidR="00F656A8" w:rsidRDefault="00F656A8">
    <w:pPr>
      <w:pStyle w:val="Footer"/>
    </w:pPr>
  </w:p>
  <w:p w:rsidR="00F656A8" w:rsidRDefault="00F65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A8" w:rsidRDefault="00F65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A8" w:rsidRDefault="00F656A8">
      <w:r>
        <w:separator/>
      </w:r>
    </w:p>
  </w:footnote>
  <w:footnote w:type="continuationSeparator" w:id="0">
    <w:p w:rsidR="00F656A8" w:rsidRDefault="00F65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A8" w:rsidRDefault="00F656A8" w:rsidP="00A10276">
    <w:pPr>
      <w:pStyle w:val="Header"/>
      <w:pBdr>
        <w:bottom w:val="single" w:sz="6" w:space="1" w:color="auto"/>
      </w:pBdr>
    </w:pPr>
    <w:r>
      <w:t>Workshop to Provide</w:t>
    </w:r>
    <w:r w:rsidRPr="00F82C56">
      <w:t xml:space="preserve"> V</w:t>
    </w:r>
    <w:r>
      <w:t xml:space="preserve">olunteer </w:t>
    </w:r>
    <w:r w:rsidRPr="00F82C56">
      <w:t>F</w:t>
    </w:r>
    <w:r>
      <w:t xml:space="preserve">ire </w:t>
    </w:r>
    <w:r w:rsidRPr="00F82C56">
      <w:t>D</w:t>
    </w:r>
    <w:r>
      <w:t xml:space="preserve">epartment </w:t>
    </w:r>
    <w:r w:rsidRPr="00F82C56">
      <w:t>Chiefs</w:t>
    </w:r>
    <w:r>
      <w:t>’</w:t>
    </w:r>
    <w:r w:rsidRPr="00F82C56">
      <w:t>, Firefighters</w:t>
    </w:r>
    <w:r>
      <w:t>’</w:t>
    </w:r>
    <w:r w:rsidRPr="00F82C56">
      <w:t xml:space="preserve">, </w:t>
    </w:r>
    <w:r>
      <w:t>EMTs, Paramedic’s, and Animal Control Officers a</w:t>
    </w:r>
    <w:r w:rsidRPr="00F82C56">
      <w:t xml:space="preserve">n </w:t>
    </w:r>
    <w:smartTag w:uri="urn:schemas-microsoft-com:office:smarttags" w:element="place">
      <w:r>
        <w:t>O</w:t>
      </w:r>
      <w:r w:rsidRPr="00F82C56">
        <w:t>pportunity</w:t>
      </w:r>
    </w:smartTag>
    <w:r w:rsidRPr="00F82C56">
      <w:t xml:space="preserve"> to </w:t>
    </w:r>
    <w:r>
      <w:t>Provide I</w:t>
    </w:r>
    <w:r w:rsidRPr="00F82C56">
      <w:t xml:space="preserve">nformation </w:t>
    </w:r>
    <w:r>
      <w:t>A</w:t>
    </w:r>
    <w:r w:rsidRPr="00F82C56">
      <w:t xml:space="preserve">bout </w:t>
    </w:r>
    <w:r>
      <w:t>T</w:t>
    </w:r>
    <w:r w:rsidRPr="00F82C56">
      <w:t xml:space="preserve">heir </w:t>
    </w:r>
    <w:r>
      <w:t>S</w:t>
    </w:r>
    <w:r w:rsidRPr="00F82C56">
      <w:t>ervices</w:t>
    </w:r>
    <w:r>
      <w:t xml:space="preserve"> </w:t>
    </w:r>
  </w:p>
  <w:p w:rsidR="00F656A8" w:rsidRDefault="00F656A8" w:rsidP="00A10276">
    <w:pPr>
      <w:pStyle w:val="Header"/>
      <w:pBdr>
        <w:bottom w:val="single" w:sz="6" w:space="1" w:color="auto"/>
      </w:pBdr>
    </w:pPr>
    <w:r>
      <w:t>May 26, 2011</w:t>
    </w:r>
  </w:p>
  <w:p w:rsidR="00F656A8" w:rsidRDefault="00F656A8" w:rsidP="00A10276">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F656A8" w:rsidRDefault="00F656A8" w:rsidP="00D3596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5554FF0"/>
    <w:multiLevelType w:val="hybridMultilevel"/>
    <w:tmpl w:val="019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C69EE"/>
    <w:multiLevelType w:val="hybridMultilevel"/>
    <w:tmpl w:val="1ED2B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B7038"/>
    <w:multiLevelType w:val="hybridMultilevel"/>
    <w:tmpl w:val="8F5638E8"/>
    <w:lvl w:ilvl="0" w:tplc="7E6450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512D09"/>
    <w:multiLevelType w:val="hybridMultilevel"/>
    <w:tmpl w:val="C3ECC9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4B18FF"/>
    <w:multiLevelType w:val="hybridMultilevel"/>
    <w:tmpl w:val="5378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E0B69"/>
    <w:multiLevelType w:val="hybridMultilevel"/>
    <w:tmpl w:val="B97E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A52E7"/>
    <w:multiLevelType w:val="hybridMultilevel"/>
    <w:tmpl w:val="497E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48150A"/>
    <w:multiLevelType w:val="multilevel"/>
    <w:tmpl w:val="C8CAAB00"/>
    <w:lvl w:ilvl="0">
      <w:start w:val="2"/>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nsid w:val="13392079"/>
    <w:multiLevelType w:val="hybridMultilevel"/>
    <w:tmpl w:val="059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13F75"/>
    <w:multiLevelType w:val="hybridMultilevel"/>
    <w:tmpl w:val="89F4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241164"/>
    <w:multiLevelType w:val="hybridMultilevel"/>
    <w:tmpl w:val="D12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2407C"/>
    <w:multiLevelType w:val="hybridMultilevel"/>
    <w:tmpl w:val="4AB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41838"/>
    <w:multiLevelType w:val="hybridMultilevel"/>
    <w:tmpl w:val="44E433A6"/>
    <w:lvl w:ilvl="0" w:tplc="E6747180">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1043C37"/>
    <w:multiLevelType w:val="hybridMultilevel"/>
    <w:tmpl w:val="5FBAF2C2"/>
    <w:lvl w:ilvl="0" w:tplc="0296A9C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0F68A5"/>
    <w:multiLevelType w:val="hybridMultilevel"/>
    <w:tmpl w:val="E1C26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9937CA"/>
    <w:multiLevelType w:val="hybridMultilevel"/>
    <w:tmpl w:val="75BE6B1A"/>
    <w:lvl w:ilvl="0" w:tplc="0BA293E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4F50EFD"/>
    <w:multiLevelType w:val="hybridMultilevel"/>
    <w:tmpl w:val="F40AB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2E553A"/>
    <w:multiLevelType w:val="hybridMultilevel"/>
    <w:tmpl w:val="E8C08CC0"/>
    <w:lvl w:ilvl="0" w:tplc="5144FFD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FC25247"/>
    <w:multiLevelType w:val="hybridMultilevel"/>
    <w:tmpl w:val="81E0EFD6"/>
    <w:lvl w:ilvl="0" w:tplc="632A9BC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0DB08F9"/>
    <w:multiLevelType w:val="hybridMultilevel"/>
    <w:tmpl w:val="A14EC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E5634D"/>
    <w:multiLevelType w:val="hybridMultilevel"/>
    <w:tmpl w:val="87FAF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3618D1"/>
    <w:multiLevelType w:val="hybridMultilevel"/>
    <w:tmpl w:val="E974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117367"/>
    <w:multiLevelType w:val="hybridMultilevel"/>
    <w:tmpl w:val="300E0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F4CCA"/>
    <w:multiLevelType w:val="hybridMultilevel"/>
    <w:tmpl w:val="2ABCBE9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8246E7"/>
    <w:multiLevelType w:val="hybridMultilevel"/>
    <w:tmpl w:val="7AFEFA6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F2369C6"/>
    <w:multiLevelType w:val="hybridMultilevel"/>
    <w:tmpl w:val="57DCF490"/>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3F6B3414"/>
    <w:multiLevelType w:val="hybridMultilevel"/>
    <w:tmpl w:val="4208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5C7956"/>
    <w:multiLevelType w:val="hybridMultilevel"/>
    <w:tmpl w:val="B7945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2B25ED"/>
    <w:multiLevelType w:val="hybridMultilevel"/>
    <w:tmpl w:val="71A689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6C81BE0"/>
    <w:multiLevelType w:val="singleLevel"/>
    <w:tmpl w:val="44E433A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2">
    <w:nsid w:val="48D97C69"/>
    <w:multiLevelType w:val="hybridMultilevel"/>
    <w:tmpl w:val="CDEC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39020F"/>
    <w:multiLevelType w:val="hybridMultilevel"/>
    <w:tmpl w:val="4BE270E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4ECA69F7"/>
    <w:multiLevelType w:val="hybridMultilevel"/>
    <w:tmpl w:val="DCC05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A002B5"/>
    <w:multiLevelType w:val="hybridMultilevel"/>
    <w:tmpl w:val="8B1ADD4C"/>
    <w:lvl w:ilvl="0" w:tplc="2066524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55C01C6"/>
    <w:multiLevelType w:val="multilevel"/>
    <w:tmpl w:val="C8CAAB00"/>
    <w:lvl w:ilvl="0">
      <w:start w:val="2"/>
      <w:numFmt w:val="lowerLetter"/>
      <w:lvlText w:val="%1."/>
      <w:legacy w:legacy="1" w:legacySpace="0" w:legacyIndent="0"/>
      <w:lvlJc w:val="left"/>
      <w:pPr>
        <w:ind w:left="1440"/>
      </w:pPr>
      <w:rPr>
        <w:rFonts w:cs="Times New Roman"/>
      </w:rPr>
    </w:lvl>
    <w:lvl w:ilvl="1">
      <w:start w:val="1"/>
      <w:numFmt w:val="lowerLetter"/>
      <w:lvlText w:val="%2."/>
      <w:legacy w:legacy="1" w:legacySpace="0" w:legacyIndent="0"/>
      <w:lvlJc w:val="left"/>
      <w:pPr>
        <w:ind w:left="1440"/>
      </w:pPr>
      <w:rPr>
        <w:rFonts w:cs="Times New Roman"/>
      </w:rPr>
    </w:lvl>
    <w:lvl w:ilvl="2">
      <w:start w:val="1"/>
      <w:numFmt w:val="lowerLetter"/>
      <w:lvlText w:val="%3."/>
      <w:legacy w:legacy="1" w:legacySpace="0" w:legacyIndent="0"/>
      <w:lvlJc w:val="left"/>
      <w:pPr>
        <w:ind w:left="1440"/>
      </w:pPr>
      <w:rPr>
        <w:rFonts w:cs="Times New Roman"/>
      </w:rPr>
    </w:lvl>
    <w:lvl w:ilvl="3">
      <w:start w:val="1"/>
      <w:numFmt w:val="lowerLetter"/>
      <w:lvlText w:val="%4."/>
      <w:legacy w:legacy="1" w:legacySpace="0" w:legacyIndent="0"/>
      <w:lvlJc w:val="left"/>
      <w:pPr>
        <w:ind w:left="1440"/>
      </w:pPr>
      <w:rPr>
        <w:rFonts w:cs="Times New Roman"/>
      </w:rPr>
    </w:lvl>
    <w:lvl w:ilvl="4">
      <w:start w:val="1"/>
      <w:numFmt w:val="lowerLetter"/>
      <w:lvlText w:val="%5."/>
      <w:legacy w:legacy="1" w:legacySpace="0" w:legacyIndent="0"/>
      <w:lvlJc w:val="left"/>
      <w:pPr>
        <w:ind w:left="1440"/>
      </w:pPr>
      <w:rPr>
        <w:rFonts w:cs="Times New Roman"/>
      </w:rPr>
    </w:lvl>
    <w:lvl w:ilvl="5">
      <w:start w:val="1"/>
      <w:numFmt w:val="lowerLetter"/>
      <w:lvlText w:val="%6."/>
      <w:legacy w:legacy="1" w:legacySpace="0" w:legacyIndent="0"/>
      <w:lvlJc w:val="left"/>
      <w:pPr>
        <w:ind w:left="1440"/>
      </w:pPr>
      <w:rPr>
        <w:rFonts w:cs="Times New Roman"/>
      </w:rPr>
    </w:lvl>
    <w:lvl w:ilvl="6">
      <w:start w:val="1"/>
      <w:numFmt w:val="lowerLetter"/>
      <w:lvlText w:val="%7."/>
      <w:legacy w:legacy="1" w:legacySpace="0" w:legacyIndent="0"/>
      <w:lvlJc w:val="left"/>
      <w:pPr>
        <w:ind w:left="1440"/>
      </w:pPr>
      <w:rPr>
        <w:rFonts w:cs="Times New Roman"/>
      </w:rPr>
    </w:lvl>
    <w:lvl w:ilvl="7">
      <w:start w:val="1"/>
      <w:numFmt w:val="lowerLetter"/>
      <w:lvlText w:val="%8."/>
      <w:legacy w:legacy="1" w:legacySpace="0" w:legacyIndent="0"/>
      <w:lvlJc w:val="left"/>
      <w:pPr>
        <w:ind w:left="1440"/>
      </w:pPr>
      <w:rPr>
        <w:rFonts w:cs="Times New Roman"/>
      </w:rPr>
    </w:lvl>
    <w:lvl w:ilvl="8">
      <w:start w:val="1"/>
      <w:numFmt w:val="lowerRoman"/>
      <w:lvlText w:val="%9)"/>
      <w:legacy w:legacy="1" w:legacySpace="0" w:legacyIndent="0"/>
      <w:lvlJc w:val="left"/>
      <w:pPr>
        <w:ind w:left="1440"/>
      </w:pPr>
      <w:rPr>
        <w:rFonts w:cs="Times New Roman"/>
      </w:rPr>
    </w:lvl>
  </w:abstractNum>
  <w:abstractNum w:abstractNumId="37">
    <w:nsid w:val="5A5529A4"/>
    <w:multiLevelType w:val="singleLevel"/>
    <w:tmpl w:val="44E433A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8">
    <w:nsid w:val="5D7A6E54"/>
    <w:multiLevelType w:val="hybridMultilevel"/>
    <w:tmpl w:val="5F5825B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F0337C9"/>
    <w:multiLevelType w:val="hybridMultilevel"/>
    <w:tmpl w:val="9418CE12"/>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7795824"/>
    <w:multiLevelType w:val="hybridMultilevel"/>
    <w:tmpl w:val="53A68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94E24FC"/>
    <w:multiLevelType w:val="hybridMultilevel"/>
    <w:tmpl w:val="FF84FB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DF474FE"/>
    <w:multiLevelType w:val="hybridMultilevel"/>
    <w:tmpl w:val="243A256E"/>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9E9266B"/>
    <w:multiLevelType w:val="hybridMultilevel"/>
    <w:tmpl w:val="17A68E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A16982"/>
    <w:multiLevelType w:val="hybridMultilevel"/>
    <w:tmpl w:val="40C667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44"/>
  </w:num>
  <w:num w:numId="4">
    <w:abstractNumId w:val="41"/>
  </w:num>
  <w:num w:numId="5">
    <w:abstractNumId w:val="25"/>
  </w:num>
  <w:num w:numId="6">
    <w:abstractNumId w:val="38"/>
  </w:num>
  <w:num w:numId="7">
    <w:abstractNumId w:val="15"/>
  </w:num>
  <w:num w:numId="8">
    <w:abstractNumId w:val="26"/>
  </w:num>
  <w:num w:numId="9">
    <w:abstractNumId w:val="17"/>
  </w:num>
  <w:num w:numId="10">
    <w:abstractNumId w:val="14"/>
  </w:num>
  <w:num w:numId="11">
    <w:abstractNumId w:val="9"/>
  </w:num>
  <w:num w:numId="12">
    <w:abstractNumId w:val="36"/>
  </w:num>
  <w:num w:numId="13">
    <w:abstractNumId w:val="31"/>
  </w:num>
  <w:num w:numId="14">
    <w:abstractNumId w:val="37"/>
  </w:num>
  <w:num w:numId="15">
    <w:abstractNumId w:val="20"/>
  </w:num>
  <w:num w:numId="16">
    <w:abstractNumId w:val="29"/>
  </w:num>
  <w:num w:numId="17">
    <w:abstractNumId w:val="18"/>
  </w:num>
  <w:num w:numId="18">
    <w:abstractNumId w:val="34"/>
  </w:num>
  <w:num w:numId="19">
    <w:abstractNumId w:val="32"/>
  </w:num>
  <w:num w:numId="20">
    <w:abstractNumId w:val="21"/>
  </w:num>
  <w:num w:numId="21">
    <w:abstractNumId w:val="11"/>
  </w:num>
  <w:num w:numId="22">
    <w:abstractNumId w:val="24"/>
  </w:num>
  <w:num w:numId="23">
    <w:abstractNumId w:val="16"/>
  </w:num>
  <w:num w:numId="24">
    <w:abstractNumId w:val="8"/>
  </w:num>
  <w:num w:numId="25">
    <w:abstractNumId w:val="23"/>
  </w:num>
  <w:num w:numId="26">
    <w:abstractNumId w:val="3"/>
  </w:num>
  <w:num w:numId="27">
    <w:abstractNumId w:val="22"/>
  </w:num>
  <w:num w:numId="28">
    <w:abstractNumId w:val="2"/>
  </w:num>
  <w:num w:numId="29">
    <w:abstractNumId w:val="19"/>
  </w:num>
  <w:num w:numId="30">
    <w:abstractNumId w:val="12"/>
  </w:num>
  <w:num w:numId="31">
    <w:abstractNumId w:val="10"/>
  </w:num>
  <w:num w:numId="32">
    <w:abstractNumId w:val="7"/>
  </w:num>
  <w:num w:numId="33">
    <w:abstractNumId w:val="6"/>
  </w:num>
  <w:num w:numId="34">
    <w:abstractNumId w:val="13"/>
  </w:num>
  <w:num w:numId="35">
    <w:abstractNumId w:val="40"/>
  </w:num>
  <w:num w:numId="36">
    <w:abstractNumId w:val="5"/>
  </w:num>
  <w:num w:numId="37">
    <w:abstractNumId w:val="33"/>
  </w:num>
  <w:num w:numId="38">
    <w:abstractNumId w:val="28"/>
  </w:num>
  <w:num w:numId="39">
    <w:abstractNumId w:val="4"/>
  </w:num>
  <w:num w:numId="40">
    <w:abstractNumId w:val="35"/>
  </w:num>
  <w:num w:numId="41">
    <w:abstractNumId w:val="30"/>
  </w:num>
  <w:num w:numId="42">
    <w:abstractNumId w:val="39"/>
  </w:num>
  <w:num w:numId="43">
    <w:abstractNumId w:val="27"/>
  </w:num>
  <w:num w:numId="44">
    <w:abstractNumId w:val="4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5D9"/>
    <w:rsid w:val="00001BEE"/>
    <w:rsid w:val="0001588D"/>
    <w:rsid w:val="000173BE"/>
    <w:rsid w:val="00017E05"/>
    <w:rsid w:val="00027FB4"/>
    <w:rsid w:val="00031469"/>
    <w:rsid w:val="00031A8D"/>
    <w:rsid w:val="00041B4B"/>
    <w:rsid w:val="00054216"/>
    <w:rsid w:val="00054EF7"/>
    <w:rsid w:val="000653CF"/>
    <w:rsid w:val="000659B3"/>
    <w:rsid w:val="00070038"/>
    <w:rsid w:val="000735D5"/>
    <w:rsid w:val="00090447"/>
    <w:rsid w:val="00091C8F"/>
    <w:rsid w:val="00091E10"/>
    <w:rsid w:val="000B2E93"/>
    <w:rsid w:val="000C00B9"/>
    <w:rsid w:val="000C0B93"/>
    <w:rsid w:val="000C1DFA"/>
    <w:rsid w:val="000D318C"/>
    <w:rsid w:val="000D7144"/>
    <w:rsid w:val="000E2F16"/>
    <w:rsid w:val="000E4A99"/>
    <w:rsid w:val="000E6D9F"/>
    <w:rsid w:val="000F5B28"/>
    <w:rsid w:val="00101296"/>
    <w:rsid w:val="0010270B"/>
    <w:rsid w:val="00103E30"/>
    <w:rsid w:val="00111D55"/>
    <w:rsid w:val="00112EAB"/>
    <w:rsid w:val="00113867"/>
    <w:rsid w:val="00116D24"/>
    <w:rsid w:val="00151B27"/>
    <w:rsid w:val="00155F95"/>
    <w:rsid w:val="001606BC"/>
    <w:rsid w:val="00177F52"/>
    <w:rsid w:val="0018234B"/>
    <w:rsid w:val="00187120"/>
    <w:rsid w:val="0019717B"/>
    <w:rsid w:val="001A2FE8"/>
    <w:rsid w:val="001B0F1D"/>
    <w:rsid w:val="001B1B3C"/>
    <w:rsid w:val="001C5E90"/>
    <w:rsid w:val="001D2653"/>
    <w:rsid w:val="001E04A4"/>
    <w:rsid w:val="001E1CFC"/>
    <w:rsid w:val="001E2C50"/>
    <w:rsid w:val="001E3780"/>
    <w:rsid w:val="001E4D80"/>
    <w:rsid w:val="001F06D7"/>
    <w:rsid w:val="002072C5"/>
    <w:rsid w:val="00210C70"/>
    <w:rsid w:val="00214C17"/>
    <w:rsid w:val="00233AE3"/>
    <w:rsid w:val="002359B1"/>
    <w:rsid w:val="00244B8F"/>
    <w:rsid w:val="002620FF"/>
    <w:rsid w:val="002665D9"/>
    <w:rsid w:val="00277779"/>
    <w:rsid w:val="0028005E"/>
    <w:rsid w:val="002916AD"/>
    <w:rsid w:val="002A2782"/>
    <w:rsid w:val="002B0D6F"/>
    <w:rsid w:val="002B2890"/>
    <w:rsid w:val="002C0AB3"/>
    <w:rsid w:val="002C1A02"/>
    <w:rsid w:val="002C7A62"/>
    <w:rsid w:val="002D1D0B"/>
    <w:rsid w:val="002E0669"/>
    <w:rsid w:val="00301175"/>
    <w:rsid w:val="0030245F"/>
    <w:rsid w:val="00307D66"/>
    <w:rsid w:val="003108B7"/>
    <w:rsid w:val="00313288"/>
    <w:rsid w:val="00324971"/>
    <w:rsid w:val="00324F8F"/>
    <w:rsid w:val="003362EB"/>
    <w:rsid w:val="00347BC0"/>
    <w:rsid w:val="003547E9"/>
    <w:rsid w:val="00365E50"/>
    <w:rsid w:val="00376530"/>
    <w:rsid w:val="00376652"/>
    <w:rsid w:val="00380FCD"/>
    <w:rsid w:val="00387EE2"/>
    <w:rsid w:val="00391840"/>
    <w:rsid w:val="003B2ABE"/>
    <w:rsid w:val="003B377B"/>
    <w:rsid w:val="003B40D5"/>
    <w:rsid w:val="003B561B"/>
    <w:rsid w:val="003B72BF"/>
    <w:rsid w:val="003C480B"/>
    <w:rsid w:val="003C6AD9"/>
    <w:rsid w:val="003D0327"/>
    <w:rsid w:val="003D3875"/>
    <w:rsid w:val="003D69ED"/>
    <w:rsid w:val="003E4232"/>
    <w:rsid w:val="003E7615"/>
    <w:rsid w:val="003F4565"/>
    <w:rsid w:val="003F5F9A"/>
    <w:rsid w:val="003F630E"/>
    <w:rsid w:val="0040280F"/>
    <w:rsid w:val="00404BAA"/>
    <w:rsid w:val="00405ABC"/>
    <w:rsid w:val="00407375"/>
    <w:rsid w:val="00407778"/>
    <w:rsid w:val="00407FFD"/>
    <w:rsid w:val="00410AC6"/>
    <w:rsid w:val="0042021F"/>
    <w:rsid w:val="00426CE1"/>
    <w:rsid w:val="004355DA"/>
    <w:rsid w:val="00446072"/>
    <w:rsid w:val="0044760C"/>
    <w:rsid w:val="004667CA"/>
    <w:rsid w:val="004749A8"/>
    <w:rsid w:val="00482FE0"/>
    <w:rsid w:val="004A2692"/>
    <w:rsid w:val="004A5D73"/>
    <w:rsid w:val="004B2A25"/>
    <w:rsid w:val="004B3E34"/>
    <w:rsid w:val="004B687E"/>
    <w:rsid w:val="004D2D6D"/>
    <w:rsid w:val="004D5676"/>
    <w:rsid w:val="004E68D1"/>
    <w:rsid w:val="004E7A67"/>
    <w:rsid w:val="00505333"/>
    <w:rsid w:val="005061BB"/>
    <w:rsid w:val="00510561"/>
    <w:rsid w:val="00514A1A"/>
    <w:rsid w:val="00514C7A"/>
    <w:rsid w:val="005153ED"/>
    <w:rsid w:val="00534FF6"/>
    <w:rsid w:val="00540750"/>
    <w:rsid w:val="005534CB"/>
    <w:rsid w:val="005545FE"/>
    <w:rsid w:val="00560623"/>
    <w:rsid w:val="0056080F"/>
    <w:rsid w:val="0056337B"/>
    <w:rsid w:val="0056449C"/>
    <w:rsid w:val="005678BD"/>
    <w:rsid w:val="00580529"/>
    <w:rsid w:val="0058133A"/>
    <w:rsid w:val="00584930"/>
    <w:rsid w:val="00586624"/>
    <w:rsid w:val="00595096"/>
    <w:rsid w:val="005C2699"/>
    <w:rsid w:val="005D2069"/>
    <w:rsid w:val="005D220B"/>
    <w:rsid w:val="005D484D"/>
    <w:rsid w:val="005E4F05"/>
    <w:rsid w:val="005E76D1"/>
    <w:rsid w:val="005F681B"/>
    <w:rsid w:val="006041CF"/>
    <w:rsid w:val="0060463F"/>
    <w:rsid w:val="0060481E"/>
    <w:rsid w:val="00604D90"/>
    <w:rsid w:val="00606A08"/>
    <w:rsid w:val="00611DFF"/>
    <w:rsid w:val="00613887"/>
    <w:rsid w:val="0061444F"/>
    <w:rsid w:val="00617B6C"/>
    <w:rsid w:val="00627A5E"/>
    <w:rsid w:val="00632DC0"/>
    <w:rsid w:val="0064485A"/>
    <w:rsid w:val="00645AD0"/>
    <w:rsid w:val="006543CA"/>
    <w:rsid w:val="00661CEA"/>
    <w:rsid w:val="00673975"/>
    <w:rsid w:val="0067502F"/>
    <w:rsid w:val="006A67A5"/>
    <w:rsid w:val="006A6EBA"/>
    <w:rsid w:val="006B283C"/>
    <w:rsid w:val="006B2E89"/>
    <w:rsid w:val="006B5F38"/>
    <w:rsid w:val="006C7030"/>
    <w:rsid w:val="006C7112"/>
    <w:rsid w:val="006D0720"/>
    <w:rsid w:val="006D58F5"/>
    <w:rsid w:val="006D5B25"/>
    <w:rsid w:val="006F1822"/>
    <w:rsid w:val="00706B4E"/>
    <w:rsid w:val="00713CA5"/>
    <w:rsid w:val="00713EB6"/>
    <w:rsid w:val="007222A0"/>
    <w:rsid w:val="00734E94"/>
    <w:rsid w:val="0073688C"/>
    <w:rsid w:val="00737B39"/>
    <w:rsid w:val="007417BA"/>
    <w:rsid w:val="007435D8"/>
    <w:rsid w:val="00743FDD"/>
    <w:rsid w:val="00746FA5"/>
    <w:rsid w:val="007527AA"/>
    <w:rsid w:val="00763F9F"/>
    <w:rsid w:val="00764EE5"/>
    <w:rsid w:val="0077292E"/>
    <w:rsid w:val="00776010"/>
    <w:rsid w:val="007772ED"/>
    <w:rsid w:val="00784D40"/>
    <w:rsid w:val="00794737"/>
    <w:rsid w:val="0079488F"/>
    <w:rsid w:val="007A3045"/>
    <w:rsid w:val="007C415F"/>
    <w:rsid w:val="007D6AFC"/>
    <w:rsid w:val="007D7596"/>
    <w:rsid w:val="007E4F57"/>
    <w:rsid w:val="007F300D"/>
    <w:rsid w:val="008001D0"/>
    <w:rsid w:val="00802523"/>
    <w:rsid w:val="008045CF"/>
    <w:rsid w:val="00811689"/>
    <w:rsid w:val="00811901"/>
    <w:rsid w:val="008159A7"/>
    <w:rsid w:val="00830F0D"/>
    <w:rsid w:val="00833451"/>
    <w:rsid w:val="0083744D"/>
    <w:rsid w:val="00837653"/>
    <w:rsid w:val="00837BD6"/>
    <w:rsid w:val="008464D4"/>
    <w:rsid w:val="00847BAA"/>
    <w:rsid w:val="00847FC6"/>
    <w:rsid w:val="008515F1"/>
    <w:rsid w:val="00852B7B"/>
    <w:rsid w:val="0085367D"/>
    <w:rsid w:val="00855E0D"/>
    <w:rsid w:val="00860345"/>
    <w:rsid w:val="00861299"/>
    <w:rsid w:val="00873A7A"/>
    <w:rsid w:val="00880FC9"/>
    <w:rsid w:val="00886801"/>
    <w:rsid w:val="008935A7"/>
    <w:rsid w:val="008A48EF"/>
    <w:rsid w:val="008B3345"/>
    <w:rsid w:val="008B50D5"/>
    <w:rsid w:val="008C3B8D"/>
    <w:rsid w:val="008C6151"/>
    <w:rsid w:val="008D4681"/>
    <w:rsid w:val="008D5F3C"/>
    <w:rsid w:val="008E4AEB"/>
    <w:rsid w:val="008E573C"/>
    <w:rsid w:val="008F6CDB"/>
    <w:rsid w:val="00913953"/>
    <w:rsid w:val="00920CD7"/>
    <w:rsid w:val="00923F95"/>
    <w:rsid w:val="00926306"/>
    <w:rsid w:val="00931721"/>
    <w:rsid w:val="00933F34"/>
    <w:rsid w:val="00936909"/>
    <w:rsid w:val="00937293"/>
    <w:rsid w:val="00942DD1"/>
    <w:rsid w:val="00946947"/>
    <w:rsid w:val="00951889"/>
    <w:rsid w:val="00952A35"/>
    <w:rsid w:val="00961F77"/>
    <w:rsid w:val="00964EA0"/>
    <w:rsid w:val="0096562B"/>
    <w:rsid w:val="00971123"/>
    <w:rsid w:val="009719F3"/>
    <w:rsid w:val="00973183"/>
    <w:rsid w:val="009800AB"/>
    <w:rsid w:val="00986E8B"/>
    <w:rsid w:val="00990A36"/>
    <w:rsid w:val="009B0965"/>
    <w:rsid w:val="009B2149"/>
    <w:rsid w:val="009B2729"/>
    <w:rsid w:val="009B2ED0"/>
    <w:rsid w:val="009D7E37"/>
    <w:rsid w:val="009E4176"/>
    <w:rsid w:val="009E7320"/>
    <w:rsid w:val="009F28E6"/>
    <w:rsid w:val="00A02C5A"/>
    <w:rsid w:val="00A10276"/>
    <w:rsid w:val="00A14379"/>
    <w:rsid w:val="00A31181"/>
    <w:rsid w:val="00A31BC0"/>
    <w:rsid w:val="00A33E7E"/>
    <w:rsid w:val="00A43477"/>
    <w:rsid w:val="00A44843"/>
    <w:rsid w:val="00A451AE"/>
    <w:rsid w:val="00A472F6"/>
    <w:rsid w:val="00A65672"/>
    <w:rsid w:val="00A72111"/>
    <w:rsid w:val="00A726B7"/>
    <w:rsid w:val="00A75934"/>
    <w:rsid w:val="00A86BDA"/>
    <w:rsid w:val="00A9132C"/>
    <w:rsid w:val="00A91C5E"/>
    <w:rsid w:val="00AA174D"/>
    <w:rsid w:val="00AA7F83"/>
    <w:rsid w:val="00AB28DA"/>
    <w:rsid w:val="00AB3CE7"/>
    <w:rsid w:val="00AC1454"/>
    <w:rsid w:val="00AC5BDC"/>
    <w:rsid w:val="00AD0C94"/>
    <w:rsid w:val="00AD5491"/>
    <w:rsid w:val="00AE143E"/>
    <w:rsid w:val="00AE1983"/>
    <w:rsid w:val="00B06ABE"/>
    <w:rsid w:val="00B14D52"/>
    <w:rsid w:val="00B2180D"/>
    <w:rsid w:val="00B402B3"/>
    <w:rsid w:val="00B45E50"/>
    <w:rsid w:val="00B45F09"/>
    <w:rsid w:val="00B4749D"/>
    <w:rsid w:val="00B55141"/>
    <w:rsid w:val="00B56E64"/>
    <w:rsid w:val="00B71172"/>
    <w:rsid w:val="00B8561C"/>
    <w:rsid w:val="00B87256"/>
    <w:rsid w:val="00BA57DF"/>
    <w:rsid w:val="00BB19FC"/>
    <w:rsid w:val="00BC3F1D"/>
    <w:rsid w:val="00BD33DD"/>
    <w:rsid w:val="00BE079F"/>
    <w:rsid w:val="00BE232F"/>
    <w:rsid w:val="00BF2E05"/>
    <w:rsid w:val="00BF55E6"/>
    <w:rsid w:val="00C008B9"/>
    <w:rsid w:val="00C02168"/>
    <w:rsid w:val="00C04105"/>
    <w:rsid w:val="00C07BAD"/>
    <w:rsid w:val="00C1399E"/>
    <w:rsid w:val="00C2232B"/>
    <w:rsid w:val="00C3063A"/>
    <w:rsid w:val="00C32065"/>
    <w:rsid w:val="00C344A6"/>
    <w:rsid w:val="00C35998"/>
    <w:rsid w:val="00C43CCB"/>
    <w:rsid w:val="00C47F4E"/>
    <w:rsid w:val="00C50C61"/>
    <w:rsid w:val="00C6153E"/>
    <w:rsid w:val="00C74AAA"/>
    <w:rsid w:val="00C775D0"/>
    <w:rsid w:val="00C8009B"/>
    <w:rsid w:val="00C801DA"/>
    <w:rsid w:val="00C806CD"/>
    <w:rsid w:val="00C911C8"/>
    <w:rsid w:val="00C93FFF"/>
    <w:rsid w:val="00C9514D"/>
    <w:rsid w:val="00CA516F"/>
    <w:rsid w:val="00CB5B7A"/>
    <w:rsid w:val="00CC0BF4"/>
    <w:rsid w:val="00CC144A"/>
    <w:rsid w:val="00CC7213"/>
    <w:rsid w:val="00CD0229"/>
    <w:rsid w:val="00CD0825"/>
    <w:rsid w:val="00CD4E1E"/>
    <w:rsid w:val="00CD70D2"/>
    <w:rsid w:val="00CE2049"/>
    <w:rsid w:val="00CF2997"/>
    <w:rsid w:val="00CF5353"/>
    <w:rsid w:val="00CF57B8"/>
    <w:rsid w:val="00CF5D6A"/>
    <w:rsid w:val="00D01193"/>
    <w:rsid w:val="00D17395"/>
    <w:rsid w:val="00D21D78"/>
    <w:rsid w:val="00D32195"/>
    <w:rsid w:val="00D35961"/>
    <w:rsid w:val="00D3667C"/>
    <w:rsid w:val="00D4237D"/>
    <w:rsid w:val="00D53D48"/>
    <w:rsid w:val="00D55127"/>
    <w:rsid w:val="00D55A62"/>
    <w:rsid w:val="00D5710E"/>
    <w:rsid w:val="00D722A0"/>
    <w:rsid w:val="00D74BFC"/>
    <w:rsid w:val="00D84895"/>
    <w:rsid w:val="00DB410A"/>
    <w:rsid w:val="00DB4137"/>
    <w:rsid w:val="00DB4766"/>
    <w:rsid w:val="00DC219A"/>
    <w:rsid w:val="00DC565E"/>
    <w:rsid w:val="00DC6933"/>
    <w:rsid w:val="00DD0E9A"/>
    <w:rsid w:val="00DD4CAD"/>
    <w:rsid w:val="00DD52F6"/>
    <w:rsid w:val="00DD5769"/>
    <w:rsid w:val="00DE2DCE"/>
    <w:rsid w:val="00DE7FC0"/>
    <w:rsid w:val="00DF0D2E"/>
    <w:rsid w:val="00DF0E70"/>
    <w:rsid w:val="00DF17A9"/>
    <w:rsid w:val="00E06CA5"/>
    <w:rsid w:val="00E10114"/>
    <w:rsid w:val="00E14E27"/>
    <w:rsid w:val="00E16A05"/>
    <w:rsid w:val="00E1791E"/>
    <w:rsid w:val="00E20822"/>
    <w:rsid w:val="00E20ACD"/>
    <w:rsid w:val="00E243E2"/>
    <w:rsid w:val="00E263D8"/>
    <w:rsid w:val="00E361C6"/>
    <w:rsid w:val="00E36DE5"/>
    <w:rsid w:val="00E4344C"/>
    <w:rsid w:val="00E51EE3"/>
    <w:rsid w:val="00E55C01"/>
    <w:rsid w:val="00E62E02"/>
    <w:rsid w:val="00E64A6A"/>
    <w:rsid w:val="00E65584"/>
    <w:rsid w:val="00E67EE7"/>
    <w:rsid w:val="00E8482C"/>
    <w:rsid w:val="00E858B8"/>
    <w:rsid w:val="00E91387"/>
    <w:rsid w:val="00E91D8A"/>
    <w:rsid w:val="00E95400"/>
    <w:rsid w:val="00EA2317"/>
    <w:rsid w:val="00EA3A55"/>
    <w:rsid w:val="00EB0287"/>
    <w:rsid w:val="00EC4A36"/>
    <w:rsid w:val="00EC64FE"/>
    <w:rsid w:val="00EC79B3"/>
    <w:rsid w:val="00ED3042"/>
    <w:rsid w:val="00EE4530"/>
    <w:rsid w:val="00EE6561"/>
    <w:rsid w:val="00EE72EB"/>
    <w:rsid w:val="00EF2534"/>
    <w:rsid w:val="00F036AD"/>
    <w:rsid w:val="00F12D77"/>
    <w:rsid w:val="00F14F61"/>
    <w:rsid w:val="00F30482"/>
    <w:rsid w:val="00F44550"/>
    <w:rsid w:val="00F472F5"/>
    <w:rsid w:val="00F5530D"/>
    <w:rsid w:val="00F554D3"/>
    <w:rsid w:val="00F57478"/>
    <w:rsid w:val="00F6165C"/>
    <w:rsid w:val="00F62772"/>
    <w:rsid w:val="00F656A8"/>
    <w:rsid w:val="00F80A7E"/>
    <w:rsid w:val="00F821F4"/>
    <w:rsid w:val="00F82C56"/>
    <w:rsid w:val="00F9071E"/>
    <w:rsid w:val="00F94F3F"/>
    <w:rsid w:val="00FA01D9"/>
    <w:rsid w:val="00FA2BE0"/>
    <w:rsid w:val="00FA67AD"/>
    <w:rsid w:val="00FA6D6A"/>
    <w:rsid w:val="00FB08CA"/>
    <w:rsid w:val="00FC7918"/>
    <w:rsid w:val="00FD241D"/>
    <w:rsid w:val="00FD38F7"/>
    <w:rsid w:val="00FE46D1"/>
    <w:rsid w:val="00FE4D30"/>
    <w:rsid w:val="00FE62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B9"/>
    <w:pPr>
      <w:widowControl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C008B9"/>
    <w:rPr>
      <w:rFonts w:cs="Times New Roman"/>
    </w:rPr>
  </w:style>
  <w:style w:type="paragraph" w:customStyle="1" w:styleId="Level1">
    <w:name w:val="Level 1"/>
    <w:basedOn w:val="Normal"/>
    <w:uiPriority w:val="99"/>
    <w:rsid w:val="00C008B9"/>
    <w:pPr>
      <w:numPr>
        <w:numId w:val="2"/>
      </w:numPr>
      <w:ind w:left="720" w:hanging="720"/>
      <w:outlineLvl w:val="0"/>
    </w:pPr>
  </w:style>
  <w:style w:type="paragraph" w:styleId="Header">
    <w:name w:val="header"/>
    <w:basedOn w:val="Normal"/>
    <w:link w:val="HeaderChar"/>
    <w:uiPriority w:val="99"/>
    <w:rsid w:val="0093729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937293"/>
    <w:pPr>
      <w:tabs>
        <w:tab w:val="center" w:pos="4320"/>
        <w:tab w:val="right" w:pos="8640"/>
      </w:tabs>
    </w:pPr>
  </w:style>
  <w:style w:type="character" w:customStyle="1" w:styleId="FooterChar">
    <w:name w:val="Footer Char"/>
    <w:basedOn w:val="DefaultParagraphFont"/>
    <w:link w:val="Footer"/>
    <w:uiPriority w:val="99"/>
    <w:locked/>
    <w:rsid w:val="00E8482C"/>
    <w:rPr>
      <w:rFonts w:cs="Times New Roman"/>
      <w:snapToGrid w:val="0"/>
      <w:sz w:val="24"/>
    </w:rPr>
  </w:style>
  <w:style w:type="character" w:styleId="PageNumber">
    <w:name w:val="page number"/>
    <w:basedOn w:val="DefaultParagraphFont"/>
    <w:uiPriority w:val="99"/>
    <w:rsid w:val="00937293"/>
    <w:rPr>
      <w:rFonts w:cs="Times New Roman"/>
    </w:rPr>
  </w:style>
  <w:style w:type="character" w:styleId="CommentReference">
    <w:name w:val="annotation reference"/>
    <w:basedOn w:val="DefaultParagraphFont"/>
    <w:uiPriority w:val="99"/>
    <w:semiHidden/>
    <w:rsid w:val="005153ED"/>
    <w:rPr>
      <w:rFonts w:cs="Times New Roman"/>
      <w:sz w:val="16"/>
      <w:szCs w:val="16"/>
    </w:rPr>
  </w:style>
  <w:style w:type="paragraph" w:styleId="CommentText">
    <w:name w:val="annotation text"/>
    <w:basedOn w:val="Normal"/>
    <w:link w:val="CommentTextChar"/>
    <w:uiPriority w:val="99"/>
    <w:semiHidden/>
    <w:rsid w:val="005153ED"/>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153ED"/>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5153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Level3">
    <w:name w:val="Level 3"/>
    <w:uiPriority w:val="99"/>
    <w:rsid w:val="000E6D9F"/>
    <w:pPr>
      <w:autoSpaceDE w:val="0"/>
      <w:autoSpaceDN w:val="0"/>
      <w:adjustRightInd w:val="0"/>
      <w:ind w:left="2160"/>
    </w:pPr>
    <w:rPr>
      <w:sz w:val="24"/>
      <w:szCs w:val="24"/>
    </w:rPr>
  </w:style>
  <w:style w:type="table" w:styleId="TableGrid">
    <w:name w:val="Table Grid"/>
    <w:basedOn w:val="TableNormal"/>
    <w:uiPriority w:val="99"/>
    <w:rsid w:val="00DD0E9A"/>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4565"/>
    <w:pPr>
      <w:ind w:left="720"/>
      <w:contextualSpacing/>
    </w:pPr>
  </w:style>
</w:styles>
</file>

<file path=word/webSettings.xml><?xml version="1.0" encoding="utf-8"?>
<w:webSettings xmlns:r="http://schemas.openxmlformats.org/officeDocument/2006/relationships" xmlns:w="http://schemas.openxmlformats.org/wordprocessingml/2006/main">
  <w:divs>
    <w:div w:id="351759934">
      <w:marLeft w:val="0"/>
      <w:marRight w:val="0"/>
      <w:marTop w:val="0"/>
      <w:marBottom w:val="0"/>
      <w:divBdr>
        <w:top w:val="none" w:sz="0" w:space="0" w:color="auto"/>
        <w:left w:val="none" w:sz="0" w:space="0" w:color="auto"/>
        <w:bottom w:val="none" w:sz="0" w:space="0" w:color="auto"/>
        <w:right w:val="none" w:sz="0" w:space="0" w:color="auto"/>
      </w:divBdr>
      <w:divsChild>
        <w:div w:id="351759894">
          <w:marLeft w:val="0"/>
          <w:marRight w:val="0"/>
          <w:marTop w:val="270"/>
          <w:marBottom w:val="0"/>
          <w:divBdr>
            <w:top w:val="none" w:sz="0" w:space="0" w:color="auto"/>
            <w:left w:val="none" w:sz="0" w:space="0" w:color="auto"/>
            <w:bottom w:val="none" w:sz="0" w:space="0" w:color="auto"/>
            <w:right w:val="none" w:sz="0" w:space="0" w:color="auto"/>
          </w:divBdr>
          <w:divsChild>
            <w:div w:id="351759910">
              <w:marLeft w:val="3960"/>
              <w:marRight w:val="240"/>
              <w:marTop w:val="240"/>
              <w:marBottom w:val="0"/>
              <w:divBdr>
                <w:top w:val="none" w:sz="0" w:space="0" w:color="auto"/>
                <w:left w:val="none" w:sz="0" w:space="0" w:color="auto"/>
                <w:bottom w:val="none" w:sz="0" w:space="0" w:color="auto"/>
                <w:right w:val="none" w:sz="0" w:space="0" w:color="auto"/>
              </w:divBdr>
              <w:divsChild>
                <w:div w:id="351759957">
                  <w:marLeft w:val="0"/>
                  <w:marRight w:val="0"/>
                  <w:marTop w:val="0"/>
                  <w:marBottom w:val="0"/>
                  <w:divBdr>
                    <w:top w:val="none" w:sz="0" w:space="0" w:color="auto"/>
                    <w:left w:val="none" w:sz="0" w:space="0" w:color="auto"/>
                    <w:bottom w:val="none" w:sz="0" w:space="0" w:color="auto"/>
                    <w:right w:val="none" w:sz="0" w:space="0" w:color="auto"/>
                  </w:divBdr>
                  <w:divsChild>
                    <w:div w:id="351759935">
                      <w:marLeft w:val="0"/>
                      <w:marRight w:val="0"/>
                      <w:marTop w:val="0"/>
                      <w:marBottom w:val="0"/>
                      <w:divBdr>
                        <w:top w:val="none" w:sz="0" w:space="0" w:color="auto"/>
                        <w:left w:val="none" w:sz="0" w:space="0" w:color="auto"/>
                        <w:bottom w:val="none" w:sz="0" w:space="0" w:color="auto"/>
                        <w:right w:val="none" w:sz="0" w:space="0" w:color="auto"/>
                      </w:divBdr>
                      <w:divsChild>
                        <w:div w:id="351759888">
                          <w:marLeft w:val="0"/>
                          <w:marRight w:val="0"/>
                          <w:marTop w:val="0"/>
                          <w:marBottom w:val="0"/>
                          <w:divBdr>
                            <w:top w:val="none" w:sz="0" w:space="0" w:color="auto"/>
                            <w:left w:val="none" w:sz="0" w:space="0" w:color="auto"/>
                            <w:bottom w:val="none" w:sz="0" w:space="0" w:color="auto"/>
                            <w:right w:val="none" w:sz="0" w:space="0" w:color="auto"/>
                          </w:divBdr>
                          <w:divsChild>
                            <w:div w:id="351759890">
                              <w:marLeft w:val="0"/>
                              <w:marRight w:val="0"/>
                              <w:marTop w:val="0"/>
                              <w:marBottom w:val="0"/>
                              <w:divBdr>
                                <w:top w:val="none" w:sz="0" w:space="0" w:color="auto"/>
                                <w:left w:val="none" w:sz="0" w:space="0" w:color="auto"/>
                                <w:bottom w:val="none" w:sz="0" w:space="0" w:color="auto"/>
                                <w:right w:val="none" w:sz="0" w:space="0" w:color="auto"/>
                              </w:divBdr>
                            </w:div>
                            <w:div w:id="351759920">
                              <w:marLeft w:val="0"/>
                              <w:marRight w:val="0"/>
                              <w:marTop w:val="0"/>
                              <w:marBottom w:val="0"/>
                              <w:divBdr>
                                <w:top w:val="none" w:sz="0" w:space="0" w:color="auto"/>
                                <w:left w:val="none" w:sz="0" w:space="0" w:color="auto"/>
                                <w:bottom w:val="none" w:sz="0" w:space="0" w:color="auto"/>
                                <w:right w:val="none" w:sz="0" w:space="0" w:color="auto"/>
                              </w:divBdr>
                            </w:div>
                            <w:div w:id="351759989">
                              <w:marLeft w:val="0"/>
                              <w:marRight w:val="0"/>
                              <w:marTop w:val="0"/>
                              <w:marBottom w:val="0"/>
                              <w:divBdr>
                                <w:top w:val="none" w:sz="0" w:space="0" w:color="auto"/>
                                <w:left w:val="none" w:sz="0" w:space="0" w:color="auto"/>
                                <w:bottom w:val="none" w:sz="0" w:space="0" w:color="auto"/>
                                <w:right w:val="none" w:sz="0" w:space="0" w:color="auto"/>
                              </w:divBdr>
                              <w:divsChild>
                                <w:div w:id="351759922">
                                  <w:marLeft w:val="0"/>
                                  <w:marRight w:val="0"/>
                                  <w:marTop w:val="0"/>
                                  <w:marBottom w:val="0"/>
                                  <w:divBdr>
                                    <w:top w:val="none" w:sz="0" w:space="0" w:color="auto"/>
                                    <w:left w:val="none" w:sz="0" w:space="0" w:color="auto"/>
                                    <w:bottom w:val="none" w:sz="0" w:space="0" w:color="auto"/>
                                    <w:right w:val="none" w:sz="0" w:space="0" w:color="auto"/>
                                  </w:divBdr>
                                </w:div>
                              </w:divsChild>
                            </w:div>
                            <w:div w:id="351760001">
                              <w:marLeft w:val="0"/>
                              <w:marRight w:val="0"/>
                              <w:marTop w:val="0"/>
                              <w:marBottom w:val="0"/>
                              <w:divBdr>
                                <w:top w:val="none" w:sz="0" w:space="0" w:color="auto"/>
                                <w:left w:val="none" w:sz="0" w:space="0" w:color="auto"/>
                                <w:bottom w:val="none" w:sz="0" w:space="0" w:color="auto"/>
                                <w:right w:val="none" w:sz="0" w:space="0" w:color="auto"/>
                              </w:divBdr>
                              <w:divsChild>
                                <w:div w:id="351759959">
                                  <w:marLeft w:val="0"/>
                                  <w:marRight w:val="0"/>
                                  <w:marTop w:val="0"/>
                                  <w:marBottom w:val="0"/>
                                  <w:divBdr>
                                    <w:top w:val="none" w:sz="0" w:space="0" w:color="auto"/>
                                    <w:left w:val="none" w:sz="0" w:space="0" w:color="auto"/>
                                    <w:bottom w:val="none" w:sz="0" w:space="0" w:color="auto"/>
                                    <w:right w:val="none" w:sz="0" w:space="0" w:color="auto"/>
                                  </w:divBdr>
                                  <w:divsChild>
                                    <w:div w:id="3517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889">
                          <w:marLeft w:val="0"/>
                          <w:marRight w:val="0"/>
                          <w:marTop w:val="0"/>
                          <w:marBottom w:val="0"/>
                          <w:divBdr>
                            <w:top w:val="none" w:sz="0" w:space="0" w:color="auto"/>
                            <w:left w:val="none" w:sz="0" w:space="0" w:color="auto"/>
                            <w:bottom w:val="none" w:sz="0" w:space="0" w:color="auto"/>
                            <w:right w:val="none" w:sz="0" w:space="0" w:color="auto"/>
                          </w:divBdr>
                          <w:divsChild>
                            <w:div w:id="351759891">
                              <w:marLeft w:val="0"/>
                              <w:marRight w:val="0"/>
                              <w:marTop w:val="0"/>
                              <w:marBottom w:val="0"/>
                              <w:divBdr>
                                <w:top w:val="none" w:sz="0" w:space="0" w:color="auto"/>
                                <w:left w:val="none" w:sz="0" w:space="0" w:color="auto"/>
                                <w:bottom w:val="none" w:sz="0" w:space="0" w:color="auto"/>
                                <w:right w:val="none" w:sz="0" w:space="0" w:color="auto"/>
                              </w:divBdr>
                              <w:divsChild>
                                <w:div w:id="351759973">
                                  <w:marLeft w:val="0"/>
                                  <w:marRight w:val="0"/>
                                  <w:marTop w:val="0"/>
                                  <w:marBottom w:val="0"/>
                                  <w:divBdr>
                                    <w:top w:val="none" w:sz="0" w:space="0" w:color="auto"/>
                                    <w:left w:val="none" w:sz="0" w:space="0" w:color="auto"/>
                                    <w:bottom w:val="none" w:sz="0" w:space="0" w:color="auto"/>
                                    <w:right w:val="none" w:sz="0" w:space="0" w:color="auto"/>
                                  </w:divBdr>
                                  <w:divsChild>
                                    <w:div w:id="351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58">
                              <w:marLeft w:val="0"/>
                              <w:marRight w:val="0"/>
                              <w:marTop w:val="0"/>
                              <w:marBottom w:val="0"/>
                              <w:divBdr>
                                <w:top w:val="none" w:sz="0" w:space="0" w:color="auto"/>
                                <w:left w:val="none" w:sz="0" w:space="0" w:color="auto"/>
                                <w:bottom w:val="none" w:sz="0" w:space="0" w:color="auto"/>
                                <w:right w:val="none" w:sz="0" w:space="0" w:color="auto"/>
                              </w:divBdr>
                              <w:divsChild>
                                <w:div w:id="351759893">
                                  <w:marLeft w:val="0"/>
                                  <w:marRight w:val="0"/>
                                  <w:marTop w:val="0"/>
                                  <w:marBottom w:val="0"/>
                                  <w:divBdr>
                                    <w:top w:val="none" w:sz="0" w:space="0" w:color="auto"/>
                                    <w:left w:val="none" w:sz="0" w:space="0" w:color="auto"/>
                                    <w:bottom w:val="none" w:sz="0" w:space="0" w:color="auto"/>
                                    <w:right w:val="none" w:sz="0" w:space="0" w:color="auto"/>
                                  </w:divBdr>
                                </w:div>
                                <w:div w:id="351759895">
                                  <w:marLeft w:val="0"/>
                                  <w:marRight w:val="0"/>
                                  <w:marTop w:val="0"/>
                                  <w:marBottom w:val="0"/>
                                  <w:divBdr>
                                    <w:top w:val="none" w:sz="0" w:space="0" w:color="auto"/>
                                    <w:left w:val="none" w:sz="0" w:space="0" w:color="auto"/>
                                    <w:bottom w:val="none" w:sz="0" w:space="0" w:color="auto"/>
                                    <w:right w:val="none" w:sz="0" w:space="0" w:color="auto"/>
                                  </w:divBdr>
                                </w:div>
                                <w:div w:id="351759899">
                                  <w:marLeft w:val="0"/>
                                  <w:marRight w:val="0"/>
                                  <w:marTop w:val="0"/>
                                  <w:marBottom w:val="0"/>
                                  <w:divBdr>
                                    <w:top w:val="none" w:sz="0" w:space="0" w:color="auto"/>
                                    <w:left w:val="none" w:sz="0" w:space="0" w:color="auto"/>
                                    <w:bottom w:val="none" w:sz="0" w:space="0" w:color="auto"/>
                                    <w:right w:val="none" w:sz="0" w:space="0" w:color="auto"/>
                                  </w:divBdr>
                                  <w:divsChild>
                                    <w:div w:id="351759933">
                                      <w:marLeft w:val="0"/>
                                      <w:marRight w:val="0"/>
                                      <w:marTop w:val="0"/>
                                      <w:marBottom w:val="0"/>
                                      <w:divBdr>
                                        <w:top w:val="none" w:sz="0" w:space="0" w:color="auto"/>
                                        <w:left w:val="none" w:sz="0" w:space="0" w:color="auto"/>
                                        <w:bottom w:val="none" w:sz="0" w:space="0" w:color="auto"/>
                                        <w:right w:val="none" w:sz="0" w:space="0" w:color="auto"/>
                                      </w:divBdr>
                                    </w:div>
                                    <w:div w:id="351760003">
                                      <w:marLeft w:val="0"/>
                                      <w:marRight w:val="0"/>
                                      <w:marTop w:val="0"/>
                                      <w:marBottom w:val="0"/>
                                      <w:divBdr>
                                        <w:top w:val="none" w:sz="0" w:space="0" w:color="auto"/>
                                        <w:left w:val="none" w:sz="0" w:space="0" w:color="auto"/>
                                        <w:bottom w:val="none" w:sz="0" w:space="0" w:color="auto"/>
                                        <w:right w:val="none" w:sz="0" w:space="0" w:color="auto"/>
                                      </w:divBdr>
                                    </w:div>
                                  </w:divsChild>
                                </w:div>
                                <w:div w:id="351759927">
                                  <w:marLeft w:val="0"/>
                                  <w:marRight w:val="0"/>
                                  <w:marTop w:val="0"/>
                                  <w:marBottom w:val="0"/>
                                  <w:divBdr>
                                    <w:top w:val="none" w:sz="0" w:space="0" w:color="auto"/>
                                    <w:left w:val="none" w:sz="0" w:space="0" w:color="auto"/>
                                    <w:bottom w:val="none" w:sz="0" w:space="0" w:color="auto"/>
                                    <w:right w:val="none" w:sz="0" w:space="0" w:color="auto"/>
                                  </w:divBdr>
                                  <w:divsChild>
                                    <w:div w:id="351759987">
                                      <w:marLeft w:val="0"/>
                                      <w:marRight w:val="0"/>
                                      <w:marTop w:val="0"/>
                                      <w:marBottom w:val="0"/>
                                      <w:divBdr>
                                        <w:top w:val="none" w:sz="0" w:space="0" w:color="auto"/>
                                        <w:left w:val="none" w:sz="0" w:space="0" w:color="auto"/>
                                        <w:bottom w:val="none" w:sz="0" w:space="0" w:color="auto"/>
                                        <w:right w:val="none" w:sz="0" w:space="0" w:color="auto"/>
                                      </w:divBdr>
                                    </w:div>
                                  </w:divsChild>
                                </w:div>
                                <w:div w:id="351759947">
                                  <w:marLeft w:val="0"/>
                                  <w:marRight w:val="0"/>
                                  <w:marTop w:val="0"/>
                                  <w:marBottom w:val="0"/>
                                  <w:divBdr>
                                    <w:top w:val="none" w:sz="0" w:space="0" w:color="auto"/>
                                    <w:left w:val="none" w:sz="0" w:space="0" w:color="auto"/>
                                    <w:bottom w:val="none" w:sz="0" w:space="0" w:color="auto"/>
                                    <w:right w:val="none" w:sz="0" w:space="0" w:color="auto"/>
                                  </w:divBdr>
                                  <w:divsChild>
                                    <w:div w:id="351759936">
                                      <w:marLeft w:val="0"/>
                                      <w:marRight w:val="0"/>
                                      <w:marTop w:val="0"/>
                                      <w:marBottom w:val="0"/>
                                      <w:divBdr>
                                        <w:top w:val="none" w:sz="0" w:space="0" w:color="auto"/>
                                        <w:left w:val="none" w:sz="0" w:space="0" w:color="auto"/>
                                        <w:bottom w:val="none" w:sz="0" w:space="0" w:color="auto"/>
                                        <w:right w:val="none" w:sz="0" w:space="0" w:color="auto"/>
                                      </w:divBdr>
                                    </w:div>
                                  </w:divsChild>
                                </w:div>
                                <w:div w:id="351759954">
                                  <w:marLeft w:val="0"/>
                                  <w:marRight w:val="0"/>
                                  <w:marTop w:val="0"/>
                                  <w:marBottom w:val="0"/>
                                  <w:divBdr>
                                    <w:top w:val="none" w:sz="0" w:space="0" w:color="auto"/>
                                    <w:left w:val="none" w:sz="0" w:space="0" w:color="auto"/>
                                    <w:bottom w:val="none" w:sz="0" w:space="0" w:color="auto"/>
                                    <w:right w:val="none" w:sz="0" w:space="0" w:color="auto"/>
                                  </w:divBdr>
                                  <w:divsChild>
                                    <w:div w:id="351759945">
                                      <w:marLeft w:val="0"/>
                                      <w:marRight w:val="0"/>
                                      <w:marTop w:val="0"/>
                                      <w:marBottom w:val="0"/>
                                      <w:divBdr>
                                        <w:top w:val="none" w:sz="0" w:space="0" w:color="auto"/>
                                        <w:left w:val="none" w:sz="0" w:space="0" w:color="auto"/>
                                        <w:bottom w:val="none" w:sz="0" w:space="0" w:color="auto"/>
                                        <w:right w:val="none" w:sz="0" w:space="0" w:color="auto"/>
                                      </w:divBdr>
                                      <w:divsChild>
                                        <w:div w:id="3517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64">
                                  <w:marLeft w:val="0"/>
                                  <w:marRight w:val="0"/>
                                  <w:marTop w:val="0"/>
                                  <w:marBottom w:val="0"/>
                                  <w:divBdr>
                                    <w:top w:val="none" w:sz="0" w:space="0" w:color="auto"/>
                                    <w:left w:val="none" w:sz="0" w:space="0" w:color="auto"/>
                                    <w:bottom w:val="none" w:sz="0" w:space="0" w:color="auto"/>
                                    <w:right w:val="none" w:sz="0" w:space="0" w:color="auto"/>
                                  </w:divBdr>
                                  <w:divsChild>
                                    <w:div w:id="351759968">
                                      <w:marLeft w:val="0"/>
                                      <w:marRight w:val="0"/>
                                      <w:marTop w:val="0"/>
                                      <w:marBottom w:val="0"/>
                                      <w:divBdr>
                                        <w:top w:val="none" w:sz="0" w:space="0" w:color="auto"/>
                                        <w:left w:val="none" w:sz="0" w:space="0" w:color="auto"/>
                                        <w:bottom w:val="none" w:sz="0" w:space="0" w:color="auto"/>
                                        <w:right w:val="none" w:sz="0" w:space="0" w:color="auto"/>
                                      </w:divBdr>
                                    </w:div>
                                  </w:divsChild>
                                </w:div>
                                <w:div w:id="351759972">
                                  <w:marLeft w:val="0"/>
                                  <w:marRight w:val="0"/>
                                  <w:marTop w:val="0"/>
                                  <w:marBottom w:val="0"/>
                                  <w:divBdr>
                                    <w:top w:val="none" w:sz="0" w:space="0" w:color="auto"/>
                                    <w:left w:val="none" w:sz="0" w:space="0" w:color="auto"/>
                                    <w:bottom w:val="none" w:sz="0" w:space="0" w:color="auto"/>
                                    <w:right w:val="none" w:sz="0" w:space="0" w:color="auto"/>
                                  </w:divBdr>
                                  <w:divsChild>
                                    <w:div w:id="351759997">
                                      <w:marLeft w:val="0"/>
                                      <w:marRight w:val="0"/>
                                      <w:marTop w:val="0"/>
                                      <w:marBottom w:val="0"/>
                                      <w:divBdr>
                                        <w:top w:val="none" w:sz="0" w:space="0" w:color="auto"/>
                                        <w:left w:val="none" w:sz="0" w:space="0" w:color="auto"/>
                                        <w:bottom w:val="none" w:sz="0" w:space="0" w:color="auto"/>
                                        <w:right w:val="none" w:sz="0" w:space="0" w:color="auto"/>
                                      </w:divBdr>
                                    </w:div>
                                  </w:divsChild>
                                </w:div>
                                <w:div w:id="351759981">
                                  <w:marLeft w:val="0"/>
                                  <w:marRight w:val="0"/>
                                  <w:marTop w:val="0"/>
                                  <w:marBottom w:val="0"/>
                                  <w:divBdr>
                                    <w:top w:val="none" w:sz="0" w:space="0" w:color="auto"/>
                                    <w:left w:val="none" w:sz="0" w:space="0" w:color="auto"/>
                                    <w:bottom w:val="none" w:sz="0" w:space="0" w:color="auto"/>
                                    <w:right w:val="none" w:sz="0" w:space="0" w:color="auto"/>
                                  </w:divBdr>
                                </w:div>
                                <w:div w:id="351759991">
                                  <w:marLeft w:val="0"/>
                                  <w:marRight w:val="0"/>
                                  <w:marTop w:val="0"/>
                                  <w:marBottom w:val="0"/>
                                  <w:divBdr>
                                    <w:top w:val="none" w:sz="0" w:space="0" w:color="auto"/>
                                    <w:left w:val="none" w:sz="0" w:space="0" w:color="auto"/>
                                    <w:bottom w:val="none" w:sz="0" w:space="0" w:color="auto"/>
                                    <w:right w:val="none" w:sz="0" w:space="0" w:color="auto"/>
                                  </w:divBdr>
                                </w:div>
                              </w:divsChild>
                            </w:div>
                            <w:div w:id="351759969">
                              <w:marLeft w:val="0"/>
                              <w:marRight w:val="0"/>
                              <w:marTop w:val="0"/>
                              <w:marBottom w:val="0"/>
                              <w:divBdr>
                                <w:top w:val="none" w:sz="0" w:space="0" w:color="auto"/>
                                <w:left w:val="none" w:sz="0" w:space="0" w:color="auto"/>
                                <w:bottom w:val="none" w:sz="0" w:space="0" w:color="auto"/>
                                <w:right w:val="none" w:sz="0" w:space="0" w:color="auto"/>
                              </w:divBdr>
                              <w:divsChild>
                                <w:div w:id="3517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01">
                          <w:marLeft w:val="0"/>
                          <w:marRight w:val="0"/>
                          <w:marTop w:val="0"/>
                          <w:marBottom w:val="0"/>
                          <w:divBdr>
                            <w:top w:val="none" w:sz="0" w:space="0" w:color="auto"/>
                            <w:left w:val="none" w:sz="0" w:space="0" w:color="auto"/>
                            <w:bottom w:val="none" w:sz="0" w:space="0" w:color="auto"/>
                            <w:right w:val="none" w:sz="0" w:space="0" w:color="auto"/>
                          </w:divBdr>
                          <w:divsChild>
                            <w:div w:id="351759998">
                              <w:marLeft w:val="0"/>
                              <w:marRight w:val="0"/>
                              <w:marTop w:val="0"/>
                              <w:marBottom w:val="0"/>
                              <w:divBdr>
                                <w:top w:val="none" w:sz="0" w:space="0" w:color="auto"/>
                                <w:left w:val="none" w:sz="0" w:space="0" w:color="auto"/>
                                <w:bottom w:val="none" w:sz="0" w:space="0" w:color="auto"/>
                                <w:right w:val="none" w:sz="0" w:space="0" w:color="auto"/>
                              </w:divBdr>
                              <w:divsChild>
                                <w:div w:id="351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04">
                          <w:marLeft w:val="0"/>
                          <w:marRight w:val="0"/>
                          <w:marTop w:val="0"/>
                          <w:marBottom w:val="0"/>
                          <w:divBdr>
                            <w:top w:val="none" w:sz="0" w:space="0" w:color="auto"/>
                            <w:left w:val="none" w:sz="0" w:space="0" w:color="auto"/>
                            <w:bottom w:val="none" w:sz="0" w:space="0" w:color="auto"/>
                            <w:right w:val="none" w:sz="0" w:space="0" w:color="auto"/>
                          </w:divBdr>
                          <w:divsChild>
                            <w:div w:id="351759911">
                              <w:marLeft w:val="0"/>
                              <w:marRight w:val="0"/>
                              <w:marTop w:val="0"/>
                              <w:marBottom w:val="0"/>
                              <w:divBdr>
                                <w:top w:val="none" w:sz="0" w:space="0" w:color="auto"/>
                                <w:left w:val="none" w:sz="0" w:space="0" w:color="auto"/>
                                <w:bottom w:val="none" w:sz="0" w:space="0" w:color="auto"/>
                                <w:right w:val="none" w:sz="0" w:space="0" w:color="auto"/>
                              </w:divBdr>
                            </w:div>
                            <w:div w:id="351759916">
                              <w:marLeft w:val="0"/>
                              <w:marRight w:val="0"/>
                              <w:marTop w:val="0"/>
                              <w:marBottom w:val="0"/>
                              <w:divBdr>
                                <w:top w:val="none" w:sz="0" w:space="0" w:color="auto"/>
                                <w:left w:val="none" w:sz="0" w:space="0" w:color="auto"/>
                                <w:bottom w:val="none" w:sz="0" w:space="0" w:color="auto"/>
                                <w:right w:val="none" w:sz="0" w:space="0" w:color="auto"/>
                              </w:divBdr>
                              <w:divsChild>
                                <w:div w:id="351759931">
                                  <w:marLeft w:val="0"/>
                                  <w:marRight w:val="0"/>
                                  <w:marTop w:val="0"/>
                                  <w:marBottom w:val="0"/>
                                  <w:divBdr>
                                    <w:top w:val="none" w:sz="0" w:space="0" w:color="auto"/>
                                    <w:left w:val="none" w:sz="0" w:space="0" w:color="auto"/>
                                    <w:bottom w:val="none" w:sz="0" w:space="0" w:color="auto"/>
                                    <w:right w:val="none" w:sz="0" w:space="0" w:color="auto"/>
                                  </w:divBdr>
                                  <w:divsChild>
                                    <w:div w:id="351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18">
                              <w:marLeft w:val="0"/>
                              <w:marRight w:val="0"/>
                              <w:marTop w:val="0"/>
                              <w:marBottom w:val="0"/>
                              <w:divBdr>
                                <w:top w:val="none" w:sz="0" w:space="0" w:color="auto"/>
                                <w:left w:val="none" w:sz="0" w:space="0" w:color="auto"/>
                                <w:bottom w:val="none" w:sz="0" w:space="0" w:color="auto"/>
                                <w:right w:val="none" w:sz="0" w:space="0" w:color="auto"/>
                              </w:divBdr>
                            </w:div>
                            <w:div w:id="351759941">
                              <w:marLeft w:val="0"/>
                              <w:marRight w:val="0"/>
                              <w:marTop w:val="0"/>
                              <w:marBottom w:val="0"/>
                              <w:divBdr>
                                <w:top w:val="none" w:sz="0" w:space="0" w:color="auto"/>
                                <w:left w:val="none" w:sz="0" w:space="0" w:color="auto"/>
                                <w:bottom w:val="none" w:sz="0" w:space="0" w:color="auto"/>
                                <w:right w:val="none" w:sz="0" w:space="0" w:color="auto"/>
                              </w:divBdr>
                              <w:divsChild>
                                <w:div w:id="351759952">
                                  <w:marLeft w:val="0"/>
                                  <w:marRight w:val="0"/>
                                  <w:marTop w:val="0"/>
                                  <w:marBottom w:val="0"/>
                                  <w:divBdr>
                                    <w:top w:val="none" w:sz="0" w:space="0" w:color="auto"/>
                                    <w:left w:val="none" w:sz="0" w:space="0" w:color="auto"/>
                                    <w:bottom w:val="none" w:sz="0" w:space="0" w:color="auto"/>
                                    <w:right w:val="none" w:sz="0" w:space="0" w:color="auto"/>
                                  </w:divBdr>
                                </w:div>
                              </w:divsChild>
                            </w:div>
                            <w:div w:id="351759960">
                              <w:marLeft w:val="0"/>
                              <w:marRight w:val="0"/>
                              <w:marTop w:val="0"/>
                              <w:marBottom w:val="0"/>
                              <w:divBdr>
                                <w:top w:val="none" w:sz="0" w:space="0" w:color="auto"/>
                                <w:left w:val="none" w:sz="0" w:space="0" w:color="auto"/>
                                <w:bottom w:val="none" w:sz="0" w:space="0" w:color="auto"/>
                                <w:right w:val="none" w:sz="0" w:space="0" w:color="auto"/>
                              </w:divBdr>
                            </w:div>
                            <w:div w:id="351759980">
                              <w:marLeft w:val="0"/>
                              <w:marRight w:val="0"/>
                              <w:marTop w:val="0"/>
                              <w:marBottom w:val="0"/>
                              <w:divBdr>
                                <w:top w:val="none" w:sz="0" w:space="0" w:color="auto"/>
                                <w:left w:val="none" w:sz="0" w:space="0" w:color="auto"/>
                                <w:bottom w:val="none" w:sz="0" w:space="0" w:color="auto"/>
                                <w:right w:val="none" w:sz="0" w:space="0" w:color="auto"/>
                              </w:divBdr>
                            </w:div>
                            <w:div w:id="351759982">
                              <w:marLeft w:val="0"/>
                              <w:marRight w:val="0"/>
                              <w:marTop w:val="0"/>
                              <w:marBottom w:val="0"/>
                              <w:divBdr>
                                <w:top w:val="none" w:sz="0" w:space="0" w:color="auto"/>
                                <w:left w:val="none" w:sz="0" w:space="0" w:color="auto"/>
                                <w:bottom w:val="none" w:sz="0" w:space="0" w:color="auto"/>
                                <w:right w:val="none" w:sz="0" w:space="0" w:color="auto"/>
                              </w:divBdr>
                              <w:divsChild>
                                <w:div w:id="351759886">
                                  <w:marLeft w:val="0"/>
                                  <w:marRight w:val="0"/>
                                  <w:marTop w:val="0"/>
                                  <w:marBottom w:val="0"/>
                                  <w:divBdr>
                                    <w:top w:val="none" w:sz="0" w:space="0" w:color="auto"/>
                                    <w:left w:val="none" w:sz="0" w:space="0" w:color="auto"/>
                                    <w:bottom w:val="none" w:sz="0" w:space="0" w:color="auto"/>
                                    <w:right w:val="none" w:sz="0" w:space="0" w:color="auto"/>
                                  </w:divBdr>
                                </w:div>
                                <w:div w:id="351759903">
                                  <w:marLeft w:val="0"/>
                                  <w:marRight w:val="0"/>
                                  <w:marTop w:val="0"/>
                                  <w:marBottom w:val="0"/>
                                  <w:divBdr>
                                    <w:top w:val="none" w:sz="0" w:space="0" w:color="auto"/>
                                    <w:left w:val="none" w:sz="0" w:space="0" w:color="auto"/>
                                    <w:bottom w:val="none" w:sz="0" w:space="0" w:color="auto"/>
                                    <w:right w:val="none" w:sz="0" w:space="0" w:color="auto"/>
                                  </w:divBdr>
                                  <w:divsChild>
                                    <w:div w:id="351759953">
                                      <w:marLeft w:val="0"/>
                                      <w:marRight w:val="0"/>
                                      <w:marTop w:val="0"/>
                                      <w:marBottom w:val="0"/>
                                      <w:divBdr>
                                        <w:top w:val="none" w:sz="0" w:space="0" w:color="auto"/>
                                        <w:left w:val="none" w:sz="0" w:space="0" w:color="auto"/>
                                        <w:bottom w:val="none" w:sz="0" w:space="0" w:color="auto"/>
                                        <w:right w:val="none" w:sz="0" w:space="0" w:color="auto"/>
                                      </w:divBdr>
                                      <w:divsChild>
                                        <w:div w:id="3517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05">
                                  <w:marLeft w:val="0"/>
                                  <w:marRight w:val="0"/>
                                  <w:marTop w:val="0"/>
                                  <w:marBottom w:val="0"/>
                                  <w:divBdr>
                                    <w:top w:val="none" w:sz="0" w:space="0" w:color="auto"/>
                                    <w:left w:val="none" w:sz="0" w:space="0" w:color="auto"/>
                                    <w:bottom w:val="none" w:sz="0" w:space="0" w:color="auto"/>
                                    <w:right w:val="none" w:sz="0" w:space="0" w:color="auto"/>
                                  </w:divBdr>
                                </w:div>
                                <w:div w:id="351759961">
                                  <w:marLeft w:val="0"/>
                                  <w:marRight w:val="0"/>
                                  <w:marTop w:val="0"/>
                                  <w:marBottom w:val="0"/>
                                  <w:divBdr>
                                    <w:top w:val="none" w:sz="0" w:space="0" w:color="auto"/>
                                    <w:left w:val="none" w:sz="0" w:space="0" w:color="auto"/>
                                    <w:bottom w:val="none" w:sz="0" w:space="0" w:color="auto"/>
                                    <w:right w:val="none" w:sz="0" w:space="0" w:color="auto"/>
                                  </w:divBdr>
                                </w:div>
                                <w:div w:id="351759994">
                                  <w:marLeft w:val="0"/>
                                  <w:marRight w:val="0"/>
                                  <w:marTop w:val="0"/>
                                  <w:marBottom w:val="0"/>
                                  <w:divBdr>
                                    <w:top w:val="none" w:sz="0" w:space="0" w:color="auto"/>
                                    <w:left w:val="none" w:sz="0" w:space="0" w:color="auto"/>
                                    <w:bottom w:val="none" w:sz="0" w:space="0" w:color="auto"/>
                                    <w:right w:val="none" w:sz="0" w:space="0" w:color="auto"/>
                                  </w:divBdr>
                                </w:div>
                                <w:div w:id="351760004">
                                  <w:marLeft w:val="0"/>
                                  <w:marRight w:val="0"/>
                                  <w:marTop w:val="0"/>
                                  <w:marBottom w:val="0"/>
                                  <w:divBdr>
                                    <w:top w:val="none" w:sz="0" w:space="0" w:color="auto"/>
                                    <w:left w:val="none" w:sz="0" w:space="0" w:color="auto"/>
                                    <w:bottom w:val="none" w:sz="0" w:space="0" w:color="auto"/>
                                    <w:right w:val="none" w:sz="0" w:space="0" w:color="auto"/>
                                  </w:divBdr>
                                </w:div>
                              </w:divsChild>
                            </w:div>
                            <w:div w:id="351759983">
                              <w:marLeft w:val="0"/>
                              <w:marRight w:val="0"/>
                              <w:marTop w:val="0"/>
                              <w:marBottom w:val="0"/>
                              <w:divBdr>
                                <w:top w:val="none" w:sz="0" w:space="0" w:color="auto"/>
                                <w:left w:val="none" w:sz="0" w:space="0" w:color="auto"/>
                                <w:bottom w:val="none" w:sz="0" w:space="0" w:color="auto"/>
                                <w:right w:val="none" w:sz="0" w:space="0" w:color="auto"/>
                              </w:divBdr>
                              <w:divsChild>
                                <w:div w:id="351759919">
                                  <w:marLeft w:val="0"/>
                                  <w:marRight w:val="0"/>
                                  <w:marTop w:val="0"/>
                                  <w:marBottom w:val="0"/>
                                  <w:divBdr>
                                    <w:top w:val="none" w:sz="0" w:space="0" w:color="auto"/>
                                    <w:left w:val="none" w:sz="0" w:space="0" w:color="auto"/>
                                    <w:bottom w:val="none" w:sz="0" w:space="0" w:color="auto"/>
                                    <w:right w:val="none" w:sz="0" w:space="0" w:color="auto"/>
                                  </w:divBdr>
                                  <w:divsChild>
                                    <w:div w:id="351759896">
                                      <w:marLeft w:val="0"/>
                                      <w:marRight w:val="0"/>
                                      <w:marTop w:val="0"/>
                                      <w:marBottom w:val="0"/>
                                      <w:divBdr>
                                        <w:top w:val="none" w:sz="0" w:space="0" w:color="auto"/>
                                        <w:left w:val="none" w:sz="0" w:space="0" w:color="auto"/>
                                        <w:bottom w:val="none" w:sz="0" w:space="0" w:color="auto"/>
                                        <w:right w:val="none" w:sz="0" w:space="0" w:color="auto"/>
                                      </w:divBdr>
                                    </w:div>
                                  </w:divsChild>
                                </w:div>
                                <w:div w:id="351760002">
                                  <w:marLeft w:val="0"/>
                                  <w:marRight w:val="0"/>
                                  <w:marTop w:val="0"/>
                                  <w:marBottom w:val="0"/>
                                  <w:divBdr>
                                    <w:top w:val="none" w:sz="0" w:space="0" w:color="auto"/>
                                    <w:left w:val="none" w:sz="0" w:space="0" w:color="auto"/>
                                    <w:bottom w:val="none" w:sz="0" w:space="0" w:color="auto"/>
                                    <w:right w:val="none" w:sz="0" w:space="0" w:color="auto"/>
                                  </w:divBdr>
                                </w:div>
                              </w:divsChild>
                            </w:div>
                            <w:div w:id="351759986">
                              <w:marLeft w:val="0"/>
                              <w:marRight w:val="0"/>
                              <w:marTop w:val="0"/>
                              <w:marBottom w:val="0"/>
                              <w:divBdr>
                                <w:top w:val="none" w:sz="0" w:space="0" w:color="auto"/>
                                <w:left w:val="none" w:sz="0" w:space="0" w:color="auto"/>
                                <w:bottom w:val="none" w:sz="0" w:space="0" w:color="auto"/>
                                <w:right w:val="none" w:sz="0" w:space="0" w:color="auto"/>
                              </w:divBdr>
                            </w:div>
                          </w:divsChild>
                        </w:div>
                        <w:div w:id="351759909">
                          <w:marLeft w:val="0"/>
                          <w:marRight w:val="0"/>
                          <w:marTop w:val="0"/>
                          <w:marBottom w:val="0"/>
                          <w:divBdr>
                            <w:top w:val="none" w:sz="0" w:space="0" w:color="auto"/>
                            <w:left w:val="none" w:sz="0" w:space="0" w:color="auto"/>
                            <w:bottom w:val="none" w:sz="0" w:space="0" w:color="auto"/>
                            <w:right w:val="none" w:sz="0" w:space="0" w:color="auto"/>
                          </w:divBdr>
                          <w:divsChild>
                            <w:div w:id="351760000">
                              <w:marLeft w:val="0"/>
                              <w:marRight w:val="0"/>
                              <w:marTop w:val="0"/>
                              <w:marBottom w:val="0"/>
                              <w:divBdr>
                                <w:top w:val="none" w:sz="0" w:space="0" w:color="auto"/>
                                <w:left w:val="none" w:sz="0" w:space="0" w:color="auto"/>
                                <w:bottom w:val="none" w:sz="0" w:space="0" w:color="auto"/>
                                <w:right w:val="none" w:sz="0" w:space="0" w:color="auto"/>
                              </w:divBdr>
                              <w:divsChild>
                                <w:div w:id="351759924">
                                  <w:marLeft w:val="0"/>
                                  <w:marRight w:val="0"/>
                                  <w:marTop w:val="0"/>
                                  <w:marBottom w:val="0"/>
                                  <w:divBdr>
                                    <w:top w:val="none" w:sz="0" w:space="0" w:color="auto"/>
                                    <w:left w:val="none" w:sz="0" w:space="0" w:color="auto"/>
                                    <w:bottom w:val="none" w:sz="0" w:space="0" w:color="auto"/>
                                    <w:right w:val="none" w:sz="0" w:space="0" w:color="auto"/>
                                  </w:divBdr>
                                  <w:divsChild>
                                    <w:div w:id="3517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929">
                          <w:marLeft w:val="0"/>
                          <w:marRight w:val="0"/>
                          <w:marTop w:val="0"/>
                          <w:marBottom w:val="0"/>
                          <w:divBdr>
                            <w:top w:val="none" w:sz="0" w:space="0" w:color="auto"/>
                            <w:left w:val="none" w:sz="0" w:space="0" w:color="auto"/>
                            <w:bottom w:val="none" w:sz="0" w:space="0" w:color="auto"/>
                            <w:right w:val="none" w:sz="0" w:space="0" w:color="auto"/>
                          </w:divBdr>
                          <w:divsChild>
                            <w:div w:id="351759928">
                              <w:marLeft w:val="0"/>
                              <w:marRight w:val="0"/>
                              <w:marTop w:val="0"/>
                              <w:marBottom w:val="0"/>
                              <w:divBdr>
                                <w:top w:val="none" w:sz="0" w:space="0" w:color="auto"/>
                                <w:left w:val="none" w:sz="0" w:space="0" w:color="auto"/>
                                <w:bottom w:val="none" w:sz="0" w:space="0" w:color="auto"/>
                                <w:right w:val="none" w:sz="0" w:space="0" w:color="auto"/>
                              </w:divBdr>
                              <w:divsChild>
                                <w:div w:id="351759988">
                                  <w:marLeft w:val="0"/>
                                  <w:marRight w:val="0"/>
                                  <w:marTop w:val="0"/>
                                  <w:marBottom w:val="0"/>
                                  <w:divBdr>
                                    <w:top w:val="none" w:sz="0" w:space="0" w:color="auto"/>
                                    <w:left w:val="none" w:sz="0" w:space="0" w:color="auto"/>
                                    <w:bottom w:val="none" w:sz="0" w:space="0" w:color="auto"/>
                                    <w:right w:val="none" w:sz="0" w:space="0" w:color="auto"/>
                                  </w:divBdr>
                                  <w:divsChild>
                                    <w:div w:id="3517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944">
                          <w:marLeft w:val="0"/>
                          <w:marRight w:val="0"/>
                          <w:marTop w:val="0"/>
                          <w:marBottom w:val="0"/>
                          <w:divBdr>
                            <w:top w:val="none" w:sz="0" w:space="0" w:color="auto"/>
                            <w:left w:val="none" w:sz="0" w:space="0" w:color="auto"/>
                            <w:bottom w:val="none" w:sz="0" w:space="0" w:color="auto"/>
                            <w:right w:val="none" w:sz="0" w:space="0" w:color="auto"/>
                          </w:divBdr>
                          <w:divsChild>
                            <w:div w:id="351759917">
                              <w:marLeft w:val="0"/>
                              <w:marRight w:val="0"/>
                              <w:marTop w:val="0"/>
                              <w:marBottom w:val="0"/>
                              <w:divBdr>
                                <w:top w:val="none" w:sz="0" w:space="0" w:color="auto"/>
                                <w:left w:val="none" w:sz="0" w:space="0" w:color="auto"/>
                                <w:bottom w:val="none" w:sz="0" w:space="0" w:color="auto"/>
                                <w:right w:val="none" w:sz="0" w:space="0" w:color="auto"/>
                              </w:divBdr>
                              <w:divsChild>
                                <w:div w:id="351759995">
                                  <w:marLeft w:val="0"/>
                                  <w:marRight w:val="0"/>
                                  <w:marTop w:val="0"/>
                                  <w:marBottom w:val="0"/>
                                  <w:divBdr>
                                    <w:top w:val="none" w:sz="0" w:space="0" w:color="auto"/>
                                    <w:left w:val="none" w:sz="0" w:space="0" w:color="auto"/>
                                    <w:bottom w:val="none" w:sz="0" w:space="0" w:color="auto"/>
                                    <w:right w:val="none" w:sz="0" w:space="0" w:color="auto"/>
                                  </w:divBdr>
                                  <w:divsChild>
                                    <w:div w:id="3517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23">
                              <w:marLeft w:val="0"/>
                              <w:marRight w:val="0"/>
                              <w:marTop w:val="0"/>
                              <w:marBottom w:val="0"/>
                              <w:divBdr>
                                <w:top w:val="none" w:sz="0" w:space="0" w:color="auto"/>
                                <w:left w:val="none" w:sz="0" w:space="0" w:color="auto"/>
                                <w:bottom w:val="none" w:sz="0" w:space="0" w:color="auto"/>
                                <w:right w:val="none" w:sz="0" w:space="0" w:color="auto"/>
                              </w:divBdr>
                            </w:div>
                          </w:divsChild>
                        </w:div>
                        <w:div w:id="351759948">
                          <w:marLeft w:val="0"/>
                          <w:marRight w:val="0"/>
                          <w:marTop w:val="0"/>
                          <w:marBottom w:val="0"/>
                          <w:divBdr>
                            <w:top w:val="none" w:sz="0" w:space="0" w:color="auto"/>
                            <w:left w:val="none" w:sz="0" w:space="0" w:color="auto"/>
                            <w:bottom w:val="none" w:sz="0" w:space="0" w:color="auto"/>
                            <w:right w:val="none" w:sz="0" w:space="0" w:color="auto"/>
                          </w:divBdr>
                          <w:divsChild>
                            <w:div w:id="351759898">
                              <w:marLeft w:val="0"/>
                              <w:marRight w:val="0"/>
                              <w:marTop w:val="0"/>
                              <w:marBottom w:val="0"/>
                              <w:divBdr>
                                <w:top w:val="none" w:sz="0" w:space="0" w:color="auto"/>
                                <w:left w:val="none" w:sz="0" w:space="0" w:color="auto"/>
                                <w:bottom w:val="none" w:sz="0" w:space="0" w:color="auto"/>
                                <w:right w:val="none" w:sz="0" w:space="0" w:color="auto"/>
                              </w:divBdr>
                              <w:divsChild>
                                <w:div w:id="351759962">
                                  <w:marLeft w:val="0"/>
                                  <w:marRight w:val="0"/>
                                  <w:marTop w:val="0"/>
                                  <w:marBottom w:val="0"/>
                                  <w:divBdr>
                                    <w:top w:val="none" w:sz="0" w:space="0" w:color="auto"/>
                                    <w:left w:val="none" w:sz="0" w:space="0" w:color="auto"/>
                                    <w:bottom w:val="none" w:sz="0" w:space="0" w:color="auto"/>
                                    <w:right w:val="none" w:sz="0" w:space="0" w:color="auto"/>
                                  </w:divBdr>
                                </w:div>
                              </w:divsChild>
                            </w:div>
                            <w:div w:id="351759907">
                              <w:marLeft w:val="0"/>
                              <w:marRight w:val="0"/>
                              <w:marTop w:val="0"/>
                              <w:marBottom w:val="0"/>
                              <w:divBdr>
                                <w:top w:val="none" w:sz="0" w:space="0" w:color="auto"/>
                                <w:left w:val="none" w:sz="0" w:space="0" w:color="auto"/>
                                <w:bottom w:val="none" w:sz="0" w:space="0" w:color="auto"/>
                                <w:right w:val="none" w:sz="0" w:space="0" w:color="auto"/>
                              </w:divBdr>
                              <w:divsChild>
                                <w:div w:id="351759974">
                                  <w:marLeft w:val="0"/>
                                  <w:marRight w:val="0"/>
                                  <w:marTop w:val="0"/>
                                  <w:marBottom w:val="0"/>
                                  <w:divBdr>
                                    <w:top w:val="none" w:sz="0" w:space="0" w:color="auto"/>
                                    <w:left w:val="none" w:sz="0" w:space="0" w:color="auto"/>
                                    <w:bottom w:val="none" w:sz="0" w:space="0" w:color="auto"/>
                                    <w:right w:val="none" w:sz="0" w:space="0" w:color="auto"/>
                                  </w:divBdr>
                                </w:div>
                              </w:divsChild>
                            </w:div>
                            <w:div w:id="351759914">
                              <w:marLeft w:val="0"/>
                              <w:marRight w:val="0"/>
                              <w:marTop w:val="0"/>
                              <w:marBottom w:val="0"/>
                              <w:divBdr>
                                <w:top w:val="none" w:sz="0" w:space="0" w:color="auto"/>
                                <w:left w:val="none" w:sz="0" w:space="0" w:color="auto"/>
                                <w:bottom w:val="none" w:sz="0" w:space="0" w:color="auto"/>
                                <w:right w:val="none" w:sz="0" w:space="0" w:color="auto"/>
                              </w:divBdr>
                            </w:div>
                            <w:div w:id="351759925">
                              <w:marLeft w:val="0"/>
                              <w:marRight w:val="0"/>
                              <w:marTop w:val="0"/>
                              <w:marBottom w:val="0"/>
                              <w:divBdr>
                                <w:top w:val="none" w:sz="0" w:space="0" w:color="auto"/>
                                <w:left w:val="none" w:sz="0" w:space="0" w:color="auto"/>
                                <w:bottom w:val="none" w:sz="0" w:space="0" w:color="auto"/>
                                <w:right w:val="none" w:sz="0" w:space="0" w:color="auto"/>
                              </w:divBdr>
                              <w:divsChild>
                                <w:div w:id="351759996">
                                  <w:marLeft w:val="0"/>
                                  <w:marRight w:val="0"/>
                                  <w:marTop w:val="0"/>
                                  <w:marBottom w:val="0"/>
                                  <w:divBdr>
                                    <w:top w:val="none" w:sz="0" w:space="0" w:color="auto"/>
                                    <w:left w:val="none" w:sz="0" w:space="0" w:color="auto"/>
                                    <w:bottom w:val="none" w:sz="0" w:space="0" w:color="auto"/>
                                    <w:right w:val="none" w:sz="0" w:space="0" w:color="auto"/>
                                  </w:divBdr>
                                  <w:divsChild>
                                    <w:div w:id="3517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39">
                              <w:marLeft w:val="0"/>
                              <w:marRight w:val="0"/>
                              <w:marTop w:val="0"/>
                              <w:marBottom w:val="0"/>
                              <w:divBdr>
                                <w:top w:val="none" w:sz="0" w:space="0" w:color="auto"/>
                                <w:left w:val="none" w:sz="0" w:space="0" w:color="auto"/>
                                <w:bottom w:val="none" w:sz="0" w:space="0" w:color="auto"/>
                                <w:right w:val="none" w:sz="0" w:space="0" w:color="auto"/>
                              </w:divBdr>
                            </w:div>
                            <w:div w:id="351759940">
                              <w:marLeft w:val="0"/>
                              <w:marRight w:val="0"/>
                              <w:marTop w:val="0"/>
                              <w:marBottom w:val="0"/>
                              <w:divBdr>
                                <w:top w:val="none" w:sz="0" w:space="0" w:color="auto"/>
                                <w:left w:val="none" w:sz="0" w:space="0" w:color="auto"/>
                                <w:bottom w:val="none" w:sz="0" w:space="0" w:color="auto"/>
                                <w:right w:val="none" w:sz="0" w:space="0" w:color="auto"/>
                              </w:divBdr>
                            </w:div>
                            <w:div w:id="351759949">
                              <w:marLeft w:val="0"/>
                              <w:marRight w:val="0"/>
                              <w:marTop w:val="0"/>
                              <w:marBottom w:val="0"/>
                              <w:divBdr>
                                <w:top w:val="none" w:sz="0" w:space="0" w:color="auto"/>
                                <w:left w:val="none" w:sz="0" w:space="0" w:color="auto"/>
                                <w:bottom w:val="none" w:sz="0" w:space="0" w:color="auto"/>
                                <w:right w:val="none" w:sz="0" w:space="0" w:color="auto"/>
                              </w:divBdr>
                            </w:div>
                          </w:divsChild>
                        </w:div>
                        <w:div w:id="351759965">
                          <w:marLeft w:val="0"/>
                          <w:marRight w:val="0"/>
                          <w:marTop w:val="0"/>
                          <w:marBottom w:val="0"/>
                          <w:divBdr>
                            <w:top w:val="none" w:sz="0" w:space="0" w:color="auto"/>
                            <w:left w:val="none" w:sz="0" w:space="0" w:color="auto"/>
                            <w:bottom w:val="none" w:sz="0" w:space="0" w:color="auto"/>
                            <w:right w:val="none" w:sz="0" w:space="0" w:color="auto"/>
                          </w:divBdr>
                          <w:divsChild>
                            <w:div w:id="351759943">
                              <w:marLeft w:val="0"/>
                              <w:marRight w:val="0"/>
                              <w:marTop w:val="0"/>
                              <w:marBottom w:val="0"/>
                              <w:divBdr>
                                <w:top w:val="none" w:sz="0" w:space="0" w:color="auto"/>
                                <w:left w:val="none" w:sz="0" w:space="0" w:color="auto"/>
                                <w:bottom w:val="none" w:sz="0" w:space="0" w:color="auto"/>
                                <w:right w:val="none" w:sz="0" w:space="0" w:color="auto"/>
                              </w:divBdr>
                              <w:divsChild>
                                <w:div w:id="351759912">
                                  <w:marLeft w:val="0"/>
                                  <w:marRight w:val="0"/>
                                  <w:marTop w:val="0"/>
                                  <w:marBottom w:val="0"/>
                                  <w:divBdr>
                                    <w:top w:val="none" w:sz="0" w:space="0" w:color="auto"/>
                                    <w:left w:val="none" w:sz="0" w:space="0" w:color="auto"/>
                                    <w:bottom w:val="none" w:sz="0" w:space="0" w:color="auto"/>
                                    <w:right w:val="none" w:sz="0" w:space="0" w:color="auto"/>
                                  </w:divBdr>
                                  <w:divsChild>
                                    <w:div w:id="351759938">
                                      <w:marLeft w:val="0"/>
                                      <w:marRight w:val="0"/>
                                      <w:marTop w:val="0"/>
                                      <w:marBottom w:val="0"/>
                                      <w:divBdr>
                                        <w:top w:val="none" w:sz="0" w:space="0" w:color="auto"/>
                                        <w:left w:val="none" w:sz="0" w:space="0" w:color="auto"/>
                                        <w:bottom w:val="none" w:sz="0" w:space="0" w:color="auto"/>
                                        <w:right w:val="none" w:sz="0" w:space="0" w:color="auto"/>
                                      </w:divBdr>
                                      <w:divsChild>
                                        <w:div w:id="3517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46">
                                  <w:marLeft w:val="0"/>
                                  <w:marRight w:val="0"/>
                                  <w:marTop w:val="0"/>
                                  <w:marBottom w:val="0"/>
                                  <w:divBdr>
                                    <w:top w:val="none" w:sz="0" w:space="0" w:color="auto"/>
                                    <w:left w:val="none" w:sz="0" w:space="0" w:color="auto"/>
                                    <w:bottom w:val="none" w:sz="0" w:space="0" w:color="auto"/>
                                    <w:right w:val="none" w:sz="0" w:space="0" w:color="auto"/>
                                  </w:divBdr>
                                  <w:divsChild>
                                    <w:div w:id="3517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56">
                              <w:marLeft w:val="0"/>
                              <w:marRight w:val="0"/>
                              <w:marTop w:val="0"/>
                              <w:marBottom w:val="0"/>
                              <w:divBdr>
                                <w:top w:val="none" w:sz="0" w:space="0" w:color="auto"/>
                                <w:left w:val="none" w:sz="0" w:space="0" w:color="auto"/>
                                <w:bottom w:val="none" w:sz="0" w:space="0" w:color="auto"/>
                                <w:right w:val="none" w:sz="0" w:space="0" w:color="auto"/>
                              </w:divBdr>
                              <w:divsChild>
                                <w:div w:id="351759897">
                                  <w:marLeft w:val="0"/>
                                  <w:marRight w:val="0"/>
                                  <w:marTop w:val="0"/>
                                  <w:marBottom w:val="0"/>
                                  <w:divBdr>
                                    <w:top w:val="none" w:sz="0" w:space="0" w:color="auto"/>
                                    <w:left w:val="none" w:sz="0" w:space="0" w:color="auto"/>
                                    <w:bottom w:val="none" w:sz="0" w:space="0" w:color="auto"/>
                                    <w:right w:val="none" w:sz="0" w:space="0" w:color="auto"/>
                                  </w:divBdr>
                                </w:div>
                                <w:div w:id="351759906">
                                  <w:marLeft w:val="0"/>
                                  <w:marRight w:val="0"/>
                                  <w:marTop w:val="0"/>
                                  <w:marBottom w:val="0"/>
                                  <w:divBdr>
                                    <w:top w:val="none" w:sz="0" w:space="0" w:color="auto"/>
                                    <w:left w:val="none" w:sz="0" w:space="0" w:color="auto"/>
                                    <w:bottom w:val="none" w:sz="0" w:space="0" w:color="auto"/>
                                    <w:right w:val="none" w:sz="0" w:space="0" w:color="auto"/>
                                  </w:divBdr>
                                  <w:divsChild>
                                    <w:div w:id="351759971">
                                      <w:marLeft w:val="0"/>
                                      <w:marRight w:val="0"/>
                                      <w:marTop w:val="0"/>
                                      <w:marBottom w:val="0"/>
                                      <w:divBdr>
                                        <w:top w:val="none" w:sz="0" w:space="0" w:color="auto"/>
                                        <w:left w:val="none" w:sz="0" w:space="0" w:color="auto"/>
                                        <w:bottom w:val="none" w:sz="0" w:space="0" w:color="auto"/>
                                        <w:right w:val="none" w:sz="0" w:space="0" w:color="auto"/>
                                      </w:divBdr>
                                      <w:divsChild>
                                        <w:div w:id="351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08">
                                  <w:marLeft w:val="0"/>
                                  <w:marRight w:val="0"/>
                                  <w:marTop w:val="0"/>
                                  <w:marBottom w:val="0"/>
                                  <w:divBdr>
                                    <w:top w:val="none" w:sz="0" w:space="0" w:color="auto"/>
                                    <w:left w:val="none" w:sz="0" w:space="0" w:color="auto"/>
                                    <w:bottom w:val="none" w:sz="0" w:space="0" w:color="auto"/>
                                    <w:right w:val="none" w:sz="0" w:space="0" w:color="auto"/>
                                  </w:divBdr>
                                  <w:divsChild>
                                    <w:div w:id="351759926">
                                      <w:marLeft w:val="0"/>
                                      <w:marRight w:val="0"/>
                                      <w:marTop w:val="0"/>
                                      <w:marBottom w:val="0"/>
                                      <w:divBdr>
                                        <w:top w:val="none" w:sz="0" w:space="0" w:color="auto"/>
                                        <w:left w:val="none" w:sz="0" w:space="0" w:color="auto"/>
                                        <w:bottom w:val="none" w:sz="0" w:space="0" w:color="auto"/>
                                        <w:right w:val="none" w:sz="0" w:space="0" w:color="auto"/>
                                      </w:divBdr>
                                      <w:divsChild>
                                        <w:div w:id="351759951">
                                          <w:marLeft w:val="0"/>
                                          <w:marRight w:val="0"/>
                                          <w:marTop w:val="0"/>
                                          <w:marBottom w:val="0"/>
                                          <w:divBdr>
                                            <w:top w:val="none" w:sz="0" w:space="0" w:color="auto"/>
                                            <w:left w:val="none" w:sz="0" w:space="0" w:color="auto"/>
                                            <w:bottom w:val="none" w:sz="0" w:space="0" w:color="auto"/>
                                            <w:right w:val="none" w:sz="0" w:space="0" w:color="auto"/>
                                          </w:divBdr>
                                        </w:div>
                                      </w:divsChild>
                                    </w:div>
                                    <w:div w:id="351759992">
                                      <w:marLeft w:val="0"/>
                                      <w:marRight w:val="0"/>
                                      <w:marTop w:val="0"/>
                                      <w:marBottom w:val="0"/>
                                      <w:divBdr>
                                        <w:top w:val="none" w:sz="0" w:space="0" w:color="auto"/>
                                        <w:left w:val="none" w:sz="0" w:space="0" w:color="auto"/>
                                        <w:bottom w:val="none" w:sz="0" w:space="0" w:color="auto"/>
                                        <w:right w:val="none" w:sz="0" w:space="0" w:color="auto"/>
                                      </w:divBdr>
                                    </w:div>
                                  </w:divsChild>
                                </w:div>
                                <w:div w:id="351759955">
                                  <w:marLeft w:val="0"/>
                                  <w:marRight w:val="0"/>
                                  <w:marTop w:val="0"/>
                                  <w:marBottom w:val="0"/>
                                  <w:divBdr>
                                    <w:top w:val="none" w:sz="0" w:space="0" w:color="auto"/>
                                    <w:left w:val="none" w:sz="0" w:space="0" w:color="auto"/>
                                    <w:bottom w:val="none" w:sz="0" w:space="0" w:color="auto"/>
                                    <w:right w:val="none" w:sz="0" w:space="0" w:color="auto"/>
                                  </w:divBdr>
                                </w:div>
                                <w:div w:id="351759979">
                                  <w:marLeft w:val="0"/>
                                  <w:marRight w:val="0"/>
                                  <w:marTop w:val="0"/>
                                  <w:marBottom w:val="0"/>
                                  <w:divBdr>
                                    <w:top w:val="none" w:sz="0" w:space="0" w:color="auto"/>
                                    <w:left w:val="none" w:sz="0" w:space="0" w:color="auto"/>
                                    <w:bottom w:val="none" w:sz="0" w:space="0" w:color="auto"/>
                                    <w:right w:val="none" w:sz="0" w:space="0" w:color="auto"/>
                                  </w:divBdr>
                                  <w:divsChild>
                                    <w:div w:id="351759913">
                                      <w:marLeft w:val="0"/>
                                      <w:marRight w:val="0"/>
                                      <w:marTop w:val="0"/>
                                      <w:marBottom w:val="0"/>
                                      <w:divBdr>
                                        <w:top w:val="none" w:sz="0" w:space="0" w:color="auto"/>
                                        <w:left w:val="none" w:sz="0" w:space="0" w:color="auto"/>
                                        <w:bottom w:val="none" w:sz="0" w:space="0" w:color="auto"/>
                                        <w:right w:val="none" w:sz="0" w:space="0" w:color="auto"/>
                                      </w:divBdr>
                                    </w:div>
                                    <w:div w:id="351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75">
                              <w:marLeft w:val="0"/>
                              <w:marRight w:val="0"/>
                              <w:marTop w:val="0"/>
                              <w:marBottom w:val="0"/>
                              <w:divBdr>
                                <w:top w:val="none" w:sz="0" w:space="0" w:color="auto"/>
                                <w:left w:val="none" w:sz="0" w:space="0" w:color="auto"/>
                                <w:bottom w:val="none" w:sz="0" w:space="0" w:color="auto"/>
                                <w:right w:val="none" w:sz="0" w:space="0" w:color="auto"/>
                              </w:divBdr>
                              <w:divsChild>
                                <w:div w:id="351759976">
                                  <w:marLeft w:val="0"/>
                                  <w:marRight w:val="0"/>
                                  <w:marTop w:val="0"/>
                                  <w:marBottom w:val="0"/>
                                  <w:divBdr>
                                    <w:top w:val="none" w:sz="0" w:space="0" w:color="auto"/>
                                    <w:left w:val="none" w:sz="0" w:space="0" w:color="auto"/>
                                    <w:bottom w:val="none" w:sz="0" w:space="0" w:color="auto"/>
                                    <w:right w:val="none" w:sz="0" w:space="0" w:color="auto"/>
                                  </w:divBdr>
                                  <w:divsChild>
                                    <w:div w:id="351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984">
                              <w:marLeft w:val="0"/>
                              <w:marRight w:val="0"/>
                              <w:marTop w:val="0"/>
                              <w:marBottom w:val="0"/>
                              <w:divBdr>
                                <w:top w:val="none" w:sz="0" w:space="0" w:color="auto"/>
                                <w:left w:val="none" w:sz="0" w:space="0" w:color="auto"/>
                                <w:bottom w:val="none" w:sz="0" w:space="0" w:color="auto"/>
                                <w:right w:val="none" w:sz="0" w:space="0" w:color="auto"/>
                              </w:divBdr>
                              <w:divsChild>
                                <w:div w:id="351759887">
                                  <w:marLeft w:val="0"/>
                                  <w:marRight w:val="0"/>
                                  <w:marTop w:val="0"/>
                                  <w:marBottom w:val="0"/>
                                  <w:divBdr>
                                    <w:top w:val="none" w:sz="0" w:space="0" w:color="auto"/>
                                    <w:left w:val="none" w:sz="0" w:space="0" w:color="auto"/>
                                    <w:bottom w:val="none" w:sz="0" w:space="0" w:color="auto"/>
                                    <w:right w:val="none" w:sz="0" w:space="0" w:color="auto"/>
                                  </w:divBdr>
                                </w:div>
                              </w:divsChild>
                            </w:div>
                            <w:div w:id="351759985">
                              <w:marLeft w:val="0"/>
                              <w:marRight w:val="0"/>
                              <w:marTop w:val="0"/>
                              <w:marBottom w:val="0"/>
                              <w:divBdr>
                                <w:top w:val="none" w:sz="0" w:space="0" w:color="auto"/>
                                <w:left w:val="none" w:sz="0" w:space="0" w:color="auto"/>
                                <w:bottom w:val="none" w:sz="0" w:space="0" w:color="auto"/>
                                <w:right w:val="none" w:sz="0" w:space="0" w:color="auto"/>
                              </w:divBdr>
                              <w:divsChild>
                                <w:div w:id="351759942">
                                  <w:marLeft w:val="0"/>
                                  <w:marRight w:val="0"/>
                                  <w:marTop w:val="0"/>
                                  <w:marBottom w:val="0"/>
                                  <w:divBdr>
                                    <w:top w:val="none" w:sz="0" w:space="0" w:color="auto"/>
                                    <w:left w:val="none" w:sz="0" w:space="0" w:color="auto"/>
                                    <w:bottom w:val="none" w:sz="0" w:space="0" w:color="auto"/>
                                    <w:right w:val="none" w:sz="0" w:space="0" w:color="auto"/>
                                  </w:divBdr>
                                  <w:divsChild>
                                    <w:div w:id="351759999">
                                      <w:marLeft w:val="0"/>
                                      <w:marRight w:val="0"/>
                                      <w:marTop w:val="0"/>
                                      <w:marBottom w:val="0"/>
                                      <w:divBdr>
                                        <w:top w:val="none" w:sz="0" w:space="0" w:color="auto"/>
                                        <w:left w:val="none" w:sz="0" w:space="0" w:color="auto"/>
                                        <w:bottom w:val="none" w:sz="0" w:space="0" w:color="auto"/>
                                        <w:right w:val="none" w:sz="0" w:space="0" w:color="auto"/>
                                      </w:divBdr>
                                      <w:divsChild>
                                        <w:div w:id="351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760005">
      <w:marLeft w:val="0"/>
      <w:marRight w:val="0"/>
      <w:marTop w:val="0"/>
      <w:marBottom w:val="0"/>
      <w:divBdr>
        <w:top w:val="none" w:sz="0" w:space="0" w:color="auto"/>
        <w:left w:val="none" w:sz="0" w:space="0" w:color="auto"/>
        <w:bottom w:val="none" w:sz="0" w:space="0" w:color="auto"/>
        <w:right w:val="none" w:sz="0" w:space="0" w:color="auto"/>
      </w:divBdr>
      <w:divsChild>
        <w:div w:id="351760008">
          <w:marLeft w:val="0"/>
          <w:marRight w:val="0"/>
          <w:marTop w:val="0"/>
          <w:marBottom w:val="0"/>
          <w:divBdr>
            <w:top w:val="none" w:sz="0" w:space="0" w:color="auto"/>
            <w:left w:val="none" w:sz="0" w:space="0" w:color="auto"/>
            <w:bottom w:val="none" w:sz="0" w:space="0" w:color="auto"/>
            <w:right w:val="none" w:sz="0" w:space="0" w:color="auto"/>
          </w:divBdr>
          <w:divsChild>
            <w:div w:id="351760007">
              <w:marLeft w:val="0"/>
              <w:marRight w:val="0"/>
              <w:marTop w:val="0"/>
              <w:marBottom w:val="0"/>
              <w:divBdr>
                <w:top w:val="none" w:sz="0" w:space="0" w:color="auto"/>
                <w:left w:val="none" w:sz="0" w:space="0" w:color="auto"/>
                <w:bottom w:val="none" w:sz="0" w:space="0" w:color="auto"/>
                <w:right w:val="none" w:sz="0" w:space="0" w:color="auto"/>
              </w:divBdr>
              <w:divsChild>
                <w:div w:id="3517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0010">
      <w:marLeft w:val="0"/>
      <w:marRight w:val="0"/>
      <w:marTop w:val="0"/>
      <w:marBottom w:val="0"/>
      <w:divBdr>
        <w:top w:val="none" w:sz="0" w:space="0" w:color="auto"/>
        <w:left w:val="none" w:sz="0" w:space="0" w:color="auto"/>
        <w:bottom w:val="none" w:sz="0" w:space="0" w:color="auto"/>
        <w:right w:val="none" w:sz="0" w:space="0" w:color="auto"/>
      </w:divBdr>
      <w:divsChild>
        <w:div w:id="351760011">
          <w:marLeft w:val="0"/>
          <w:marRight w:val="0"/>
          <w:marTop w:val="0"/>
          <w:marBottom w:val="0"/>
          <w:divBdr>
            <w:top w:val="none" w:sz="0" w:space="0" w:color="auto"/>
            <w:left w:val="none" w:sz="0" w:space="0" w:color="auto"/>
            <w:bottom w:val="none" w:sz="0" w:space="0" w:color="auto"/>
            <w:right w:val="none" w:sz="0" w:space="0" w:color="auto"/>
          </w:divBdr>
          <w:divsChild>
            <w:div w:id="351760006">
              <w:marLeft w:val="0"/>
              <w:marRight w:val="0"/>
              <w:marTop w:val="0"/>
              <w:marBottom w:val="0"/>
              <w:divBdr>
                <w:top w:val="none" w:sz="0" w:space="0" w:color="auto"/>
                <w:left w:val="none" w:sz="0" w:space="0" w:color="auto"/>
                <w:bottom w:val="none" w:sz="0" w:space="0" w:color="auto"/>
                <w:right w:val="none" w:sz="0" w:space="0" w:color="auto"/>
              </w:divBdr>
              <w:divsChild>
                <w:div w:id="351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1414</Words>
  <Characters>8063</Characters>
  <Application>Microsoft Office Outlook</Application>
  <DocSecurity>0</DocSecurity>
  <Lines>0</Lines>
  <Paragraphs>0</Paragraphs>
  <ScaleCrop>false</ScaleCrop>
  <Company>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Leon</dc:creator>
  <cp:keywords/>
  <dc:description/>
  <cp:lastModifiedBy>jwelch</cp:lastModifiedBy>
  <cp:revision>2</cp:revision>
  <cp:lastPrinted>2009-03-11T15:22:00Z</cp:lastPrinted>
  <dcterms:created xsi:type="dcterms:W3CDTF">2011-05-26T14:14:00Z</dcterms:created>
  <dcterms:modified xsi:type="dcterms:W3CDTF">2011-05-26T14:14:00Z</dcterms:modified>
</cp:coreProperties>
</file>