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E4764B" w:rsidP="00E4764B">
      <w:pPr>
        <w:tabs>
          <w:tab w:val="center" w:pos="5400"/>
        </w:tabs>
        <w:rPr>
          <w:b/>
          <w:sz w:val="28"/>
          <w:szCs w:val="28"/>
        </w:rPr>
      </w:pPr>
      <w:r>
        <w:rPr>
          <w:b/>
          <w:sz w:val="36"/>
          <w:szCs w:val="36"/>
        </w:rPr>
        <w:t xml:space="preserve">REVISED 7/15/15 </w:t>
      </w:r>
      <w:r>
        <w:rPr>
          <w:b/>
          <w:sz w:val="36"/>
          <w:szCs w:val="36"/>
        </w:rPr>
        <w:tab/>
        <w:t xml:space="preserve">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5D2817" w:rsidP="00D97490">
      <w:pPr>
        <w:jc w:val="center"/>
        <w:rPr>
          <w:b/>
        </w:rPr>
      </w:pPr>
      <w:r>
        <w:rPr>
          <w:b/>
        </w:rPr>
        <w:t>Monday, July 20</w:t>
      </w:r>
      <w:r w:rsidR="002D4E25">
        <w:rPr>
          <w:b/>
        </w:rPr>
        <w:t>,</w:t>
      </w:r>
      <w:r w:rsidR="007E3225">
        <w:rPr>
          <w:b/>
        </w:rPr>
        <w:t xml:space="preserve"> 2015</w:t>
      </w:r>
    </w:p>
    <w:p w:rsidR="00D97490" w:rsidRPr="00FB640A" w:rsidRDefault="009D4CAA"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344EFC">
      <w:pPr>
        <w:ind w:right="72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Default="00D97490" w:rsidP="00344EFC">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344EFC">
        <w:rPr>
          <w:bCs/>
          <w:iCs/>
          <w:sz w:val="20"/>
          <w:szCs w:val="20"/>
        </w:rPr>
        <w:t xml:space="preserve">aximum of 3 minutes to speak.) </w:t>
      </w:r>
      <w:r w:rsidR="00344EFC">
        <w:rPr>
          <w:bCs/>
          <w:iCs/>
          <w:sz w:val="20"/>
          <w:szCs w:val="20"/>
        </w:rPr>
        <w:br/>
      </w:r>
    </w:p>
    <w:p w:rsidR="00FD5FB2" w:rsidRPr="00344EFC" w:rsidRDefault="00FD5FB2" w:rsidP="00344EFC">
      <w:pPr>
        <w:tabs>
          <w:tab w:val="left" w:pos="360"/>
          <w:tab w:val="left" w:pos="1080"/>
        </w:tabs>
        <w:autoSpaceDE w:val="0"/>
        <w:autoSpaceDN w:val="0"/>
        <w:adjustRightInd w:val="0"/>
        <w:ind w:left="360"/>
        <w:rPr>
          <w:bCs/>
          <w:iCs/>
          <w:sz w:val="20"/>
          <w:szCs w:val="20"/>
        </w:rPr>
      </w:pP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832876" w:rsidRDefault="00D97490" w:rsidP="00D97490">
      <w:pPr>
        <w:tabs>
          <w:tab w:val="left" w:pos="360"/>
          <w:tab w:val="left" w:pos="1080"/>
        </w:tabs>
        <w:autoSpaceDE w:val="0"/>
        <w:autoSpaceDN w:val="0"/>
        <w:adjustRightInd w:val="0"/>
      </w:pPr>
      <w:r w:rsidRPr="00A80AE1">
        <w:tab/>
      </w:r>
      <w:r w:rsidR="00B96231">
        <w:tab/>
      </w:r>
    </w:p>
    <w:p w:rsidR="0049324F" w:rsidRDefault="00832876" w:rsidP="00D97490">
      <w:pPr>
        <w:tabs>
          <w:tab w:val="left" w:pos="360"/>
          <w:tab w:val="left" w:pos="1080"/>
        </w:tabs>
        <w:autoSpaceDE w:val="0"/>
        <w:autoSpaceDN w:val="0"/>
        <w:adjustRightInd w:val="0"/>
      </w:pPr>
      <w:r>
        <w:tab/>
      </w:r>
      <w:r>
        <w:tab/>
        <w:t xml:space="preserve">United Way Presentation – </w:t>
      </w:r>
      <w:r w:rsidR="0023117E">
        <w:t>Karen Frazee</w:t>
      </w:r>
      <w:r>
        <w:t>, United Way Investor Relations</w:t>
      </w:r>
    </w:p>
    <w:p w:rsidR="005C5E45" w:rsidRDefault="005C5E45" w:rsidP="00D97490">
      <w:pPr>
        <w:tabs>
          <w:tab w:val="left" w:pos="360"/>
          <w:tab w:val="left" w:pos="1080"/>
        </w:tabs>
        <w:autoSpaceDE w:val="0"/>
        <w:autoSpaceDN w:val="0"/>
        <w:adjustRightInd w:val="0"/>
      </w:pPr>
    </w:p>
    <w:p w:rsidR="005C5E45" w:rsidRDefault="005C5E45" w:rsidP="00D97490">
      <w:pPr>
        <w:tabs>
          <w:tab w:val="left" w:pos="360"/>
          <w:tab w:val="left" w:pos="1080"/>
        </w:tabs>
        <w:autoSpaceDE w:val="0"/>
        <w:autoSpaceDN w:val="0"/>
        <w:adjustRightInd w:val="0"/>
      </w:pPr>
      <w:r>
        <w:tab/>
      </w:r>
      <w:r>
        <w:tab/>
        <w:t>Library Update – Robyn Drummond, Library Director</w:t>
      </w:r>
    </w:p>
    <w:p w:rsidR="0049324F" w:rsidRDefault="0049324F" w:rsidP="00D97490">
      <w:pPr>
        <w:tabs>
          <w:tab w:val="left" w:pos="360"/>
          <w:tab w:val="left" w:pos="1080"/>
        </w:tabs>
        <w:autoSpaceDE w:val="0"/>
        <w:autoSpaceDN w:val="0"/>
        <w:adjustRightInd w:val="0"/>
      </w:pPr>
    </w:p>
    <w:p w:rsidR="0049324F" w:rsidRDefault="0049324F" w:rsidP="0049324F">
      <w:pPr>
        <w:tabs>
          <w:tab w:val="left" w:pos="1080"/>
        </w:tabs>
        <w:ind w:left="720"/>
      </w:pPr>
      <w:r>
        <w:tab/>
        <w:t>Presentation Regarding Legislation, Physicians, and Gun Safety – Commissioner Kessler</w:t>
      </w:r>
      <w:r w:rsidR="00344EFC">
        <w:br/>
      </w:r>
    </w:p>
    <w:p w:rsidR="00B96231" w:rsidRDefault="00B96231" w:rsidP="00D97490">
      <w:pPr>
        <w:tabs>
          <w:tab w:val="left" w:pos="360"/>
          <w:tab w:val="left" w:pos="1080"/>
        </w:tabs>
        <w:autoSpaceDE w:val="0"/>
        <w:autoSpaceDN w:val="0"/>
        <w:adjustRightInd w:val="0"/>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A056B6" w:rsidP="002D4E25">
      <w:pPr>
        <w:tabs>
          <w:tab w:val="left" w:pos="450"/>
          <w:tab w:val="left" w:pos="540"/>
          <w:tab w:val="left" w:pos="720"/>
          <w:tab w:val="left" w:pos="1080"/>
          <w:tab w:val="left" w:pos="1170"/>
        </w:tabs>
        <w:ind w:firstLine="360"/>
      </w:pPr>
      <w:r>
        <w:t>1.</w:t>
      </w:r>
      <w:r w:rsidR="00B16149">
        <w:tab/>
      </w:r>
      <w:r w:rsidR="00B16149">
        <w:tab/>
        <w:t>Approval of Minutes from the</w:t>
      </w:r>
      <w:r w:rsidR="002C3EDB">
        <w:t xml:space="preserve"> June 15, </w:t>
      </w:r>
      <w:r w:rsidR="009D4CAA">
        <w:t>2015</w:t>
      </w:r>
      <w:r w:rsidR="00B16149">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2C3EDB" w:rsidRDefault="002C3EDB" w:rsidP="00B16149">
      <w:pPr>
        <w:tabs>
          <w:tab w:val="left" w:pos="360"/>
          <w:tab w:val="left" w:pos="1080"/>
        </w:tabs>
        <w:jc w:val="both"/>
      </w:pPr>
    </w:p>
    <w:p w:rsidR="00025B65" w:rsidRDefault="002C3EDB" w:rsidP="00B16149">
      <w:pPr>
        <w:tabs>
          <w:tab w:val="left" w:pos="360"/>
          <w:tab w:val="left" w:pos="1080"/>
        </w:tabs>
        <w:jc w:val="both"/>
      </w:pPr>
      <w:r>
        <w:lastRenderedPageBreak/>
        <w:tab/>
      </w:r>
      <w:r>
        <w:tab/>
      </w:r>
    </w:p>
    <w:p w:rsidR="002C3EDB" w:rsidRDefault="00025B65" w:rsidP="00B16149">
      <w:pPr>
        <w:tabs>
          <w:tab w:val="left" w:pos="360"/>
          <w:tab w:val="left" w:pos="1080"/>
        </w:tabs>
        <w:jc w:val="both"/>
      </w:pPr>
      <w:r>
        <w:tab/>
      </w:r>
      <w:r w:rsidR="00A056B6">
        <w:t>2.</w:t>
      </w:r>
      <w:r>
        <w:tab/>
      </w:r>
      <w:r w:rsidR="002C3EDB">
        <w:t>Approval of Minutes from the June 15, 2015 2</w:t>
      </w:r>
      <w:r w:rsidR="002C3EDB" w:rsidRPr="002C3EDB">
        <w:rPr>
          <w:vertAlign w:val="superscript"/>
        </w:rPr>
        <w:t>nd</w:t>
      </w:r>
      <w:r w:rsidR="002C3EDB">
        <w:t xml:space="preserve"> FY2015/2016 Budget Development Workshop</w:t>
      </w:r>
    </w:p>
    <w:p w:rsidR="002C3EDB" w:rsidRPr="000C5F27" w:rsidRDefault="002C3EDB" w:rsidP="002C3EDB">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sidRPr="000C5F27">
        <w:rPr>
          <w:sz w:val="20"/>
          <w:szCs w:val="20"/>
        </w:rPr>
        <w:t>(Brent Thurmond, Clerk of Court)</w:t>
      </w:r>
    </w:p>
    <w:p w:rsidR="002C3EDB" w:rsidRDefault="002C3EDB" w:rsidP="00B16149">
      <w:pPr>
        <w:tabs>
          <w:tab w:val="left" w:pos="360"/>
          <w:tab w:val="left" w:pos="1080"/>
        </w:tabs>
        <w:jc w:val="both"/>
      </w:pPr>
    </w:p>
    <w:p w:rsidR="0062334F" w:rsidRDefault="00BB7B1D" w:rsidP="00BB7B1D">
      <w:pPr>
        <w:tabs>
          <w:tab w:val="left" w:pos="270"/>
          <w:tab w:val="left" w:pos="360"/>
          <w:tab w:val="left" w:pos="1080"/>
        </w:tabs>
        <w:ind w:left="1080" w:hanging="720"/>
      </w:pPr>
      <w:r>
        <w:t>23.</w:t>
      </w:r>
      <w:r w:rsidR="0062334F">
        <w:tab/>
        <w:t xml:space="preserve">Approval of Minutes from the July 13, 2015 </w:t>
      </w:r>
      <w:r w:rsidR="0062334F" w:rsidRPr="003950CD">
        <w:t xml:space="preserve">Special Public Meeting </w:t>
      </w:r>
      <w:r w:rsidR="0062334F">
        <w:t>Atto</w:t>
      </w:r>
      <w:r w:rsidR="0062334F" w:rsidRPr="003950CD">
        <w:t>rney-Client Executive Session</w:t>
      </w:r>
    </w:p>
    <w:p w:rsidR="0062334F" w:rsidRDefault="0062334F" w:rsidP="004F02D7">
      <w:pPr>
        <w:tabs>
          <w:tab w:val="left" w:pos="270"/>
          <w:tab w:val="left" w:pos="360"/>
          <w:tab w:val="left" w:pos="1080"/>
        </w:tabs>
        <w:ind w:hanging="540"/>
        <w:rPr>
          <w:sz w:val="20"/>
          <w:szCs w:val="20"/>
        </w:rPr>
      </w:pPr>
      <w:r>
        <w:rPr>
          <w:sz w:val="20"/>
          <w:szCs w:val="20"/>
        </w:rPr>
        <w:tab/>
      </w:r>
      <w:r>
        <w:rPr>
          <w:sz w:val="20"/>
          <w:szCs w:val="20"/>
        </w:rPr>
        <w:tab/>
      </w:r>
      <w:r>
        <w:rPr>
          <w:sz w:val="20"/>
          <w:szCs w:val="20"/>
        </w:rPr>
        <w:tab/>
      </w:r>
      <w:r>
        <w:rPr>
          <w:sz w:val="20"/>
          <w:szCs w:val="20"/>
        </w:rPr>
        <w:tab/>
      </w:r>
      <w:r w:rsidRPr="000C5F27">
        <w:rPr>
          <w:sz w:val="20"/>
          <w:szCs w:val="20"/>
        </w:rPr>
        <w:t>(Brent Thurmond, Clerk of Court)</w:t>
      </w:r>
    </w:p>
    <w:p w:rsidR="0062334F" w:rsidRDefault="0062334F" w:rsidP="004F02D7">
      <w:pPr>
        <w:tabs>
          <w:tab w:val="left" w:pos="270"/>
          <w:tab w:val="left" w:pos="360"/>
          <w:tab w:val="left" w:pos="1080"/>
        </w:tabs>
        <w:ind w:hanging="540"/>
      </w:pPr>
    </w:p>
    <w:p w:rsidR="00B16149" w:rsidRDefault="00B16149" w:rsidP="004F02D7">
      <w:pPr>
        <w:tabs>
          <w:tab w:val="left" w:pos="270"/>
          <w:tab w:val="left" w:pos="360"/>
          <w:tab w:val="left" w:pos="1080"/>
        </w:tabs>
        <w:ind w:hanging="540"/>
        <w:rPr>
          <w:sz w:val="20"/>
          <w:szCs w:val="20"/>
        </w:rPr>
      </w:pPr>
      <w:r>
        <w:tab/>
      </w:r>
      <w:r w:rsidR="0062334F">
        <w:tab/>
      </w:r>
      <w:r w:rsidR="0062334F">
        <w:tab/>
      </w:r>
      <w:r w:rsidR="00A056B6">
        <w:t>3.</w:t>
      </w:r>
      <w:r>
        <w:tab/>
      </w:r>
      <w:r w:rsidRPr="00FB1667">
        <w:t>Approval of Bills an</w:t>
      </w:r>
      <w:r>
        <w:t xml:space="preserve">d Vouchers Submitted for </w:t>
      </w:r>
      <w:r w:rsidR="004F02D7">
        <w:t>June 11</w:t>
      </w:r>
      <w:r w:rsidR="004F02D7" w:rsidRPr="00100461">
        <w:t xml:space="preserve">, 2015 through </w:t>
      </w:r>
      <w:r w:rsidR="004F02D7">
        <w:t>July 15</w:t>
      </w:r>
      <w:r w:rsidR="004F02D7" w:rsidRPr="00100461">
        <w:t>, 2015</w:t>
      </w: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EA4B77" w:rsidRDefault="00EA4B77" w:rsidP="00D97490">
      <w:pPr>
        <w:ind w:left="1080"/>
        <w:rPr>
          <w:snapToGrid w:val="0"/>
        </w:rPr>
      </w:pPr>
    </w:p>
    <w:p w:rsidR="00BD2B74" w:rsidRDefault="00596F6C" w:rsidP="00596F6C">
      <w:pPr>
        <w:tabs>
          <w:tab w:val="left" w:pos="1080"/>
        </w:tabs>
        <w:ind w:left="1080" w:hanging="720"/>
      </w:pPr>
      <w:r>
        <w:t>4.</w:t>
      </w:r>
      <w:r>
        <w:tab/>
      </w:r>
      <w:r w:rsidR="00BD2B74">
        <w:t xml:space="preserve">Request Board Approval of </w:t>
      </w:r>
      <w:r w:rsidR="00B14931">
        <w:t xml:space="preserve">the </w:t>
      </w:r>
      <w:r w:rsidR="00BD2B74">
        <w:t>Disposal of County Property and Modification of County Inventory Records</w:t>
      </w:r>
    </w:p>
    <w:p w:rsidR="00BD2B74" w:rsidRPr="004811CF" w:rsidRDefault="00596F6C" w:rsidP="00596F6C">
      <w:pPr>
        <w:tabs>
          <w:tab w:val="left" w:pos="1080"/>
        </w:tabs>
        <w:ind w:left="1080" w:hanging="720"/>
        <w:rPr>
          <w:snapToGrid w:val="0"/>
          <w:sz w:val="20"/>
          <w:szCs w:val="20"/>
        </w:rPr>
      </w:pPr>
      <w:r>
        <w:rPr>
          <w:sz w:val="20"/>
          <w:szCs w:val="20"/>
        </w:rPr>
        <w:tab/>
      </w:r>
      <w:r w:rsidR="00BD2B74" w:rsidRPr="004811CF">
        <w:rPr>
          <w:sz w:val="20"/>
          <w:szCs w:val="20"/>
        </w:rPr>
        <w:t>(Brandy King. Budget Coordinator/Fixed Asset Officer)</w:t>
      </w:r>
    </w:p>
    <w:p w:rsidR="00BD2B74" w:rsidRDefault="00BD2B74" w:rsidP="00596F6C">
      <w:pPr>
        <w:tabs>
          <w:tab w:val="left" w:pos="1080"/>
        </w:tabs>
        <w:ind w:left="1080" w:hanging="720"/>
        <w:rPr>
          <w:snapToGrid w:val="0"/>
        </w:rPr>
      </w:pPr>
    </w:p>
    <w:p w:rsidR="00A54950" w:rsidRDefault="00596F6C" w:rsidP="00596F6C">
      <w:pPr>
        <w:tabs>
          <w:tab w:val="left" w:pos="1080"/>
        </w:tabs>
        <w:ind w:left="1080" w:hanging="720"/>
      </w:pPr>
      <w:r>
        <w:t>5.</w:t>
      </w:r>
      <w:r>
        <w:tab/>
      </w:r>
      <w:r w:rsidR="00A54950">
        <w:t>Request Board Ratification of a Letter of Support to 21</w:t>
      </w:r>
      <w:r w:rsidR="00A54950" w:rsidRPr="00A54950">
        <w:rPr>
          <w:vertAlign w:val="superscript"/>
        </w:rPr>
        <w:t>st</w:t>
      </w:r>
      <w:r w:rsidR="00A54950">
        <w:t xml:space="preserve"> Century Community Learning Centers Program </w:t>
      </w:r>
    </w:p>
    <w:p w:rsidR="00A54950" w:rsidRDefault="00596F6C" w:rsidP="00596F6C">
      <w:pPr>
        <w:tabs>
          <w:tab w:val="left" w:pos="1080"/>
        </w:tabs>
        <w:ind w:left="1080" w:hanging="720"/>
        <w:rPr>
          <w:sz w:val="20"/>
          <w:szCs w:val="20"/>
        </w:rPr>
      </w:pPr>
      <w:r>
        <w:rPr>
          <w:sz w:val="20"/>
          <w:szCs w:val="20"/>
        </w:rPr>
        <w:tab/>
      </w:r>
      <w:r w:rsidR="00A54950" w:rsidRPr="00A41FAC">
        <w:rPr>
          <w:sz w:val="20"/>
          <w:szCs w:val="20"/>
        </w:rPr>
        <w:t>(Jessica Welch, Communications and Public Services Director)</w:t>
      </w:r>
    </w:p>
    <w:p w:rsidR="002B6164" w:rsidRDefault="002B6164" w:rsidP="00596F6C">
      <w:pPr>
        <w:tabs>
          <w:tab w:val="left" w:pos="1080"/>
        </w:tabs>
        <w:ind w:left="1080" w:hanging="720"/>
      </w:pPr>
    </w:p>
    <w:p w:rsidR="00A41FAC" w:rsidRDefault="00596F6C" w:rsidP="00596F6C">
      <w:pPr>
        <w:tabs>
          <w:tab w:val="left" w:pos="1080"/>
        </w:tabs>
        <w:ind w:left="1080" w:hanging="720"/>
      </w:pPr>
      <w:r>
        <w:t>6.</w:t>
      </w:r>
      <w:r>
        <w:tab/>
      </w:r>
      <w:r w:rsidR="00A41FAC">
        <w:t>Request Board Approval of the Preliminary Rate Resolution for Solid Waste Services</w:t>
      </w:r>
    </w:p>
    <w:p w:rsidR="00A41FAC" w:rsidRDefault="00596F6C" w:rsidP="00596F6C">
      <w:pPr>
        <w:tabs>
          <w:tab w:val="left" w:pos="1080"/>
        </w:tabs>
        <w:ind w:left="1080" w:hanging="720"/>
        <w:rPr>
          <w:sz w:val="20"/>
          <w:szCs w:val="20"/>
        </w:rPr>
      </w:pPr>
      <w:r>
        <w:rPr>
          <w:sz w:val="20"/>
          <w:szCs w:val="20"/>
        </w:rPr>
        <w:tab/>
      </w:r>
      <w:r w:rsidR="00A41FAC" w:rsidRPr="00A41FAC">
        <w:rPr>
          <w:sz w:val="20"/>
          <w:szCs w:val="20"/>
        </w:rPr>
        <w:t>(Jessica Welch, Communications and Public Services Director)</w:t>
      </w:r>
      <w:r w:rsidR="007E749D">
        <w:rPr>
          <w:sz w:val="20"/>
          <w:szCs w:val="20"/>
        </w:rPr>
        <w:t xml:space="preserve">  </w:t>
      </w:r>
    </w:p>
    <w:p w:rsidR="007E749D" w:rsidRDefault="007E749D" w:rsidP="00596F6C">
      <w:pPr>
        <w:tabs>
          <w:tab w:val="left" w:pos="1080"/>
        </w:tabs>
        <w:ind w:left="1080" w:hanging="720"/>
        <w:rPr>
          <w:sz w:val="20"/>
          <w:szCs w:val="20"/>
        </w:rPr>
      </w:pPr>
    </w:p>
    <w:p w:rsidR="00A41FAC" w:rsidRPr="00A41FAC" w:rsidRDefault="00596F6C" w:rsidP="00596F6C">
      <w:pPr>
        <w:tabs>
          <w:tab w:val="left" w:pos="1080"/>
        </w:tabs>
        <w:ind w:left="1080" w:hanging="720"/>
        <w:rPr>
          <w:snapToGrid w:val="0"/>
          <w:sz w:val="20"/>
          <w:szCs w:val="20"/>
        </w:rPr>
      </w:pPr>
      <w:r>
        <w:t>7.</w:t>
      </w:r>
      <w:r>
        <w:tab/>
      </w:r>
      <w:r w:rsidR="00A41FAC">
        <w:t xml:space="preserve">Request Board Approval of the Preliminary Rate Resolution for Fire </w:t>
      </w:r>
      <w:r w:rsidR="00832C75">
        <w:t xml:space="preserve">Protection </w:t>
      </w:r>
      <w:r w:rsidR="00A41FAC">
        <w:t>Services</w:t>
      </w:r>
    </w:p>
    <w:p w:rsidR="00A41FAC" w:rsidRDefault="00596F6C" w:rsidP="00596F6C">
      <w:pPr>
        <w:tabs>
          <w:tab w:val="left" w:pos="1080"/>
        </w:tabs>
        <w:ind w:left="1080" w:hanging="720"/>
        <w:rPr>
          <w:sz w:val="20"/>
          <w:szCs w:val="20"/>
        </w:rPr>
      </w:pPr>
      <w:r>
        <w:rPr>
          <w:sz w:val="20"/>
          <w:szCs w:val="20"/>
        </w:rPr>
        <w:tab/>
      </w:r>
      <w:r w:rsidR="00A41FAC" w:rsidRPr="00A41FAC">
        <w:rPr>
          <w:sz w:val="20"/>
          <w:szCs w:val="20"/>
        </w:rPr>
        <w:t>(Jessica Welch, Communications and Public Services Director)</w:t>
      </w:r>
    </w:p>
    <w:p w:rsidR="00A41FAC" w:rsidRDefault="00A41FAC" w:rsidP="00596F6C">
      <w:pPr>
        <w:tabs>
          <w:tab w:val="left" w:pos="1080"/>
        </w:tabs>
        <w:ind w:left="1080" w:hanging="720"/>
        <w:rPr>
          <w:sz w:val="20"/>
          <w:szCs w:val="20"/>
        </w:rPr>
      </w:pPr>
    </w:p>
    <w:p w:rsidR="00A41FAC" w:rsidRDefault="00596F6C" w:rsidP="00596F6C">
      <w:pPr>
        <w:tabs>
          <w:tab w:val="left" w:pos="1080"/>
        </w:tabs>
        <w:ind w:left="1080" w:hanging="720"/>
      </w:pPr>
      <w:r>
        <w:t>8.</w:t>
      </w:r>
      <w:r>
        <w:tab/>
      </w:r>
      <w:r w:rsidR="00EC4A25" w:rsidRPr="00100461">
        <w:t>Request Board Approval of the Lease Agreement between Wakulla County and 21</w:t>
      </w:r>
      <w:r w:rsidR="00EC4A25" w:rsidRPr="00100461">
        <w:rPr>
          <w:vertAlign w:val="superscript"/>
        </w:rPr>
        <w:t>st</w:t>
      </w:r>
      <w:r w:rsidR="00EC4A25" w:rsidRPr="00100461">
        <w:t xml:space="preserve"> Century for Office Space at the One Stop Community Center</w:t>
      </w:r>
      <w:r w:rsidR="00BB7B1D">
        <w:t xml:space="preserve">       </w:t>
      </w:r>
      <w:r w:rsidR="00BB7B1D" w:rsidRPr="00BB7B1D">
        <w:rPr>
          <w:b/>
          <w:u w:val="single"/>
        </w:rPr>
        <w:t>This item has been tabled to a future mtg.</w:t>
      </w:r>
    </w:p>
    <w:p w:rsidR="00EC4A25" w:rsidRDefault="00596F6C" w:rsidP="00596F6C">
      <w:pPr>
        <w:tabs>
          <w:tab w:val="left" w:pos="1080"/>
        </w:tabs>
        <w:ind w:left="1080" w:hanging="720"/>
        <w:rPr>
          <w:sz w:val="20"/>
          <w:szCs w:val="20"/>
        </w:rPr>
      </w:pPr>
      <w:r>
        <w:rPr>
          <w:sz w:val="20"/>
          <w:szCs w:val="20"/>
        </w:rPr>
        <w:tab/>
      </w:r>
      <w:r w:rsidR="00EC4A25" w:rsidRPr="00A41FAC">
        <w:rPr>
          <w:sz w:val="20"/>
          <w:szCs w:val="20"/>
        </w:rPr>
        <w:t>(Jessica Welch, Communications and Public Services Director)</w:t>
      </w:r>
    </w:p>
    <w:p w:rsidR="00A41FAC" w:rsidRDefault="00A41FAC" w:rsidP="00596F6C">
      <w:pPr>
        <w:tabs>
          <w:tab w:val="left" w:pos="1080"/>
        </w:tabs>
        <w:ind w:left="1080" w:hanging="720"/>
        <w:rPr>
          <w:sz w:val="20"/>
          <w:szCs w:val="20"/>
        </w:rPr>
      </w:pPr>
    </w:p>
    <w:p w:rsidR="0073478C" w:rsidRDefault="00596F6C" w:rsidP="00596F6C">
      <w:pPr>
        <w:tabs>
          <w:tab w:val="left" w:pos="1080"/>
        </w:tabs>
        <w:ind w:left="1080" w:hanging="720"/>
      </w:pPr>
      <w:r>
        <w:t>9.</w:t>
      </w:r>
      <w:r>
        <w:tab/>
      </w:r>
      <w:r w:rsidR="00C8780D">
        <w:t>Request Board Acceptance of the 2015 Legislative Report</w:t>
      </w:r>
    </w:p>
    <w:p w:rsidR="0073478C" w:rsidRPr="0073478C" w:rsidRDefault="00596F6C" w:rsidP="00596F6C">
      <w:pPr>
        <w:tabs>
          <w:tab w:val="left" w:pos="1080"/>
        </w:tabs>
        <w:ind w:left="1080" w:hanging="720"/>
        <w:rPr>
          <w:sz w:val="20"/>
          <w:szCs w:val="20"/>
        </w:rPr>
      </w:pPr>
      <w:r>
        <w:rPr>
          <w:sz w:val="20"/>
          <w:szCs w:val="20"/>
        </w:rPr>
        <w:tab/>
      </w:r>
      <w:r w:rsidR="0073478C" w:rsidRPr="0073478C">
        <w:rPr>
          <w:sz w:val="20"/>
          <w:szCs w:val="20"/>
        </w:rPr>
        <w:t>(Sheree Keeler, Intergovernmental Affairs</w:t>
      </w:r>
      <w:r w:rsidR="00C8780D">
        <w:rPr>
          <w:sz w:val="20"/>
          <w:szCs w:val="20"/>
        </w:rPr>
        <w:t xml:space="preserve"> Director</w:t>
      </w:r>
      <w:r w:rsidR="0073478C" w:rsidRPr="0073478C">
        <w:rPr>
          <w:sz w:val="20"/>
          <w:szCs w:val="20"/>
        </w:rPr>
        <w:t>)</w:t>
      </w:r>
    </w:p>
    <w:p w:rsidR="0073478C" w:rsidRDefault="0073478C" w:rsidP="00596F6C">
      <w:pPr>
        <w:tabs>
          <w:tab w:val="left" w:pos="1080"/>
        </w:tabs>
        <w:ind w:left="1080" w:hanging="720"/>
      </w:pPr>
    </w:p>
    <w:p w:rsidR="005613BF" w:rsidRPr="005613BF" w:rsidRDefault="00596F6C" w:rsidP="00596F6C">
      <w:pPr>
        <w:tabs>
          <w:tab w:val="left" w:pos="1080"/>
        </w:tabs>
        <w:ind w:left="1080" w:hanging="720"/>
      </w:pPr>
      <w:r>
        <w:t>10.</w:t>
      </w:r>
      <w:r>
        <w:tab/>
      </w:r>
      <w:r w:rsidR="002209DC">
        <w:rPr>
          <w:snapToGrid w:val="0"/>
        </w:rPr>
        <w:t>Request Board Approval of the Northwest Florida Water Management District Grant Agreement Providing $5.8 Million in Funding for Phase I Wastewater Retrofit for Magnolia Gardens and Wakulla Gardens</w:t>
      </w:r>
    </w:p>
    <w:p w:rsidR="005613BF" w:rsidRPr="0073478C" w:rsidRDefault="00596F6C" w:rsidP="00596F6C">
      <w:pPr>
        <w:tabs>
          <w:tab w:val="left" w:pos="1080"/>
        </w:tabs>
        <w:ind w:left="1080" w:hanging="720"/>
        <w:rPr>
          <w:sz w:val="20"/>
          <w:szCs w:val="20"/>
        </w:rPr>
      </w:pPr>
      <w:r>
        <w:rPr>
          <w:sz w:val="20"/>
          <w:szCs w:val="20"/>
        </w:rPr>
        <w:tab/>
      </w:r>
      <w:r w:rsidR="005613BF" w:rsidRPr="0073478C">
        <w:rPr>
          <w:sz w:val="20"/>
          <w:szCs w:val="20"/>
        </w:rPr>
        <w:t>(Sheree Keeler, Intergovernmental Affairs</w:t>
      </w:r>
      <w:r w:rsidR="00C8780D">
        <w:rPr>
          <w:sz w:val="20"/>
          <w:szCs w:val="20"/>
        </w:rPr>
        <w:t xml:space="preserve"> Director</w:t>
      </w:r>
      <w:r w:rsidR="005613BF" w:rsidRPr="0073478C">
        <w:rPr>
          <w:sz w:val="20"/>
          <w:szCs w:val="20"/>
        </w:rPr>
        <w:t>)</w:t>
      </w:r>
    </w:p>
    <w:p w:rsidR="005613BF" w:rsidRPr="005613BF" w:rsidRDefault="005613BF" w:rsidP="00596F6C">
      <w:pPr>
        <w:tabs>
          <w:tab w:val="left" w:pos="1080"/>
        </w:tabs>
        <w:ind w:left="1080" w:hanging="720"/>
      </w:pPr>
    </w:p>
    <w:p w:rsidR="00664508" w:rsidRPr="00664508" w:rsidRDefault="00596F6C" w:rsidP="00596F6C">
      <w:pPr>
        <w:tabs>
          <w:tab w:val="left" w:pos="1080"/>
        </w:tabs>
        <w:ind w:left="1080" w:hanging="720"/>
      </w:pPr>
      <w:r>
        <w:t>11.</w:t>
      </w:r>
      <w:r>
        <w:tab/>
      </w:r>
      <w:r w:rsidR="00664508" w:rsidRPr="00664508">
        <w:t xml:space="preserve">Request Board Approval to </w:t>
      </w:r>
      <w:r w:rsidR="00A056B6">
        <w:t xml:space="preserve">Accept &amp; </w:t>
      </w:r>
      <w:r w:rsidR="00664508" w:rsidRPr="00664508">
        <w:t xml:space="preserve">Award ITB #2015-03 for the Hickory Park Lift Station Replacement </w:t>
      </w:r>
      <w:r w:rsidR="00A056B6">
        <w:t xml:space="preserve">to Hydra Engineering </w:t>
      </w:r>
      <w:r w:rsidR="001E690A">
        <w:t>in the Amount of $278,201</w:t>
      </w:r>
    </w:p>
    <w:p w:rsidR="00664508" w:rsidRDefault="00596F6C" w:rsidP="00596F6C">
      <w:pPr>
        <w:tabs>
          <w:tab w:val="left" w:pos="1080"/>
        </w:tabs>
        <w:ind w:left="1080" w:hanging="720"/>
        <w:rPr>
          <w:sz w:val="20"/>
          <w:szCs w:val="20"/>
        </w:rPr>
      </w:pPr>
      <w:r>
        <w:rPr>
          <w:sz w:val="20"/>
          <w:szCs w:val="20"/>
        </w:rPr>
        <w:tab/>
      </w:r>
      <w:r w:rsidR="00664508">
        <w:rPr>
          <w:sz w:val="20"/>
          <w:szCs w:val="20"/>
        </w:rPr>
        <w:t>(Katie Taff, Procurement &amp; Contracts Management)</w:t>
      </w:r>
    </w:p>
    <w:p w:rsidR="00664508" w:rsidRDefault="00664508" w:rsidP="00596F6C">
      <w:pPr>
        <w:tabs>
          <w:tab w:val="left" w:pos="1080"/>
        </w:tabs>
        <w:ind w:left="1080" w:hanging="720"/>
        <w:rPr>
          <w:sz w:val="20"/>
          <w:szCs w:val="20"/>
        </w:rPr>
      </w:pPr>
    </w:p>
    <w:p w:rsidR="00417B42" w:rsidRDefault="00596F6C" w:rsidP="00596F6C">
      <w:pPr>
        <w:tabs>
          <w:tab w:val="left" w:pos="1080"/>
        </w:tabs>
        <w:ind w:left="1080" w:hanging="720"/>
      </w:pPr>
      <w:r>
        <w:t>12.</w:t>
      </w:r>
      <w:r>
        <w:tab/>
      </w:r>
      <w:r w:rsidR="00B36A8E">
        <w:t>Request Board Approval of Administrative Regulation 1.04 Relating to Title VI – Non-Discrimination Policy and Plan for Programs Receiving Federal Financial Assistance</w:t>
      </w:r>
    </w:p>
    <w:p w:rsidR="00B36A8E" w:rsidRPr="00B36A8E" w:rsidRDefault="00596F6C" w:rsidP="00596F6C">
      <w:pPr>
        <w:tabs>
          <w:tab w:val="left" w:pos="1080"/>
        </w:tabs>
        <w:ind w:left="1080" w:hanging="720"/>
        <w:rPr>
          <w:sz w:val="20"/>
          <w:szCs w:val="20"/>
        </w:rPr>
      </w:pPr>
      <w:r>
        <w:rPr>
          <w:sz w:val="20"/>
          <w:szCs w:val="20"/>
        </w:rPr>
        <w:tab/>
      </w:r>
      <w:r w:rsidR="00B36A8E" w:rsidRPr="00B36A8E">
        <w:rPr>
          <w:sz w:val="20"/>
          <w:szCs w:val="20"/>
        </w:rPr>
        <w:t>(Debbie DuBose, Director, Employee Support Services)</w:t>
      </w:r>
    </w:p>
    <w:p w:rsidR="00B36A8E" w:rsidRDefault="00B36A8E" w:rsidP="00596F6C">
      <w:pPr>
        <w:tabs>
          <w:tab w:val="left" w:pos="1080"/>
        </w:tabs>
        <w:ind w:left="1080" w:hanging="720"/>
      </w:pPr>
    </w:p>
    <w:p w:rsidR="00964997" w:rsidRDefault="00596F6C" w:rsidP="00596F6C">
      <w:pPr>
        <w:tabs>
          <w:tab w:val="left" w:pos="1080"/>
        </w:tabs>
        <w:ind w:left="1080" w:hanging="720"/>
      </w:pPr>
      <w:r>
        <w:t>13.</w:t>
      </w:r>
      <w:r>
        <w:tab/>
      </w:r>
      <w:r w:rsidR="00964997">
        <w:t xml:space="preserve">Request Board Approval of the Proposed </w:t>
      </w:r>
      <w:r w:rsidR="00C222B4">
        <w:t xml:space="preserve">License </w:t>
      </w:r>
      <w:r w:rsidR="00964997">
        <w:t xml:space="preserve">Agreement </w:t>
      </w:r>
      <w:r w:rsidR="00C222B4">
        <w:t>Form for Use of Wakulla County Athletic Facilities</w:t>
      </w:r>
    </w:p>
    <w:p w:rsidR="00964997" w:rsidRPr="00964997" w:rsidRDefault="00596F6C" w:rsidP="00596F6C">
      <w:pPr>
        <w:tabs>
          <w:tab w:val="left" w:pos="1080"/>
        </w:tabs>
        <w:ind w:left="1080" w:hanging="720"/>
        <w:rPr>
          <w:sz w:val="20"/>
          <w:szCs w:val="20"/>
        </w:rPr>
      </w:pPr>
      <w:r>
        <w:rPr>
          <w:sz w:val="20"/>
          <w:szCs w:val="20"/>
        </w:rPr>
        <w:tab/>
      </w:r>
      <w:r w:rsidR="00964997" w:rsidRPr="00964997">
        <w:rPr>
          <w:sz w:val="20"/>
          <w:szCs w:val="20"/>
        </w:rPr>
        <w:t>(Bryan Roddenberry, Recreation Director)</w:t>
      </w:r>
    </w:p>
    <w:p w:rsidR="00964997" w:rsidRDefault="00964997" w:rsidP="00596F6C">
      <w:pPr>
        <w:tabs>
          <w:tab w:val="left" w:pos="1080"/>
        </w:tabs>
        <w:ind w:left="1080" w:hanging="720"/>
      </w:pPr>
    </w:p>
    <w:p w:rsidR="00B36A8E" w:rsidRDefault="00596F6C" w:rsidP="00596F6C">
      <w:pPr>
        <w:tabs>
          <w:tab w:val="left" w:pos="1080"/>
        </w:tabs>
        <w:ind w:left="1080" w:hanging="720"/>
      </w:pPr>
      <w:r>
        <w:t>14.</w:t>
      </w:r>
      <w:r>
        <w:tab/>
      </w:r>
      <w:r w:rsidR="00DD0FC7">
        <w:t>Request Board Approval to Execute the State Housing Initiatives Partnership (SHIP) Program Fiscal Year 2015-2016 Funding Certification</w:t>
      </w:r>
    </w:p>
    <w:p w:rsidR="00DD0FC7" w:rsidRPr="00DD0FC7" w:rsidRDefault="00596F6C" w:rsidP="00596F6C">
      <w:pPr>
        <w:tabs>
          <w:tab w:val="left" w:pos="1080"/>
        </w:tabs>
        <w:ind w:left="1080" w:hanging="720"/>
        <w:rPr>
          <w:sz w:val="20"/>
          <w:szCs w:val="20"/>
        </w:rPr>
      </w:pPr>
      <w:r>
        <w:rPr>
          <w:sz w:val="20"/>
          <w:szCs w:val="20"/>
        </w:rPr>
        <w:tab/>
      </w:r>
      <w:r w:rsidR="00DD0FC7" w:rsidRPr="00DD0FC7">
        <w:rPr>
          <w:sz w:val="20"/>
          <w:szCs w:val="20"/>
        </w:rPr>
        <w:t>(Jay Moseley, Government Services Group/SHIP Administrator)</w:t>
      </w:r>
    </w:p>
    <w:p w:rsidR="00DD0FC7" w:rsidRDefault="00DD0FC7" w:rsidP="00596F6C">
      <w:pPr>
        <w:tabs>
          <w:tab w:val="left" w:pos="1080"/>
        </w:tabs>
        <w:ind w:left="1080" w:hanging="720"/>
      </w:pPr>
    </w:p>
    <w:p w:rsidR="00DD0FC7" w:rsidRDefault="00596F6C" w:rsidP="00596F6C">
      <w:pPr>
        <w:tabs>
          <w:tab w:val="left" w:pos="1080"/>
        </w:tabs>
        <w:ind w:left="1080" w:hanging="720"/>
      </w:pPr>
      <w:r>
        <w:t>15.</w:t>
      </w:r>
      <w:r>
        <w:tab/>
      </w:r>
      <w:r w:rsidR="00261DF6">
        <w:t>Request Board Approval To Accept Funding for a VISIT FLORIDA Small Business Grant, Authorize the TDC Chairman to Execute the Agreement, and Approve the Resolution and Budget Amendment</w:t>
      </w:r>
    </w:p>
    <w:p w:rsidR="00964997" w:rsidRPr="00964997" w:rsidRDefault="00596F6C" w:rsidP="00596F6C">
      <w:pPr>
        <w:tabs>
          <w:tab w:val="left" w:pos="1080"/>
        </w:tabs>
        <w:ind w:left="1080" w:hanging="720"/>
        <w:rPr>
          <w:sz w:val="20"/>
          <w:szCs w:val="20"/>
        </w:rPr>
      </w:pPr>
      <w:r>
        <w:rPr>
          <w:sz w:val="20"/>
          <w:szCs w:val="20"/>
        </w:rPr>
        <w:tab/>
      </w:r>
      <w:r w:rsidR="00964997" w:rsidRPr="00964997">
        <w:rPr>
          <w:sz w:val="20"/>
          <w:szCs w:val="20"/>
        </w:rPr>
        <w:t>(Gail Gilman, TDC Chairman)</w:t>
      </w:r>
    </w:p>
    <w:p w:rsidR="00964997" w:rsidRDefault="00964997" w:rsidP="00596F6C">
      <w:pPr>
        <w:tabs>
          <w:tab w:val="left" w:pos="1080"/>
        </w:tabs>
        <w:ind w:left="1080" w:hanging="720"/>
      </w:pPr>
    </w:p>
    <w:p w:rsidR="00964997" w:rsidRDefault="00596F6C" w:rsidP="00596F6C">
      <w:pPr>
        <w:tabs>
          <w:tab w:val="left" w:pos="1080"/>
        </w:tabs>
        <w:ind w:left="1080" w:hanging="720"/>
        <w:rPr>
          <w:sz w:val="20"/>
          <w:szCs w:val="20"/>
        </w:rPr>
      </w:pPr>
      <w:r>
        <w:rPr>
          <w:snapToGrid w:val="0"/>
        </w:rPr>
        <w:t>16.</w:t>
      </w:r>
      <w:r>
        <w:rPr>
          <w:snapToGrid w:val="0"/>
        </w:rPr>
        <w:tab/>
      </w:r>
      <w:r w:rsidR="00FD5FB2">
        <w:rPr>
          <w:snapToGrid w:val="0"/>
        </w:rPr>
        <w:t>Request Board Approval to Accept the DACS Mosquito Control Grant and Approve the County Match as Proposed in the Budget</w:t>
      </w:r>
    </w:p>
    <w:p w:rsidR="00FD5FB2" w:rsidRPr="00FD5FB2" w:rsidRDefault="00D97490" w:rsidP="00596F6C">
      <w:pPr>
        <w:pStyle w:val="Heading7"/>
        <w:ind w:left="0"/>
        <w:rPr>
          <w:b w:val="0"/>
          <w:sz w:val="20"/>
          <w:szCs w:val="20"/>
          <w:u w:val="none"/>
        </w:rPr>
      </w:pPr>
      <w:r w:rsidRPr="00FD5FB2">
        <w:rPr>
          <w:b w:val="0"/>
          <w:sz w:val="20"/>
          <w:szCs w:val="20"/>
          <w:u w:val="none"/>
        </w:rPr>
        <w:tab/>
      </w:r>
      <w:r w:rsidR="00596F6C">
        <w:rPr>
          <w:b w:val="0"/>
          <w:sz w:val="20"/>
          <w:szCs w:val="20"/>
          <w:u w:val="none"/>
        </w:rPr>
        <w:tab/>
      </w:r>
      <w:r w:rsidR="00FD5FB2" w:rsidRPr="00FD5FB2">
        <w:rPr>
          <w:b w:val="0"/>
          <w:sz w:val="20"/>
          <w:szCs w:val="20"/>
          <w:u w:val="none"/>
        </w:rPr>
        <w:tab/>
        <w:t>(Padriac Juarez, WCHD Administrator)</w:t>
      </w:r>
    </w:p>
    <w:p w:rsidR="00FD5FB2" w:rsidRDefault="00FD5FB2" w:rsidP="00596F6C">
      <w:pPr>
        <w:pStyle w:val="Heading7"/>
        <w:ind w:left="0"/>
        <w:rPr>
          <w:u w:val="none"/>
        </w:rPr>
      </w:pPr>
    </w:p>
    <w:p w:rsidR="00D97490" w:rsidRPr="00E215D8" w:rsidRDefault="00FD5FB2" w:rsidP="00D97490">
      <w:pPr>
        <w:pStyle w:val="Heading7"/>
        <w:ind w:left="0" w:firstLine="0"/>
        <w:rPr>
          <w:u w:val="none"/>
        </w:rPr>
      </w:pPr>
      <w:r>
        <w:rPr>
          <w:u w:val="none"/>
        </w:rPr>
        <w:tab/>
      </w:r>
      <w:r w:rsidR="00D97490"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643C87" w:rsidRDefault="00643C87" w:rsidP="00471300">
      <w:pPr>
        <w:tabs>
          <w:tab w:val="left" w:pos="360"/>
          <w:tab w:val="left" w:pos="1080"/>
        </w:tabs>
        <w:rPr>
          <w:b/>
          <w:bCs/>
        </w:rPr>
      </w:pPr>
    </w:p>
    <w:p w:rsidR="00471300" w:rsidRDefault="00471300" w:rsidP="00471300">
      <w:pPr>
        <w:tabs>
          <w:tab w:val="left" w:pos="360"/>
          <w:tab w:val="left" w:pos="1080"/>
        </w:tabs>
        <w:rPr>
          <w:b/>
          <w:bCs/>
        </w:rPr>
      </w:pPr>
    </w:p>
    <w:p w:rsidR="00471300" w:rsidRPr="0072393C" w:rsidRDefault="00471300" w:rsidP="0047130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471300" w:rsidRDefault="00471300" w:rsidP="00471300">
      <w:pPr>
        <w:tabs>
          <w:tab w:val="left" w:pos="1080"/>
        </w:tabs>
        <w:rPr>
          <w:snapToGrid w:val="0"/>
          <w:sz w:val="20"/>
          <w:szCs w:val="20"/>
        </w:rPr>
      </w:pPr>
      <w:r>
        <w:rPr>
          <w:snapToGrid w:val="0"/>
        </w:rPr>
        <w:tab/>
      </w:r>
    </w:p>
    <w:p w:rsidR="00AA3245" w:rsidRDefault="00596F6C" w:rsidP="00596F6C">
      <w:pPr>
        <w:tabs>
          <w:tab w:val="left" w:pos="1080"/>
          <w:tab w:val="left" w:pos="1170"/>
        </w:tabs>
        <w:ind w:left="1080" w:hanging="720"/>
        <w:rPr>
          <w:bCs/>
          <w:iCs/>
        </w:rPr>
      </w:pPr>
      <w:r>
        <w:t>17.</w:t>
      </w:r>
      <w:r>
        <w:tab/>
      </w:r>
      <w:r w:rsidR="00AA3245">
        <w:t>Request Board Approval to Schedule Two Public Hearing Dates to Adopt the FY2015/2016 Tentative and Final Millage Rate and FY2015/2016 Tentative and Final Budget on September 9, 2015 and September 21, 2015 and Request Board Direction Regarding Re-Scheduling the September 8, 2015 Regular Board Meeting</w:t>
      </w:r>
    </w:p>
    <w:p w:rsidR="00AA3245" w:rsidRPr="00AA3245" w:rsidRDefault="00596F6C" w:rsidP="00596F6C">
      <w:pPr>
        <w:tabs>
          <w:tab w:val="left" w:pos="1080"/>
          <w:tab w:val="left" w:pos="1170"/>
        </w:tabs>
        <w:ind w:left="360"/>
        <w:rPr>
          <w:bCs/>
          <w:iCs/>
          <w:sz w:val="20"/>
          <w:szCs w:val="20"/>
        </w:rPr>
      </w:pPr>
      <w:r>
        <w:rPr>
          <w:bCs/>
          <w:iCs/>
          <w:sz w:val="20"/>
          <w:szCs w:val="20"/>
        </w:rPr>
        <w:tab/>
      </w:r>
      <w:r w:rsidR="00AA3245" w:rsidRPr="00AA3245">
        <w:rPr>
          <w:bCs/>
          <w:iCs/>
          <w:sz w:val="20"/>
          <w:szCs w:val="20"/>
        </w:rPr>
        <w:t>(Brandy King, Budget Coordinator)</w:t>
      </w:r>
    </w:p>
    <w:p w:rsidR="00AA3245" w:rsidRDefault="00AA3245" w:rsidP="00596F6C">
      <w:pPr>
        <w:tabs>
          <w:tab w:val="left" w:pos="1080"/>
          <w:tab w:val="left" w:pos="1170"/>
        </w:tabs>
        <w:ind w:left="360"/>
        <w:rPr>
          <w:bCs/>
          <w:iCs/>
        </w:rPr>
      </w:pPr>
    </w:p>
    <w:p w:rsidR="00025B65" w:rsidRDefault="00596F6C" w:rsidP="00596F6C">
      <w:pPr>
        <w:tabs>
          <w:tab w:val="left" w:pos="1080"/>
          <w:tab w:val="left" w:pos="1170"/>
        </w:tabs>
        <w:ind w:left="360"/>
      </w:pPr>
      <w:r>
        <w:t>18.</w:t>
      </w:r>
      <w:r>
        <w:tab/>
      </w:r>
      <w:r w:rsidR="00025B65">
        <w:t>RESTORE Act Update</w:t>
      </w:r>
    </w:p>
    <w:p w:rsidR="00025B65" w:rsidRPr="0073478C" w:rsidRDefault="00596F6C" w:rsidP="00596F6C">
      <w:pPr>
        <w:tabs>
          <w:tab w:val="left" w:pos="1080"/>
          <w:tab w:val="left" w:pos="1170"/>
        </w:tabs>
        <w:ind w:left="360"/>
        <w:rPr>
          <w:sz w:val="20"/>
          <w:szCs w:val="20"/>
        </w:rPr>
      </w:pPr>
      <w:r>
        <w:rPr>
          <w:sz w:val="20"/>
          <w:szCs w:val="20"/>
        </w:rPr>
        <w:tab/>
      </w:r>
      <w:r w:rsidR="00025B65" w:rsidRPr="0073478C">
        <w:rPr>
          <w:sz w:val="20"/>
          <w:szCs w:val="20"/>
        </w:rPr>
        <w:t>(Sheree Keeler, Intergovernmental Affairs</w:t>
      </w:r>
      <w:r w:rsidR="00C8780D">
        <w:rPr>
          <w:sz w:val="20"/>
          <w:szCs w:val="20"/>
        </w:rPr>
        <w:t xml:space="preserve"> Director</w:t>
      </w:r>
      <w:r w:rsidR="00025B65" w:rsidRPr="0073478C">
        <w:rPr>
          <w:sz w:val="20"/>
          <w:szCs w:val="20"/>
        </w:rPr>
        <w:t>)</w:t>
      </w:r>
    </w:p>
    <w:p w:rsidR="00FD5FB2" w:rsidRDefault="00FD5FB2" w:rsidP="00596F6C">
      <w:pPr>
        <w:tabs>
          <w:tab w:val="left" w:pos="360"/>
          <w:tab w:val="left" w:pos="1080"/>
          <w:tab w:val="left" w:pos="1170"/>
        </w:tabs>
        <w:ind w:left="360" w:right="720"/>
        <w:rPr>
          <w:b/>
        </w:rPr>
      </w:pPr>
    </w:p>
    <w:p w:rsidR="000C6603" w:rsidRDefault="000C6603" w:rsidP="00596F6C">
      <w:pPr>
        <w:tabs>
          <w:tab w:val="left" w:pos="360"/>
          <w:tab w:val="left" w:pos="1080"/>
          <w:tab w:val="left" w:pos="1170"/>
        </w:tabs>
        <w:ind w:left="360" w:right="720"/>
        <w:rPr>
          <w:b/>
        </w:rPr>
      </w:pPr>
    </w:p>
    <w:p w:rsidR="00471300" w:rsidRPr="00FB640A" w:rsidRDefault="00FD5FB2" w:rsidP="00FD5FB2">
      <w:pPr>
        <w:tabs>
          <w:tab w:val="left" w:pos="360"/>
          <w:tab w:val="left" w:pos="1080"/>
        </w:tabs>
        <w:ind w:right="720"/>
        <w:rPr>
          <w:b/>
          <w:u w:val="single"/>
        </w:rPr>
      </w:pPr>
      <w:r>
        <w:rPr>
          <w:b/>
        </w:rPr>
        <w:tab/>
      </w:r>
      <w:r w:rsidR="00471300" w:rsidRPr="00FB640A">
        <w:rPr>
          <w:b/>
          <w:u w:val="single"/>
        </w:rPr>
        <w:t>Public Hearing</w:t>
      </w:r>
      <w:r w:rsidR="007E749D">
        <w:rPr>
          <w:b/>
          <w:u w:val="single"/>
        </w:rPr>
        <w:t>(s)</w:t>
      </w:r>
    </w:p>
    <w:p w:rsidR="00471300" w:rsidRDefault="00471300" w:rsidP="0047130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7A651E" w:rsidRDefault="007A651E" w:rsidP="00D97490">
      <w:pPr>
        <w:tabs>
          <w:tab w:val="left" w:pos="360"/>
        </w:tabs>
        <w:ind w:right="720"/>
        <w:rPr>
          <w:b/>
        </w:rPr>
      </w:pPr>
    </w:p>
    <w:p w:rsidR="007E749D" w:rsidRDefault="00596F6C" w:rsidP="00596F6C">
      <w:pPr>
        <w:tabs>
          <w:tab w:val="left" w:pos="360"/>
          <w:tab w:val="left" w:pos="1080"/>
        </w:tabs>
        <w:ind w:left="1080" w:right="720" w:hanging="720"/>
      </w:pPr>
      <w:r>
        <w:t>19.</w:t>
      </w:r>
      <w:r>
        <w:tab/>
      </w:r>
      <w:r w:rsidR="00417B42">
        <w:t>Request Board Approval to Conduct the Second of Three Public Hearings to Consider</w:t>
      </w:r>
      <w:r w:rsidR="00417B42" w:rsidRPr="008701A6">
        <w:t xml:space="preserve"> </w:t>
      </w:r>
      <w:r w:rsidR="00417B42">
        <w:t xml:space="preserve">an Ordinance </w:t>
      </w:r>
      <w:r w:rsidR="00417B42" w:rsidRPr="002F72CA">
        <w:t xml:space="preserve">Amending Section 5-25 of the Wakulla County Land Development Code, Amending the </w:t>
      </w:r>
      <w:r w:rsidR="00417B42">
        <w:t>L</w:t>
      </w:r>
      <w:r w:rsidR="00417B42" w:rsidRPr="002F72CA">
        <w:t xml:space="preserve">ist of Conditional Uses </w:t>
      </w:r>
      <w:r w:rsidR="00417B42">
        <w:t>W</w:t>
      </w:r>
      <w:r w:rsidR="00417B42" w:rsidRPr="002F72CA">
        <w:t xml:space="preserve">ithin the AG Agricultural </w:t>
      </w:r>
      <w:r w:rsidR="00417B42">
        <w:t>Z</w:t>
      </w:r>
      <w:r w:rsidR="00417B42" w:rsidRPr="002F72CA">
        <w:t xml:space="preserve">oning </w:t>
      </w:r>
      <w:r w:rsidR="00417B42">
        <w:t>D</w:t>
      </w:r>
      <w:r w:rsidR="00417B42" w:rsidRPr="002F72CA">
        <w:t>istrict</w:t>
      </w:r>
    </w:p>
    <w:p w:rsidR="00417B42" w:rsidRPr="00417B42" w:rsidRDefault="00596F6C" w:rsidP="00596F6C">
      <w:pPr>
        <w:tabs>
          <w:tab w:val="left" w:pos="360"/>
          <w:tab w:val="left" w:pos="1080"/>
        </w:tabs>
        <w:ind w:left="360" w:right="720"/>
        <w:rPr>
          <w:b/>
          <w:sz w:val="20"/>
          <w:szCs w:val="20"/>
        </w:rPr>
      </w:pPr>
      <w:r>
        <w:rPr>
          <w:sz w:val="20"/>
          <w:szCs w:val="20"/>
        </w:rPr>
        <w:tab/>
      </w:r>
      <w:r w:rsidR="00417B42" w:rsidRPr="00417B42">
        <w:rPr>
          <w:sz w:val="20"/>
          <w:szCs w:val="20"/>
        </w:rPr>
        <w:t>(Luis Serna, Director, Planning &amp; Community Development)</w:t>
      </w:r>
    </w:p>
    <w:p w:rsidR="004E065E" w:rsidRDefault="004E065E" w:rsidP="00596F6C">
      <w:pPr>
        <w:tabs>
          <w:tab w:val="left" w:pos="360"/>
          <w:tab w:val="left" w:pos="1080"/>
        </w:tabs>
        <w:ind w:left="360" w:right="720"/>
        <w:rPr>
          <w:b/>
        </w:rPr>
      </w:pPr>
    </w:p>
    <w:p w:rsidR="004E065E" w:rsidRDefault="00596F6C" w:rsidP="00596F6C">
      <w:pPr>
        <w:tabs>
          <w:tab w:val="left" w:pos="360"/>
          <w:tab w:val="left" w:pos="1080"/>
        </w:tabs>
        <w:ind w:left="1080" w:right="720" w:hanging="720"/>
        <w:rPr>
          <w:b/>
        </w:rPr>
      </w:pPr>
      <w:r>
        <w:t>20.</w:t>
      </w:r>
      <w:r>
        <w:tab/>
      </w:r>
      <w:r w:rsidR="004E065E">
        <w:t>Request Board Approval to Conduct the Second of Three Public Hearings to Consider</w:t>
      </w:r>
      <w:r w:rsidR="004E065E" w:rsidRPr="008701A6">
        <w:t xml:space="preserve"> </w:t>
      </w:r>
      <w:r w:rsidR="004E065E">
        <w:t>an Ordinance Amending Section 5-35 of the Wakulla County Land Development Code to Allow Funeral Homes as a Principal Use Within the CO Office Commercial District</w:t>
      </w:r>
    </w:p>
    <w:p w:rsidR="004E065E" w:rsidRPr="00417B42" w:rsidRDefault="00596F6C" w:rsidP="00596F6C">
      <w:pPr>
        <w:tabs>
          <w:tab w:val="left" w:pos="360"/>
          <w:tab w:val="left" w:pos="1080"/>
        </w:tabs>
        <w:ind w:left="360" w:right="720"/>
        <w:rPr>
          <w:b/>
          <w:sz w:val="20"/>
          <w:szCs w:val="20"/>
        </w:rPr>
      </w:pPr>
      <w:r>
        <w:rPr>
          <w:sz w:val="20"/>
          <w:szCs w:val="20"/>
        </w:rPr>
        <w:tab/>
      </w:r>
      <w:r w:rsidR="004E065E" w:rsidRPr="00417B42">
        <w:rPr>
          <w:sz w:val="20"/>
          <w:szCs w:val="20"/>
        </w:rPr>
        <w:t>(Luis Serna, Director, Planning &amp; Community Development)</w:t>
      </w:r>
    </w:p>
    <w:p w:rsidR="00417B42" w:rsidRDefault="00417B42" w:rsidP="00596F6C">
      <w:pPr>
        <w:tabs>
          <w:tab w:val="left" w:pos="360"/>
          <w:tab w:val="left" w:pos="1080"/>
        </w:tabs>
        <w:ind w:left="360" w:right="720"/>
        <w:rPr>
          <w:b/>
        </w:rPr>
      </w:pPr>
    </w:p>
    <w:p w:rsidR="004E065E" w:rsidRDefault="004E065E" w:rsidP="00596F6C">
      <w:pPr>
        <w:tabs>
          <w:tab w:val="left" w:pos="360"/>
          <w:tab w:val="left" w:pos="1080"/>
        </w:tabs>
        <w:ind w:left="360" w:right="720"/>
        <w:rPr>
          <w:b/>
        </w:rPr>
      </w:pPr>
    </w:p>
    <w:p w:rsidR="00D97490" w:rsidRPr="00FB640A" w:rsidRDefault="00417B42" w:rsidP="00D97490">
      <w:pPr>
        <w:tabs>
          <w:tab w:val="left" w:pos="360"/>
        </w:tabs>
        <w:ind w:right="720"/>
        <w:rPr>
          <w:b/>
          <w:u w:val="single"/>
        </w:rPr>
      </w:pPr>
      <w:r>
        <w:rPr>
          <w:b/>
        </w:rPr>
        <w:tab/>
      </w:r>
      <w:r w:rsidR="00D97490"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3E5324" w:rsidRPr="00471300" w:rsidRDefault="00D97490" w:rsidP="0047130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p>
    <w:p w:rsidR="00417B42" w:rsidRPr="00743161" w:rsidRDefault="00417B42"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247BDC" w:rsidRPr="005311DB" w:rsidRDefault="00D97490" w:rsidP="005311DB">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2B08F4" w:rsidRPr="00D14E53" w:rsidRDefault="002B08F4" w:rsidP="00D14E53">
      <w:pPr>
        <w:tabs>
          <w:tab w:val="left" w:pos="-1980"/>
          <w:tab w:val="left" w:pos="360"/>
          <w:tab w:val="left" w:pos="1080"/>
          <w:tab w:val="left" w:pos="1170"/>
          <w:tab w:val="left" w:pos="1440"/>
        </w:tabs>
        <w:ind w:right="360"/>
      </w:pPr>
    </w:p>
    <w:p w:rsidR="002B08F4" w:rsidRDefault="00596F6C" w:rsidP="00596F6C">
      <w:pPr>
        <w:tabs>
          <w:tab w:val="left" w:pos="-1980"/>
          <w:tab w:val="left" w:pos="360"/>
          <w:tab w:val="left" w:pos="1080"/>
          <w:tab w:val="left" w:pos="1170"/>
          <w:tab w:val="left" w:pos="1440"/>
        </w:tabs>
        <w:ind w:left="360" w:right="360"/>
      </w:pPr>
      <w:r>
        <w:t>21.</w:t>
      </w:r>
      <w:r w:rsidR="002B08F4">
        <w:tab/>
        <w:t xml:space="preserve">Commissioner Merritt – </w:t>
      </w:r>
    </w:p>
    <w:p w:rsidR="00D97490" w:rsidRDefault="002B08F4" w:rsidP="0027220A">
      <w:pPr>
        <w:pStyle w:val="ListParagraph"/>
        <w:numPr>
          <w:ilvl w:val="1"/>
          <w:numId w:val="24"/>
        </w:numPr>
        <w:tabs>
          <w:tab w:val="left" w:pos="-1980"/>
          <w:tab w:val="left" w:pos="1080"/>
          <w:tab w:val="left" w:pos="1350"/>
          <w:tab w:val="left" w:pos="1980"/>
        </w:tabs>
        <w:ind w:left="2160" w:right="360" w:hanging="270"/>
        <w:rPr>
          <w:rFonts w:ascii="Times New Roman" w:hAnsi="Times New Roman"/>
          <w:sz w:val="24"/>
        </w:rPr>
      </w:pPr>
      <w:r w:rsidRPr="002B08F4">
        <w:rPr>
          <w:rFonts w:ascii="Times New Roman" w:hAnsi="Times New Roman"/>
          <w:sz w:val="24"/>
        </w:rPr>
        <w:t xml:space="preserve">Request Board Approval to Amend Policy No.07-01 Relating to Rules of Procedures for BOCC  Meetings </w:t>
      </w:r>
    </w:p>
    <w:p w:rsidR="0027220A" w:rsidRDefault="0027220A" w:rsidP="0027220A">
      <w:pPr>
        <w:tabs>
          <w:tab w:val="left" w:pos="-1980"/>
          <w:tab w:val="left" w:pos="1080"/>
          <w:tab w:val="left" w:pos="1350"/>
          <w:tab w:val="left" w:pos="1980"/>
        </w:tabs>
        <w:ind w:right="360"/>
      </w:pPr>
    </w:p>
    <w:p w:rsidR="0027220A" w:rsidRDefault="00596F6C" w:rsidP="00596F6C">
      <w:pPr>
        <w:tabs>
          <w:tab w:val="left" w:pos="-1980"/>
          <w:tab w:val="left" w:pos="1080"/>
          <w:tab w:val="left" w:pos="1350"/>
          <w:tab w:val="left" w:pos="1980"/>
        </w:tabs>
        <w:ind w:left="360" w:right="360"/>
      </w:pPr>
      <w:r>
        <w:t>22.</w:t>
      </w:r>
      <w:r>
        <w:tab/>
      </w:r>
      <w:r w:rsidR="0027220A">
        <w:t xml:space="preserve">Commissioner Moore – </w:t>
      </w:r>
    </w:p>
    <w:p w:rsidR="0027220A" w:rsidRPr="0027220A" w:rsidRDefault="0027220A" w:rsidP="0027220A">
      <w:pPr>
        <w:pStyle w:val="ListParagraph"/>
        <w:numPr>
          <w:ilvl w:val="0"/>
          <w:numId w:val="26"/>
        </w:numPr>
        <w:tabs>
          <w:tab w:val="left" w:pos="-1980"/>
          <w:tab w:val="left" w:pos="1080"/>
          <w:tab w:val="left" w:pos="1350"/>
        </w:tabs>
        <w:ind w:left="2160" w:right="360" w:hanging="270"/>
      </w:pPr>
      <w:r w:rsidRPr="0027220A">
        <w:rPr>
          <w:rStyle w:val="Strong"/>
          <w:rFonts w:ascii="Times New Roman" w:hAnsi="Times New Roman"/>
          <w:b w:val="0"/>
          <w:sz w:val="24"/>
          <w:szCs w:val="24"/>
        </w:rPr>
        <w:t xml:space="preserve">Request Board Approval to Appoint Patrick Hutto </w:t>
      </w:r>
      <w:r w:rsidR="002A2D96">
        <w:rPr>
          <w:rStyle w:val="Strong"/>
          <w:rFonts w:ascii="Times New Roman" w:hAnsi="Times New Roman"/>
          <w:b w:val="0"/>
          <w:sz w:val="24"/>
          <w:szCs w:val="24"/>
        </w:rPr>
        <w:t>and Kevin Vaughn to Serve</w:t>
      </w:r>
      <w:r w:rsidRPr="0027220A">
        <w:rPr>
          <w:rStyle w:val="Strong"/>
          <w:rFonts w:ascii="Times New Roman" w:hAnsi="Times New Roman"/>
          <w:b w:val="0"/>
          <w:sz w:val="24"/>
          <w:szCs w:val="24"/>
        </w:rPr>
        <w:t xml:space="preserve"> on the CareerSource Capital Region Board of Directors</w:t>
      </w:r>
    </w:p>
    <w:p w:rsidR="00FA09A3" w:rsidRDefault="00FA09A3" w:rsidP="00FA09A3">
      <w:pPr>
        <w:tabs>
          <w:tab w:val="left" w:pos="-1980"/>
          <w:tab w:val="left" w:pos="1080"/>
          <w:tab w:val="left" w:pos="1350"/>
          <w:tab w:val="left" w:pos="1980"/>
        </w:tabs>
        <w:ind w:left="1890" w:right="360"/>
      </w:pPr>
    </w:p>
    <w:p w:rsidR="0027220A" w:rsidRDefault="0027220A" w:rsidP="00FA09A3">
      <w:pPr>
        <w:tabs>
          <w:tab w:val="left" w:pos="-1980"/>
          <w:tab w:val="left" w:pos="1080"/>
          <w:tab w:val="left" w:pos="1350"/>
          <w:tab w:val="left" w:pos="1980"/>
        </w:tabs>
        <w:ind w:left="1890" w:right="360"/>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EA4B77">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41529B" w:rsidRDefault="0041529B" w:rsidP="00EA4B77">
      <w:pPr>
        <w:tabs>
          <w:tab w:val="left" w:pos="-1980"/>
          <w:tab w:val="left" w:pos="360"/>
        </w:tabs>
        <w:ind w:left="360" w:right="360"/>
        <w:jc w:val="both"/>
        <w:rPr>
          <w:bCs/>
          <w:i/>
          <w:color w:val="333333"/>
          <w:sz w:val="20"/>
          <w:szCs w:val="20"/>
        </w:rPr>
      </w:pPr>
    </w:p>
    <w:p w:rsidR="0041529B" w:rsidRDefault="0041529B" w:rsidP="00BB7B1D">
      <w:pPr>
        <w:tabs>
          <w:tab w:val="left" w:pos="1080"/>
        </w:tabs>
      </w:pPr>
      <w:r>
        <w:t xml:space="preserve">      </w:t>
      </w:r>
      <w:r w:rsidR="00BB7B1D">
        <w:t>24.</w:t>
      </w:r>
      <w:r w:rsidR="00BB7B1D">
        <w:tab/>
      </w:r>
      <w:r w:rsidRPr="008701A6">
        <w:t xml:space="preserve">Request Board </w:t>
      </w:r>
      <w:r>
        <w:t>Approval of Settlement Agreement between Nicholos Elderkin and Wakulla County</w:t>
      </w:r>
    </w:p>
    <w:p w:rsidR="0041529B" w:rsidRPr="00EA4B77" w:rsidRDefault="0041529B" w:rsidP="00EA4B77">
      <w:pPr>
        <w:tabs>
          <w:tab w:val="left" w:pos="-1980"/>
          <w:tab w:val="left" w:pos="360"/>
        </w:tabs>
        <w:ind w:left="360" w:right="360"/>
        <w:jc w:val="both"/>
        <w:rPr>
          <w:bCs/>
          <w:i/>
          <w:color w:val="333333"/>
          <w:sz w:val="20"/>
          <w:szCs w:val="20"/>
        </w:rPr>
      </w:pPr>
    </w:p>
    <w:p w:rsidR="004E065E" w:rsidRDefault="004E065E" w:rsidP="005311DB">
      <w:pPr>
        <w:tabs>
          <w:tab w:val="left" w:pos="-1980"/>
          <w:tab w:val="left" w:pos="360"/>
        </w:tabs>
        <w:ind w:left="1440"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471300" w:rsidRPr="00471300" w:rsidRDefault="00D97490" w:rsidP="0047130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71300" w:rsidRDefault="00471300" w:rsidP="00471300">
      <w:pPr>
        <w:tabs>
          <w:tab w:val="left" w:pos="-1980"/>
          <w:tab w:val="left" w:pos="360"/>
        </w:tabs>
        <w:ind w:right="360"/>
        <w:jc w:val="both"/>
        <w:rPr>
          <w:bCs/>
          <w:sz w:val="22"/>
          <w:szCs w:val="22"/>
        </w:rPr>
      </w:pPr>
    </w:p>
    <w:p w:rsidR="00417B42" w:rsidRDefault="00417B42" w:rsidP="00471300">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8A7975" w:rsidRDefault="00D97490" w:rsidP="00D14E53">
      <w:pPr>
        <w:tabs>
          <w:tab w:val="left" w:pos="-1980"/>
          <w:tab w:val="left" w:pos="360"/>
          <w:tab w:val="left" w:pos="1080"/>
          <w:tab w:val="left" w:pos="1440"/>
        </w:tabs>
        <w:ind w:right="360"/>
      </w:pPr>
      <w:r>
        <w:rPr>
          <w:b/>
          <w:bCs/>
        </w:rPr>
        <w:tab/>
      </w:r>
      <w:r w:rsidR="00471300">
        <w:rPr>
          <w:bCs/>
        </w:rPr>
        <w:br/>
      </w:r>
      <w:r w:rsidR="00D14E53">
        <w:tab/>
      </w:r>
      <w:r w:rsidR="00D14E53">
        <w:tab/>
        <w:t xml:space="preserve">Commissioner Kessler – </w:t>
      </w:r>
      <w:r w:rsidR="00D14E53" w:rsidRPr="002D4E25">
        <w:t xml:space="preserve">Anti-Fracking Resolution </w:t>
      </w:r>
      <w:r w:rsidR="00D14E53" w:rsidRPr="002D4E25">
        <w:br/>
      </w:r>
    </w:p>
    <w:p w:rsidR="00D14E53" w:rsidRPr="00D14E53" w:rsidRDefault="00D14E53" w:rsidP="00D14E53">
      <w:pPr>
        <w:tabs>
          <w:tab w:val="left" w:pos="-1980"/>
          <w:tab w:val="left" w:pos="360"/>
          <w:tab w:val="left" w:pos="1080"/>
          <w:tab w:val="left" w:pos="1440"/>
        </w:tabs>
        <w:ind w:right="360"/>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5D2817">
        <w:rPr>
          <w:b/>
          <w:i/>
          <w:szCs w:val="20"/>
        </w:rPr>
        <w:t>August 3</w:t>
      </w:r>
      <w:r w:rsidR="009D4CAA">
        <w:rPr>
          <w:b/>
          <w:i/>
          <w:szCs w:val="20"/>
        </w:rPr>
        <w:t>, 2015</w:t>
      </w:r>
      <w:r>
        <w:rPr>
          <w:b/>
          <w:i/>
          <w:szCs w:val="20"/>
        </w:rPr>
        <w:t xml:space="preserve"> at </w:t>
      </w:r>
      <w:r w:rsidR="009D4CAA">
        <w:rPr>
          <w:b/>
          <w:i/>
          <w:szCs w:val="20"/>
        </w:rPr>
        <w:t>5</w:t>
      </w:r>
      <w:r>
        <w:rPr>
          <w:b/>
          <w:i/>
          <w:szCs w:val="20"/>
        </w:rPr>
        <w:t>:00p.m.</w:t>
      </w:r>
    </w:p>
    <w:p w:rsidR="00D97490" w:rsidRDefault="00D97490" w:rsidP="00D97490">
      <w:pPr>
        <w:tabs>
          <w:tab w:val="left" w:pos="7500"/>
        </w:tabs>
        <w:rPr>
          <w:szCs w:val="20"/>
        </w:rPr>
      </w:pPr>
    </w:p>
    <w:p w:rsidR="00D97490" w:rsidRDefault="00D97490" w:rsidP="00D97490">
      <w:pPr>
        <w:tabs>
          <w:tab w:val="left" w:pos="7080"/>
        </w:tabs>
        <w:rPr>
          <w:szCs w:val="20"/>
        </w:rPr>
      </w:pPr>
      <w:r>
        <w:rPr>
          <w:szCs w:val="20"/>
        </w:rPr>
        <w:tab/>
      </w:r>
    </w:p>
    <w:p w:rsidR="00EA4B77" w:rsidRDefault="00D97490" w:rsidP="00EA4B77">
      <w:r w:rsidRPr="00CD4135">
        <w:rPr>
          <w:szCs w:val="20"/>
        </w:rPr>
        <w:br w:type="page"/>
      </w:r>
      <w:r w:rsidR="007E3225">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EA4B77" w:rsidTr="00344EFC">
        <w:trPr>
          <w:trHeight w:val="570"/>
        </w:trPr>
        <w:tc>
          <w:tcPr>
            <w:tcW w:w="10728" w:type="dxa"/>
            <w:gridSpan w:val="23"/>
            <w:shd w:val="clear" w:color="auto" w:fill="auto"/>
          </w:tcPr>
          <w:p w:rsidR="00EA4B77" w:rsidRDefault="00EA4B77" w:rsidP="00344EFC">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EA4B77" w:rsidRDefault="00EA4B77" w:rsidP="00344EFC">
            <w:pPr>
              <w:jc w:val="center"/>
              <w:rPr>
                <w:rFonts w:ascii="Verdana" w:hAnsi="Verdana"/>
                <w:b/>
              </w:rPr>
            </w:pPr>
            <w:r>
              <w:rPr>
                <w:rFonts w:ascii="Verdana" w:hAnsi="Verdana"/>
                <w:b/>
              </w:rPr>
              <w:t>January 2015 – December 2015</w:t>
            </w:r>
          </w:p>
          <w:p w:rsidR="00EA4B77" w:rsidRDefault="00EA4B77" w:rsidP="00344EFC">
            <w:pPr>
              <w:jc w:val="center"/>
              <w:rPr>
                <w:rFonts w:ascii="Verdana" w:hAnsi="Verdana"/>
                <w:b/>
                <w:sz w:val="12"/>
                <w:szCs w:val="12"/>
              </w:rPr>
            </w:pPr>
          </w:p>
          <w:p w:rsidR="00EA4B77" w:rsidRDefault="00EA4B77" w:rsidP="00344EFC">
            <w:pPr>
              <w:jc w:val="center"/>
              <w:rPr>
                <w:rFonts w:ascii="Verdana" w:hAnsi="Verdana"/>
                <w:b/>
                <w:sz w:val="12"/>
                <w:szCs w:val="12"/>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March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sz w:val="20"/>
                <w:szCs w:val="20"/>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FFFFFF"/>
          </w:tcPr>
          <w:p w:rsidR="00EA4B77" w:rsidRDefault="00EA4B77" w:rsidP="00344EFC">
            <w:pPr>
              <w:jc w:val="center"/>
              <w:rPr>
                <w:rFonts w:ascii="Verdana" w:hAnsi="Verdana"/>
                <w:b/>
                <w:sz w:val="16"/>
                <w:szCs w:val="16"/>
              </w:rPr>
            </w:pP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5</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9</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61"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17</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0"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19</w:t>
            </w:r>
          </w:p>
        </w:tc>
        <w:tc>
          <w:tcPr>
            <w:tcW w:w="456"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20</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23</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r>
      <w:tr w:rsidR="00EA4B77" w:rsidTr="00344EFC">
        <w:trPr>
          <w:trHeight w:val="252"/>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June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4</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15</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0" w:type="dxa"/>
            <w:shd w:val="clear" w:color="auto" w:fill="00CC00"/>
          </w:tcPr>
          <w:p w:rsidR="00EA4B77" w:rsidRPr="006869AC" w:rsidRDefault="00EA4B77" w:rsidP="00344EFC">
            <w:pPr>
              <w:jc w:val="center"/>
              <w:rPr>
                <w:rFonts w:ascii="Verdana" w:hAnsi="Verdana"/>
                <w:b/>
                <w:sz w:val="16"/>
                <w:szCs w:val="16"/>
              </w:rPr>
            </w:pPr>
            <w:r>
              <w:rPr>
                <w:rFonts w:ascii="Verdana" w:hAnsi="Verdana"/>
                <w:b/>
                <w:sz w:val="16"/>
                <w:szCs w:val="16"/>
              </w:rPr>
              <w:t>20</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61"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61" w:type="dxa"/>
            <w:shd w:val="clear" w:color="auto" w:fill="auto"/>
          </w:tcPr>
          <w:p w:rsidR="00EA4B77" w:rsidRPr="00783B21"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September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BD2B74">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3</w:t>
            </w:r>
          </w:p>
        </w:tc>
        <w:tc>
          <w:tcPr>
            <w:tcW w:w="492"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FFFFFF"/>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95" w:type="dxa"/>
            <w:shd w:val="clear" w:color="auto" w:fill="FFFFFF"/>
          </w:tcPr>
          <w:p w:rsidR="00EA4B77" w:rsidRPr="00011297" w:rsidRDefault="00EA4B77" w:rsidP="00344EFC">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7</w:t>
            </w:r>
          </w:p>
        </w:tc>
        <w:tc>
          <w:tcPr>
            <w:tcW w:w="455"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8</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10</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0"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13</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20</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r>
      <w:tr w:rsidR="00EA4B77" w:rsidTr="00344EFC">
        <w:trPr>
          <w:trHeight w:val="315"/>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Pr="009A0FDB" w:rsidRDefault="00EA4B77" w:rsidP="00344EFC">
            <w:pPr>
              <w:jc w:val="center"/>
              <w:rPr>
                <w:rFonts w:ascii="Verdana" w:hAnsi="Verdana"/>
                <w:b/>
                <w:sz w:val="16"/>
                <w:szCs w:val="16"/>
              </w:rPr>
            </w:pPr>
            <w:r>
              <w:rPr>
                <w:rFonts w:ascii="Verdana" w:hAnsi="Verdana"/>
                <w:b/>
                <w:sz w:val="16"/>
                <w:szCs w:val="16"/>
              </w:rPr>
              <w:t>23</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8" w:type="dxa"/>
            <w:shd w:val="clear" w:color="auto" w:fill="auto"/>
          </w:tcPr>
          <w:p w:rsidR="00EA4B77" w:rsidRDefault="00EA4B77" w:rsidP="00344EFC">
            <w:pPr>
              <w:rPr>
                <w:rFonts w:ascii="Verdana" w:hAnsi="Verdana"/>
                <w:b/>
                <w:sz w:val="16"/>
                <w:szCs w:val="16"/>
              </w:rPr>
            </w:pPr>
            <w:r>
              <w:rPr>
                <w:rFonts w:ascii="Verdana" w:hAnsi="Verdana"/>
                <w:b/>
                <w:sz w:val="16"/>
                <w:szCs w:val="16"/>
              </w:rPr>
              <w:t>30</w:t>
            </w: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rPr>
                <w:rFonts w:ascii="Verdana" w:hAnsi="Verdana"/>
                <w:b/>
                <w:sz w:val="16"/>
                <w:szCs w:val="16"/>
              </w:rPr>
            </w:pPr>
          </w:p>
          <w:p w:rsidR="00EA4B77" w:rsidRDefault="00EA4B77" w:rsidP="00344EFC">
            <w:pPr>
              <w:rPr>
                <w:rFonts w:ascii="Verdana" w:hAnsi="Verdana"/>
                <w:b/>
                <w:sz w:val="16"/>
                <w:szCs w:val="16"/>
              </w:rPr>
            </w:pPr>
          </w:p>
        </w:tc>
      </w:tr>
      <w:tr w:rsidR="00EA4B77" w:rsidTr="00344EFC">
        <w:trPr>
          <w:trHeight w:val="60"/>
        </w:trPr>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rPr>
                <w:rFonts w:ascii="Verdana" w:hAnsi="Verdana"/>
                <w:b/>
                <w:sz w:val="16"/>
                <w:szCs w:val="16"/>
              </w:rPr>
            </w:pPr>
            <w:r>
              <w:rPr>
                <w:rFonts w:ascii="Verdana" w:hAnsi="Verdana"/>
                <w:b/>
                <w:sz w:val="16"/>
                <w:szCs w:val="16"/>
              </w:rPr>
              <w:t>30</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rPr>
                <w:rFonts w:ascii="Verdana" w:hAnsi="Verdana"/>
                <w:b/>
                <w:sz w:val="16"/>
                <w:szCs w:val="16"/>
              </w:rPr>
            </w:pPr>
          </w:p>
        </w:tc>
      </w:tr>
      <w:tr w:rsidR="00EA4B77" w:rsidTr="00344EFC">
        <w:trPr>
          <w:trHeight w:val="351"/>
        </w:trPr>
        <w:tc>
          <w:tcPr>
            <w:tcW w:w="456" w:type="dxa"/>
            <w:shd w:val="clear" w:color="auto" w:fill="auto"/>
          </w:tcPr>
          <w:p w:rsidR="00EA4B77" w:rsidRDefault="00EA4B77" w:rsidP="00344EFC">
            <w:pP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December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5</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5" w:type="dxa"/>
            <w:shd w:val="clear" w:color="auto" w:fill="FFFFFF"/>
          </w:tcPr>
          <w:p w:rsidR="00EA4B77" w:rsidRPr="0001129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3"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7</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10</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17</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14</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r>
      <w:tr w:rsidR="00EA4B77" w:rsidTr="00344EFC">
        <w:trPr>
          <w:trHeight w:val="252"/>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19</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26</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24</w:t>
            </w:r>
          </w:p>
        </w:tc>
        <w:tc>
          <w:tcPr>
            <w:tcW w:w="454"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r>
      <w:tr w:rsidR="00EA4B77" w:rsidTr="00344EFC">
        <w:trPr>
          <w:trHeight w:val="324"/>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FFFFFF"/>
          </w:tcPr>
          <w:p w:rsidR="00EA4B77" w:rsidRDefault="00EA4B77" w:rsidP="00344EFC">
            <w:pPr>
              <w:jc w:val="center"/>
              <w:rPr>
                <w:rFonts w:ascii="Verdana" w:hAnsi="Verdana"/>
                <w:b/>
                <w:sz w:val="16"/>
                <w:szCs w:val="16"/>
              </w:rPr>
            </w:pPr>
          </w:p>
        </w:tc>
        <w:tc>
          <w:tcPr>
            <w:tcW w:w="457" w:type="dxa"/>
            <w:shd w:val="clear" w:color="auto" w:fill="FFFFFF"/>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8"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30</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31</w:t>
            </w: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p w:rsidR="00EA4B77" w:rsidRDefault="00EA4B77" w:rsidP="00344EFC">
            <w:pPr>
              <w:jc w:val="center"/>
              <w:rPr>
                <w:rFonts w:ascii="Verdana" w:hAnsi="Verdana"/>
                <w:b/>
                <w:sz w:val="16"/>
                <w:szCs w:val="16"/>
              </w:rPr>
            </w:pPr>
          </w:p>
        </w:tc>
      </w:tr>
      <w:tr w:rsidR="00EA4B77" w:rsidTr="00344EFC">
        <w:trPr>
          <w:trHeight w:val="468"/>
        </w:trPr>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FFFFFF"/>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bl>
    <w:p w:rsidR="00EA4B77" w:rsidRDefault="00EA4B77" w:rsidP="00EA4B77">
      <w:pPr>
        <w:rPr>
          <w:rFonts w:ascii="Verdana" w:hAnsi="Verdana"/>
        </w:rPr>
      </w:pPr>
    </w:p>
    <w:tbl>
      <w:tblPr>
        <w:tblW w:w="0" w:type="auto"/>
        <w:tblLook w:val="01E0" w:firstRow="1" w:lastRow="1" w:firstColumn="1" w:lastColumn="1" w:noHBand="0" w:noVBand="0"/>
      </w:tblPr>
      <w:tblGrid>
        <w:gridCol w:w="635"/>
        <w:gridCol w:w="5100"/>
        <w:gridCol w:w="564"/>
        <w:gridCol w:w="4501"/>
      </w:tblGrid>
      <w:tr w:rsidR="00EA4B77" w:rsidTr="00344EFC">
        <w:tc>
          <w:tcPr>
            <w:tcW w:w="645" w:type="dxa"/>
            <w:shd w:val="clear" w:color="auto" w:fill="00CC00"/>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EA4B77" w:rsidRDefault="00EA4B77" w:rsidP="00344EFC">
            <w:pPr>
              <w:tabs>
                <w:tab w:val="left" w:pos="341"/>
              </w:tabs>
              <w:rPr>
                <w:rFonts w:ascii="Verdana" w:hAnsi="Verdana"/>
                <w:b/>
                <w:sz w:val="20"/>
                <w:szCs w:val="20"/>
              </w:rPr>
            </w:pPr>
          </w:p>
        </w:tc>
        <w:tc>
          <w:tcPr>
            <w:tcW w:w="4608" w:type="dxa"/>
          </w:tcPr>
          <w:p w:rsidR="00EA4B77" w:rsidRDefault="00EA4B77" w:rsidP="00344EFC">
            <w:pPr>
              <w:rPr>
                <w:rFonts w:ascii="Verdana" w:hAnsi="Verdana"/>
                <w:b/>
                <w:sz w:val="20"/>
                <w:szCs w:val="20"/>
              </w:rPr>
            </w:pPr>
          </w:p>
        </w:tc>
      </w:tr>
      <w:tr w:rsidR="00EA4B77" w:rsidTr="00344EFC">
        <w:tc>
          <w:tcPr>
            <w:tcW w:w="645" w:type="dxa"/>
            <w:shd w:val="clear" w:color="auto" w:fill="FFFF00"/>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r>
              <w:rPr>
                <w:rFonts w:ascii="Verdana" w:hAnsi="Verdana"/>
                <w:b/>
                <w:sz w:val="20"/>
                <w:szCs w:val="20"/>
              </w:rPr>
              <w:t>Special Meeting</w:t>
            </w:r>
          </w:p>
        </w:tc>
        <w:tc>
          <w:tcPr>
            <w:tcW w:w="573" w:type="dxa"/>
            <w:shd w:val="clear" w:color="auto" w:fill="auto"/>
          </w:tcPr>
          <w:p w:rsidR="00EA4B77" w:rsidRDefault="00EA4B77" w:rsidP="00344EFC">
            <w:pPr>
              <w:ind w:left="-75"/>
              <w:rPr>
                <w:rFonts w:ascii="Verdana" w:hAnsi="Verdana"/>
                <w:b/>
                <w:sz w:val="20"/>
                <w:szCs w:val="20"/>
              </w:rPr>
            </w:pPr>
          </w:p>
        </w:tc>
        <w:tc>
          <w:tcPr>
            <w:tcW w:w="4608" w:type="dxa"/>
          </w:tcPr>
          <w:p w:rsidR="00EA4B77" w:rsidRDefault="00EA4B77" w:rsidP="00344EFC">
            <w:pPr>
              <w:ind w:left="-75"/>
              <w:rPr>
                <w:rFonts w:ascii="Verdana" w:hAnsi="Verdana"/>
                <w:b/>
                <w:sz w:val="20"/>
                <w:szCs w:val="20"/>
              </w:rPr>
            </w:pPr>
            <w:r>
              <w:rPr>
                <w:rFonts w:ascii="Verdana" w:hAnsi="Verdana"/>
                <w:b/>
                <w:sz w:val="20"/>
                <w:szCs w:val="20"/>
              </w:rPr>
              <w:t xml:space="preserve"> </w:t>
            </w:r>
          </w:p>
        </w:tc>
      </w:tr>
      <w:tr w:rsidR="00EA4B77" w:rsidTr="00344EFC">
        <w:trPr>
          <w:trHeight w:val="324"/>
        </w:trPr>
        <w:tc>
          <w:tcPr>
            <w:tcW w:w="645" w:type="dxa"/>
            <w:shd w:val="clear" w:color="auto" w:fill="0000FF"/>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EA4B77" w:rsidRDefault="00EA4B77" w:rsidP="00344EFC">
            <w:pPr>
              <w:rPr>
                <w:rFonts w:ascii="Verdana" w:hAnsi="Verdana"/>
              </w:rPr>
            </w:pPr>
          </w:p>
        </w:tc>
      </w:tr>
    </w:tbl>
    <w:p w:rsidR="00D97490" w:rsidRDefault="00D97490" w:rsidP="00EA4B77"/>
    <w:p w:rsidR="00D97490" w:rsidRDefault="00D97490" w:rsidP="00D97490"/>
    <w:p w:rsidR="000E6C15" w:rsidRDefault="000E6C15" w:rsidP="00D97490">
      <w:pPr>
        <w:jc w:val="center"/>
        <w:rPr>
          <w:b/>
          <w:bCs/>
          <w:sz w:val="32"/>
          <w:szCs w:val="32"/>
        </w:rPr>
      </w:pPr>
    </w:p>
    <w:p w:rsidR="00D97490" w:rsidRDefault="00D97490" w:rsidP="00D97490">
      <w:pPr>
        <w:jc w:val="center"/>
        <w:rPr>
          <w:b/>
          <w:bCs/>
        </w:rPr>
      </w:pPr>
      <w:bookmarkStart w:id="0" w:name="_GoBack"/>
      <w:bookmarkEnd w:id="0"/>
      <w:r>
        <w:rPr>
          <w:b/>
          <w:bCs/>
          <w:sz w:val="32"/>
          <w:szCs w:val="32"/>
        </w:rPr>
        <w:t>PUBLIC NOTICE</w:t>
      </w:r>
    </w:p>
    <w:p w:rsidR="00D97490" w:rsidRDefault="00EA4B77" w:rsidP="00D97490">
      <w:pPr>
        <w:jc w:val="center"/>
        <w:rPr>
          <w:b/>
          <w:bCs/>
        </w:rPr>
      </w:pPr>
      <w:r>
        <w:rPr>
          <w:b/>
          <w:bCs/>
          <w:sz w:val="28"/>
          <w:szCs w:val="28"/>
        </w:rPr>
        <w:t>2014/2015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Pr="00EA4B77" w:rsidRDefault="00D97490" w:rsidP="00EA4B77">
      <w:pPr>
        <w:ind w:left="360" w:right="360"/>
        <w:jc w:val="center"/>
        <w:outlineLvl w:val="0"/>
        <w:rPr>
          <w:b/>
          <w:sz w:val="48"/>
          <w:szCs w:val="48"/>
        </w:rPr>
      </w:pPr>
      <w:r>
        <w:t xml:space="preserve">All sessions are held in the Commission Chambers, 29 Arran Road, Suite 101, Crawfordville, FL.  </w:t>
      </w:r>
    </w:p>
    <w:tbl>
      <w:tblPr>
        <w:tblpPr w:leftFromText="180" w:rightFromText="180" w:bottomFromText="160" w:vertAnchor="page" w:horzAnchor="margin" w:tblpXSpec="center" w:tblpY="26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0E6C15" w:rsidRPr="00021F40" w:rsidTr="000E6C15">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0E6C15" w:rsidRDefault="000E6C15" w:rsidP="000E6C15">
            <w:pPr>
              <w:spacing w:line="254" w:lineRule="auto"/>
              <w:ind w:right="360"/>
              <w:rPr>
                <w:b/>
              </w:rPr>
            </w:pPr>
            <w:r w:rsidRPr="00021F40">
              <w:rPr>
                <w:b/>
              </w:rPr>
              <w:t>Month</w:t>
            </w:r>
          </w:p>
          <w:p w:rsidR="000E6C15" w:rsidRDefault="000E6C15" w:rsidP="000E6C15">
            <w:pPr>
              <w:spacing w:line="254" w:lineRule="auto"/>
              <w:ind w:right="360"/>
              <w:rPr>
                <w:b/>
              </w:rPr>
            </w:pPr>
          </w:p>
          <w:p w:rsidR="000E6C15" w:rsidRDefault="000E6C15" w:rsidP="000E6C15">
            <w:pPr>
              <w:spacing w:line="254" w:lineRule="auto"/>
              <w:ind w:right="360"/>
              <w:rPr>
                <w:b/>
              </w:rPr>
            </w:pPr>
          </w:p>
          <w:p w:rsidR="000E6C15" w:rsidRPr="00021F40" w:rsidRDefault="000E6C15" w:rsidP="000E6C15">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0E6C15" w:rsidRPr="00021F40" w:rsidRDefault="000E6C15" w:rsidP="000E6C15">
            <w:pPr>
              <w:spacing w:line="254" w:lineRule="auto"/>
              <w:ind w:right="360"/>
              <w:rPr>
                <w:b/>
              </w:rPr>
            </w:pPr>
            <w:r w:rsidRPr="00021F40">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0E6C15" w:rsidRPr="00021F40" w:rsidRDefault="000E6C15" w:rsidP="000E6C15">
            <w:pPr>
              <w:spacing w:line="254" w:lineRule="auto"/>
              <w:ind w:right="360"/>
              <w:rPr>
                <w:b/>
              </w:rPr>
            </w:pPr>
            <w:r w:rsidRPr="00021F40">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0E6C15" w:rsidRPr="00021F40" w:rsidRDefault="000E6C15" w:rsidP="000E6C15">
            <w:pPr>
              <w:spacing w:line="254" w:lineRule="auto"/>
              <w:rPr>
                <w:b/>
              </w:rPr>
            </w:pPr>
            <w:r w:rsidRPr="00021F40">
              <w:rPr>
                <w:b/>
              </w:rPr>
              <w:t>Meeting Type</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4F02D7" w:rsidRDefault="000E6C15" w:rsidP="000E6C15">
            <w:pPr>
              <w:rPr>
                <w:b/>
              </w:rPr>
            </w:pPr>
            <w:r w:rsidRPr="004F02D7">
              <w:rPr>
                <w:b/>
              </w:rPr>
              <w:t>July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Wednesday, 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5:30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 xml:space="preserve">Code Enforcement Meeting </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Monday, 13</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Planning Commission Meeting</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Monday, 20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3:00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FY15/16 Budget Development Workshop Relating to the Fire MSBU &amp; One Cent Sales Tax</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Monday, 20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rsidRPr="00F11D20">
              <w:t>Regular Board Meeting</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0E6C15" w:rsidRDefault="000E6C15" w:rsidP="000E6C15">
            <w:pPr>
              <w:rPr>
                <w:b/>
              </w:rPr>
            </w:pPr>
            <w:r w:rsidRPr="000E6C15">
              <w:rPr>
                <w:b/>
              </w:rPr>
              <w:t>August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Monday, 3</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3:00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Pr="00F11D20" w:rsidRDefault="000E6C15" w:rsidP="000E6C15">
            <w:r>
              <w:t>3</w:t>
            </w:r>
            <w:r w:rsidRPr="000E6C15">
              <w:rPr>
                <w:vertAlign w:val="superscript"/>
              </w:rPr>
              <w:t>rd</w:t>
            </w:r>
            <w:r>
              <w:t xml:space="preserve"> FY15/16 Budget Development Workshop</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Monday, 3</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Regular Board Meeting</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Monday, 10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Planning Commission Meeting</w:t>
            </w:r>
          </w:p>
        </w:tc>
      </w:tr>
      <w:tr w:rsidR="000E6C15" w:rsidRPr="00021F40" w:rsidTr="000E6C1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Monday, 17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E6C15" w:rsidRDefault="000E6C15" w:rsidP="000E6C15">
            <w:r>
              <w:t>Regular Board Meeting</w:t>
            </w:r>
          </w:p>
        </w:tc>
      </w:tr>
    </w:tbl>
    <w:p w:rsidR="000E6C15" w:rsidRDefault="000E6C15" w:rsidP="000E6C15">
      <w:pPr>
        <w:tabs>
          <w:tab w:val="left" w:pos="6585"/>
        </w:tabs>
      </w:pPr>
    </w:p>
    <w:sectPr w:rsidR="000E6C15" w:rsidSect="00FD5FB2">
      <w:headerReference w:type="even" r:id="rId7"/>
      <w:pgSz w:w="12240" w:h="15840" w:code="1"/>
      <w:pgMar w:top="1008" w:right="720" w:bottom="1008"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1D" w:rsidRDefault="00BB7B1D" w:rsidP="00D97490">
      <w:r>
        <w:separator/>
      </w:r>
    </w:p>
  </w:endnote>
  <w:endnote w:type="continuationSeparator" w:id="0">
    <w:p w:rsidR="00BB7B1D" w:rsidRDefault="00BB7B1D"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1D" w:rsidRDefault="00BB7B1D" w:rsidP="00D97490">
      <w:r>
        <w:separator/>
      </w:r>
    </w:p>
  </w:footnote>
  <w:footnote w:type="continuationSeparator" w:id="0">
    <w:p w:rsidR="00BB7B1D" w:rsidRDefault="00BB7B1D"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1D" w:rsidRDefault="00BB7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8C0"/>
    <w:multiLevelType w:val="hybridMultilevel"/>
    <w:tmpl w:val="2F9C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11EF"/>
    <w:multiLevelType w:val="hybridMultilevel"/>
    <w:tmpl w:val="E8826B90"/>
    <w:lvl w:ilvl="0" w:tplc="A54C01D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E3468A"/>
    <w:multiLevelType w:val="hybridMultilevel"/>
    <w:tmpl w:val="17406D6C"/>
    <w:lvl w:ilvl="0" w:tplc="50D46BC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E530BB"/>
    <w:multiLevelType w:val="hybridMultilevel"/>
    <w:tmpl w:val="04DEF876"/>
    <w:lvl w:ilvl="0" w:tplc="5C36D8F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B1A94"/>
    <w:multiLevelType w:val="hybridMultilevel"/>
    <w:tmpl w:val="E4CC11DE"/>
    <w:lvl w:ilvl="0" w:tplc="74902B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FB51DF"/>
    <w:multiLevelType w:val="hybridMultilevel"/>
    <w:tmpl w:val="BE58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EE0A29"/>
    <w:multiLevelType w:val="hybridMultilevel"/>
    <w:tmpl w:val="D1DC85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D24E2"/>
    <w:multiLevelType w:val="hybridMultilevel"/>
    <w:tmpl w:val="FCD04B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1"/>
  </w:num>
  <w:num w:numId="13">
    <w:abstractNumId w:val="21"/>
  </w:num>
  <w:num w:numId="14">
    <w:abstractNumId w:val="3"/>
  </w:num>
  <w:num w:numId="15">
    <w:abstractNumId w:val="16"/>
  </w:num>
  <w:num w:numId="16">
    <w:abstractNumId w:val="17"/>
  </w:num>
  <w:num w:numId="17">
    <w:abstractNumId w:val="9"/>
  </w:num>
  <w:num w:numId="18">
    <w:abstractNumId w:val="6"/>
  </w:num>
  <w:num w:numId="19">
    <w:abstractNumId w:val="0"/>
  </w:num>
  <w:num w:numId="20">
    <w:abstractNumId w:val="1"/>
  </w:num>
  <w:num w:numId="21">
    <w:abstractNumId w:val="20"/>
  </w:num>
  <w:num w:numId="22">
    <w:abstractNumId w:val="12"/>
  </w:num>
  <w:num w:numId="23">
    <w:abstractNumId w:val="14"/>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25B65"/>
    <w:rsid w:val="00035286"/>
    <w:rsid w:val="00071E15"/>
    <w:rsid w:val="000C2B99"/>
    <w:rsid w:val="000C6603"/>
    <w:rsid w:val="000D46CC"/>
    <w:rsid w:val="000E0E58"/>
    <w:rsid w:val="000E6C15"/>
    <w:rsid w:val="000F4D76"/>
    <w:rsid w:val="001335DE"/>
    <w:rsid w:val="00154C13"/>
    <w:rsid w:val="001E690A"/>
    <w:rsid w:val="002209DC"/>
    <w:rsid w:val="0023117E"/>
    <w:rsid w:val="00247BDC"/>
    <w:rsid w:val="00261DF6"/>
    <w:rsid w:val="0027220A"/>
    <w:rsid w:val="002A2D96"/>
    <w:rsid w:val="002B08F4"/>
    <w:rsid w:val="002B6164"/>
    <w:rsid w:val="002C3EDB"/>
    <w:rsid w:val="002D4E25"/>
    <w:rsid w:val="00333A23"/>
    <w:rsid w:val="00344EFC"/>
    <w:rsid w:val="003E5324"/>
    <w:rsid w:val="0041529B"/>
    <w:rsid w:val="00417B42"/>
    <w:rsid w:val="00471300"/>
    <w:rsid w:val="004811CF"/>
    <w:rsid w:val="0049324F"/>
    <w:rsid w:val="004E065E"/>
    <w:rsid w:val="004E7F6E"/>
    <w:rsid w:val="004F02D7"/>
    <w:rsid w:val="005311DB"/>
    <w:rsid w:val="005613BF"/>
    <w:rsid w:val="00596F6C"/>
    <w:rsid w:val="005C5E45"/>
    <w:rsid w:val="005D2817"/>
    <w:rsid w:val="0062334F"/>
    <w:rsid w:val="00643C87"/>
    <w:rsid w:val="00664508"/>
    <w:rsid w:val="006C3612"/>
    <w:rsid w:val="006E397A"/>
    <w:rsid w:val="006F01F7"/>
    <w:rsid w:val="0073132D"/>
    <w:rsid w:val="0073478C"/>
    <w:rsid w:val="00753574"/>
    <w:rsid w:val="007A651E"/>
    <w:rsid w:val="007E3225"/>
    <w:rsid w:val="007E749D"/>
    <w:rsid w:val="00832876"/>
    <w:rsid w:val="00832C75"/>
    <w:rsid w:val="00833657"/>
    <w:rsid w:val="008A7975"/>
    <w:rsid w:val="008B5289"/>
    <w:rsid w:val="00964997"/>
    <w:rsid w:val="009A4DB0"/>
    <w:rsid w:val="009D4CAA"/>
    <w:rsid w:val="00A056B6"/>
    <w:rsid w:val="00A11327"/>
    <w:rsid w:val="00A41FAC"/>
    <w:rsid w:val="00A54950"/>
    <w:rsid w:val="00AA3245"/>
    <w:rsid w:val="00B14931"/>
    <w:rsid w:val="00B15000"/>
    <w:rsid w:val="00B16149"/>
    <w:rsid w:val="00B36A8E"/>
    <w:rsid w:val="00B926EF"/>
    <w:rsid w:val="00B96231"/>
    <w:rsid w:val="00BB7B1D"/>
    <w:rsid w:val="00BD2B74"/>
    <w:rsid w:val="00BE0815"/>
    <w:rsid w:val="00C1484F"/>
    <w:rsid w:val="00C222B4"/>
    <w:rsid w:val="00C8780D"/>
    <w:rsid w:val="00CB0124"/>
    <w:rsid w:val="00CD35C4"/>
    <w:rsid w:val="00D10AFB"/>
    <w:rsid w:val="00D14E53"/>
    <w:rsid w:val="00D74998"/>
    <w:rsid w:val="00D97490"/>
    <w:rsid w:val="00DB29F5"/>
    <w:rsid w:val="00DC2656"/>
    <w:rsid w:val="00DD0FC7"/>
    <w:rsid w:val="00DF0454"/>
    <w:rsid w:val="00E34ED0"/>
    <w:rsid w:val="00E4764B"/>
    <w:rsid w:val="00EA4B77"/>
    <w:rsid w:val="00EC4A25"/>
    <w:rsid w:val="00F02B03"/>
    <w:rsid w:val="00FA09A3"/>
    <w:rsid w:val="00FC2925"/>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1046834101">
      <w:bodyDiv w:val="1"/>
      <w:marLeft w:val="0"/>
      <w:marRight w:val="0"/>
      <w:marTop w:val="0"/>
      <w:marBottom w:val="0"/>
      <w:divBdr>
        <w:top w:val="none" w:sz="0" w:space="0" w:color="auto"/>
        <w:left w:val="none" w:sz="0" w:space="0" w:color="auto"/>
        <w:bottom w:val="none" w:sz="0" w:space="0" w:color="auto"/>
        <w:right w:val="none" w:sz="0" w:space="0" w:color="auto"/>
      </w:divBdr>
    </w:div>
    <w:div w:id="1279219935">
      <w:bodyDiv w:val="1"/>
      <w:marLeft w:val="0"/>
      <w:marRight w:val="0"/>
      <w:marTop w:val="0"/>
      <w:marBottom w:val="0"/>
      <w:divBdr>
        <w:top w:val="none" w:sz="0" w:space="0" w:color="auto"/>
        <w:left w:val="none" w:sz="0" w:space="0" w:color="auto"/>
        <w:bottom w:val="none" w:sz="0" w:space="0" w:color="auto"/>
        <w:right w:val="none" w:sz="0" w:space="0" w:color="auto"/>
      </w:divBdr>
    </w:div>
    <w:div w:id="16831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9</cp:revision>
  <dcterms:created xsi:type="dcterms:W3CDTF">2015-07-13T19:42:00Z</dcterms:created>
  <dcterms:modified xsi:type="dcterms:W3CDTF">2015-07-15T18:37:00Z</dcterms:modified>
</cp:coreProperties>
</file>