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2E4768" w:rsidP="002E4768">
      <w:pPr>
        <w:tabs>
          <w:tab w:val="center" w:pos="5400"/>
        </w:tabs>
        <w:rPr>
          <w:b/>
          <w:sz w:val="28"/>
          <w:szCs w:val="28"/>
        </w:rPr>
      </w:pPr>
      <w:bookmarkStart w:id="0" w:name="_GoBack"/>
      <w:bookmarkEnd w:id="0"/>
      <w:r>
        <w:rPr>
          <w:b/>
          <w:sz w:val="36"/>
          <w:szCs w:val="36"/>
        </w:rPr>
        <w:t xml:space="preserve">REVISED 1/28/2015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483408">
        <w:rPr>
          <w:b/>
        </w:rPr>
        <w:t>February 2</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B96231" w:rsidRPr="0092578F"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542A72" w:rsidRDefault="00542A72" w:rsidP="00D97490">
      <w:pPr>
        <w:tabs>
          <w:tab w:val="left" w:pos="360"/>
          <w:tab w:val="left" w:pos="1080"/>
        </w:tabs>
        <w:autoSpaceDE w:val="0"/>
        <w:autoSpaceDN w:val="0"/>
        <w:adjustRightInd w:val="0"/>
        <w:rPr>
          <w:color w:val="1F497D"/>
        </w:rPr>
      </w:pPr>
    </w:p>
    <w:p w:rsidR="00542A72" w:rsidRPr="00542A72" w:rsidRDefault="00542A72" w:rsidP="002E4768">
      <w:pPr>
        <w:pStyle w:val="PlainText"/>
        <w:ind w:left="720" w:firstLine="720"/>
        <w:jc w:val="both"/>
        <w:rPr>
          <w:rFonts w:ascii="Times New Roman" w:hAnsi="Times New Roman" w:cs="Times New Roman"/>
          <w:sz w:val="28"/>
          <w:szCs w:val="21"/>
        </w:rPr>
      </w:pPr>
      <w:r w:rsidRPr="00542A72">
        <w:rPr>
          <w:rFonts w:ascii="Times New Roman" w:hAnsi="Times New Roman" w:cs="Times New Roman"/>
          <w:sz w:val="24"/>
        </w:rPr>
        <w:t>Florida Foresight Big Bend Maritime Museum</w:t>
      </w:r>
      <w:r>
        <w:rPr>
          <w:rFonts w:ascii="Times New Roman" w:hAnsi="Times New Roman" w:cs="Times New Roman"/>
          <w:sz w:val="24"/>
        </w:rPr>
        <w:t xml:space="preserve"> Presentation - Roger Pinholster, President</w:t>
      </w:r>
    </w:p>
    <w:p w:rsidR="00B96231" w:rsidRDefault="00F6394B" w:rsidP="00D97490">
      <w:pPr>
        <w:tabs>
          <w:tab w:val="left" w:pos="360"/>
          <w:tab w:val="left" w:pos="1080"/>
        </w:tabs>
        <w:autoSpaceDE w:val="0"/>
        <w:autoSpaceDN w:val="0"/>
        <w:adjustRightInd w:val="0"/>
        <w:rPr>
          <w:color w:val="1F497D"/>
        </w:rPr>
      </w:pPr>
      <w:r>
        <w:rPr>
          <w:color w:val="1F497D"/>
        </w:rPr>
        <w:br/>
      </w: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F6394B" w:rsidRDefault="00F6394B" w:rsidP="00F6394B">
      <w:pPr>
        <w:pStyle w:val="ListParagraph"/>
        <w:numPr>
          <w:ilvl w:val="0"/>
          <w:numId w:val="21"/>
        </w:numPr>
        <w:tabs>
          <w:tab w:val="left" w:pos="450"/>
          <w:tab w:val="left" w:pos="720"/>
          <w:tab w:val="left" w:pos="1080"/>
          <w:tab w:val="left" w:pos="1170"/>
          <w:tab w:val="left" w:pos="1260"/>
          <w:tab w:val="left" w:pos="1440"/>
        </w:tabs>
        <w:ind w:left="1530" w:hanging="117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B16149" w:rsidRPr="00F6394B">
        <w:rPr>
          <w:rFonts w:ascii="Times New Roman" w:hAnsi="Times New Roman"/>
          <w:sz w:val="24"/>
        </w:rPr>
        <w:t xml:space="preserve">Approval of Minutes from the </w:t>
      </w:r>
      <w:r w:rsidR="00483408" w:rsidRPr="00F6394B">
        <w:rPr>
          <w:rFonts w:ascii="Times New Roman" w:hAnsi="Times New Roman"/>
          <w:sz w:val="24"/>
        </w:rPr>
        <w:t>January 20, 2015</w:t>
      </w:r>
      <w:r w:rsidR="00B16149" w:rsidRPr="00F6394B">
        <w:rPr>
          <w:rFonts w:ascii="Times New Roman" w:hAnsi="Times New Roman"/>
          <w:sz w:val="24"/>
        </w:rPr>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00F6394B">
        <w:rPr>
          <w:sz w:val="20"/>
          <w:szCs w:val="20"/>
        </w:rPr>
        <w:tab/>
      </w:r>
      <w:r w:rsidRPr="000C5F27">
        <w:rPr>
          <w:sz w:val="20"/>
          <w:szCs w:val="20"/>
        </w:rPr>
        <w:t>(Brent Thurmond, Clerk of Court)</w:t>
      </w:r>
    </w:p>
    <w:p w:rsidR="00B16149" w:rsidRDefault="00B16149" w:rsidP="00B16149">
      <w:pPr>
        <w:tabs>
          <w:tab w:val="left" w:pos="360"/>
          <w:tab w:val="left" w:pos="1080"/>
        </w:tabs>
        <w:jc w:val="both"/>
      </w:pPr>
    </w:p>
    <w:p w:rsidR="00B16149" w:rsidRPr="00F6394B" w:rsidRDefault="00B16149" w:rsidP="002E4768">
      <w:pPr>
        <w:pStyle w:val="ListParagraph"/>
        <w:numPr>
          <w:ilvl w:val="0"/>
          <w:numId w:val="21"/>
        </w:numPr>
        <w:tabs>
          <w:tab w:val="left" w:pos="270"/>
          <w:tab w:val="left" w:pos="360"/>
          <w:tab w:val="left" w:pos="1440"/>
        </w:tabs>
        <w:ind w:hanging="1080"/>
        <w:jc w:val="both"/>
        <w:rPr>
          <w:rFonts w:ascii="Times New Roman" w:hAnsi="Times New Roman"/>
          <w:sz w:val="24"/>
        </w:rPr>
      </w:pPr>
      <w:r w:rsidRPr="00F6394B">
        <w:rPr>
          <w:rFonts w:ascii="Times New Roman" w:hAnsi="Times New Roman"/>
          <w:sz w:val="24"/>
        </w:rPr>
        <w:t xml:space="preserve">Approval of Bills and Vouchers Submitted for </w:t>
      </w:r>
      <w:r w:rsidR="00F66E08" w:rsidRPr="00F6394B">
        <w:rPr>
          <w:rFonts w:ascii="Times New Roman" w:hAnsi="Times New Roman"/>
          <w:sz w:val="24"/>
        </w:rPr>
        <w:t>January 15, 2015 through January 28, 2015</w:t>
      </w:r>
    </w:p>
    <w:p w:rsidR="00B16149" w:rsidRPr="00FB1667" w:rsidRDefault="00B16149" w:rsidP="00B16149">
      <w:pPr>
        <w:tabs>
          <w:tab w:val="left" w:pos="270"/>
          <w:tab w:val="left" w:pos="450"/>
          <w:tab w:val="left" w:pos="540"/>
          <w:tab w:val="left" w:pos="720"/>
          <w:tab w:val="left" w:pos="990"/>
          <w:tab w:val="left" w:pos="108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sidR="00F6394B">
        <w:rPr>
          <w:sz w:val="20"/>
          <w:szCs w:val="20"/>
        </w:rPr>
        <w:tab/>
      </w:r>
      <w:r>
        <w:rPr>
          <w:sz w:val="20"/>
          <w:szCs w:val="20"/>
        </w:rPr>
        <w:tab/>
      </w:r>
      <w:r w:rsidRPr="00A13A18">
        <w:rPr>
          <w:sz w:val="20"/>
          <w:szCs w:val="20"/>
        </w:rPr>
        <w:t>(Brent Thurmond, Clerk of Court)</w:t>
      </w:r>
    </w:p>
    <w:p w:rsidR="00D97490" w:rsidRDefault="00D97490" w:rsidP="00D97490">
      <w:pPr>
        <w:ind w:left="1080"/>
        <w:rPr>
          <w:sz w:val="20"/>
          <w:szCs w:val="20"/>
        </w:rPr>
      </w:pPr>
    </w:p>
    <w:p w:rsidR="007B27BB" w:rsidRPr="00014C10" w:rsidRDefault="007B27BB" w:rsidP="00F6394B">
      <w:pPr>
        <w:pStyle w:val="ListParagraph"/>
        <w:numPr>
          <w:ilvl w:val="0"/>
          <w:numId w:val="21"/>
        </w:numPr>
        <w:ind w:hanging="1080"/>
        <w:rPr>
          <w:rFonts w:ascii="Times New Roman" w:hAnsi="Times New Roman"/>
          <w:b/>
          <w:sz w:val="24"/>
          <w:u w:val="single"/>
        </w:rPr>
      </w:pPr>
      <w:r w:rsidRPr="00F6394B">
        <w:rPr>
          <w:rFonts w:ascii="Times New Roman" w:hAnsi="Times New Roman"/>
          <w:sz w:val="24"/>
        </w:rPr>
        <w:lastRenderedPageBreak/>
        <w:t xml:space="preserve">Request Board Approval to Award RFP #2014-18 to </w:t>
      </w:r>
      <w:r w:rsidR="00DE4BD7" w:rsidRPr="00DE4BD7">
        <w:rPr>
          <w:rFonts w:ascii="Times New Roman" w:hAnsi="Times New Roman"/>
          <w:sz w:val="24"/>
        </w:rPr>
        <w:t>East Coast Judicial</w:t>
      </w:r>
      <w:r w:rsidR="00DE4BD7" w:rsidRPr="00DE4BD7">
        <w:rPr>
          <w:sz w:val="24"/>
        </w:rPr>
        <w:t xml:space="preserve"> </w:t>
      </w:r>
      <w:r w:rsidRPr="00F6394B">
        <w:rPr>
          <w:rFonts w:ascii="Times New Roman" w:hAnsi="Times New Roman"/>
          <w:sz w:val="24"/>
        </w:rPr>
        <w:t>for Outsourcing of Pre-Trial Services</w:t>
      </w:r>
    </w:p>
    <w:p w:rsidR="007B27BB" w:rsidRDefault="007B27BB" w:rsidP="00F6394B">
      <w:pPr>
        <w:ind w:left="360" w:firstLine="1080"/>
        <w:rPr>
          <w:sz w:val="20"/>
        </w:rPr>
      </w:pPr>
      <w:r w:rsidRPr="007B27BB">
        <w:rPr>
          <w:sz w:val="20"/>
        </w:rPr>
        <w:t>(Katie Taff, Procurement and Contracts Coordinator)</w:t>
      </w:r>
    </w:p>
    <w:p w:rsidR="004211EB" w:rsidRPr="007B27BB" w:rsidRDefault="004211EB" w:rsidP="007B27BB">
      <w:pPr>
        <w:ind w:firstLine="1080"/>
        <w:rPr>
          <w:sz w:val="20"/>
        </w:rPr>
      </w:pPr>
    </w:p>
    <w:p w:rsidR="007B27BB" w:rsidRPr="00F6394B" w:rsidRDefault="0042554E" w:rsidP="00F6394B">
      <w:pPr>
        <w:pStyle w:val="ListParagraph"/>
        <w:numPr>
          <w:ilvl w:val="0"/>
          <w:numId w:val="21"/>
        </w:numPr>
        <w:ind w:hanging="1080"/>
        <w:rPr>
          <w:rFonts w:ascii="Times New Roman" w:hAnsi="Times New Roman"/>
          <w:sz w:val="24"/>
        </w:rPr>
      </w:pPr>
      <w:r w:rsidRPr="00F6394B">
        <w:rPr>
          <w:rFonts w:ascii="Times New Roman" w:hAnsi="Times New Roman"/>
          <w:sz w:val="24"/>
        </w:rPr>
        <w:t xml:space="preserve">Request Board </w:t>
      </w:r>
      <w:r w:rsidR="006072AB" w:rsidRPr="00F6394B">
        <w:rPr>
          <w:rFonts w:ascii="Times New Roman" w:hAnsi="Times New Roman"/>
          <w:sz w:val="24"/>
        </w:rPr>
        <w:t>Approval</w:t>
      </w:r>
      <w:r w:rsidRPr="00F6394B">
        <w:rPr>
          <w:rFonts w:ascii="Times New Roman" w:hAnsi="Times New Roman"/>
          <w:sz w:val="24"/>
        </w:rPr>
        <w:t xml:space="preserve"> to Award SHIP Purchase Assistance to Amber Annand for Down Payment and Closing Costs on an Existing Single Family Home</w:t>
      </w:r>
    </w:p>
    <w:p w:rsidR="0042554E" w:rsidRDefault="0042554E" w:rsidP="00F6394B">
      <w:pPr>
        <w:ind w:left="1080" w:firstLine="360"/>
        <w:rPr>
          <w:sz w:val="20"/>
          <w:szCs w:val="20"/>
        </w:rPr>
      </w:pPr>
      <w:r w:rsidRPr="0042554E">
        <w:rPr>
          <w:sz w:val="20"/>
          <w:szCs w:val="20"/>
        </w:rPr>
        <w:t>(Jay Moseley, GSG Administrator)</w:t>
      </w:r>
    </w:p>
    <w:p w:rsidR="005F5D41" w:rsidRDefault="005F5D41" w:rsidP="00D97490">
      <w:pPr>
        <w:ind w:left="1080"/>
        <w:rPr>
          <w:sz w:val="20"/>
          <w:szCs w:val="20"/>
        </w:rPr>
      </w:pPr>
    </w:p>
    <w:p w:rsidR="005F5D41" w:rsidRPr="00F6394B" w:rsidRDefault="005F5D41" w:rsidP="002E4768">
      <w:pPr>
        <w:pStyle w:val="ListParagraph"/>
        <w:numPr>
          <w:ilvl w:val="0"/>
          <w:numId w:val="21"/>
        </w:numPr>
        <w:ind w:hanging="1080"/>
        <w:jc w:val="both"/>
        <w:rPr>
          <w:rFonts w:ascii="Times New Roman" w:hAnsi="Times New Roman"/>
          <w:bCs/>
          <w:iCs/>
          <w:sz w:val="24"/>
        </w:rPr>
      </w:pPr>
      <w:r w:rsidRPr="00F6394B">
        <w:rPr>
          <w:rFonts w:ascii="Times New Roman" w:hAnsi="Times New Roman"/>
          <w:bCs/>
          <w:iCs/>
          <w:sz w:val="24"/>
        </w:rPr>
        <w:t>Request Board Approval of a Florida Department of Agriculture and Consumer Services (DACS) Energy Office (EO) Grant Award for Library Energy Savings Retrofits, Approval of the Grant Agreement and Approval of the Resolution Authorizing the Chairman to Sign the Agreement</w:t>
      </w:r>
    </w:p>
    <w:p w:rsidR="005F5D41" w:rsidRDefault="005F5D41" w:rsidP="00F6394B">
      <w:pPr>
        <w:ind w:left="1080" w:firstLine="360"/>
        <w:rPr>
          <w:bCs/>
          <w:iCs/>
          <w:sz w:val="20"/>
          <w:szCs w:val="20"/>
        </w:rPr>
      </w:pPr>
      <w:r w:rsidRPr="005F5D41">
        <w:rPr>
          <w:bCs/>
          <w:iCs/>
          <w:sz w:val="20"/>
          <w:szCs w:val="20"/>
        </w:rPr>
        <w:t>(Sheree Keeler, Intergovernmental Affairs Director)</w:t>
      </w:r>
    </w:p>
    <w:p w:rsidR="00E01017" w:rsidRDefault="00E01017" w:rsidP="00D97490">
      <w:pPr>
        <w:ind w:left="1080"/>
        <w:rPr>
          <w:bCs/>
          <w:iCs/>
          <w:sz w:val="20"/>
          <w:szCs w:val="20"/>
        </w:rPr>
      </w:pPr>
    </w:p>
    <w:p w:rsidR="00D74076" w:rsidRPr="008D1FF0" w:rsidRDefault="00D74076" w:rsidP="002E4768">
      <w:pPr>
        <w:pStyle w:val="ListParagraph"/>
        <w:numPr>
          <w:ilvl w:val="0"/>
          <w:numId w:val="21"/>
        </w:numPr>
        <w:ind w:hanging="1080"/>
        <w:jc w:val="both"/>
        <w:rPr>
          <w:rFonts w:ascii="Times New Roman" w:hAnsi="Times New Roman"/>
          <w:snapToGrid w:val="0"/>
          <w:sz w:val="24"/>
        </w:rPr>
      </w:pPr>
      <w:r w:rsidRPr="008D1FF0">
        <w:rPr>
          <w:rFonts w:ascii="Times New Roman" w:hAnsi="Times New Roman"/>
          <w:snapToGrid w:val="0"/>
          <w:sz w:val="24"/>
        </w:rPr>
        <w:t xml:space="preserve">Request Board Approval of a Resolution Appointing </w:t>
      </w:r>
      <w:r>
        <w:rPr>
          <w:rFonts w:ascii="Times New Roman" w:hAnsi="Times New Roman"/>
          <w:snapToGrid w:val="0"/>
          <w:sz w:val="24"/>
        </w:rPr>
        <w:t xml:space="preserve">a </w:t>
      </w:r>
      <w:r w:rsidRPr="008D1FF0">
        <w:rPr>
          <w:rFonts w:ascii="Times New Roman" w:hAnsi="Times New Roman"/>
          <w:snapToGrid w:val="0"/>
          <w:sz w:val="24"/>
        </w:rPr>
        <w:t xml:space="preserve">Code Enforcement Board </w:t>
      </w:r>
      <w:r>
        <w:rPr>
          <w:rFonts w:ascii="Times New Roman" w:hAnsi="Times New Roman"/>
          <w:snapToGrid w:val="0"/>
          <w:sz w:val="24"/>
        </w:rPr>
        <w:t>Member</w:t>
      </w:r>
      <w:r w:rsidR="007A1AE6">
        <w:rPr>
          <w:rFonts w:ascii="Times New Roman" w:hAnsi="Times New Roman"/>
          <w:snapToGrid w:val="0"/>
          <w:sz w:val="24"/>
        </w:rPr>
        <w:t xml:space="preserve"> to Fill a Vacant Seat</w:t>
      </w:r>
    </w:p>
    <w:p w:rsidR="00E01017" w:rsidRPr="005F5D41" w:rsidRDefault="00E01017" w:rsidP="00F6394B">
      <w:pPr>
        <w:ind w:left="1080" w:firstLine="360"/>
        <w:rPr>
          <w:sz w:val="20"/>
          <w:szCs w:val="20"/>
        </w:rPr>
      </w:pPr>
      <w:r>
        <w:rPr>
          <w:bCs/>
          <w:iCs/>
          <w:sz w:val="20"/>
          <w:szCs w:val="20"/>
        </w:rPr>
        <w:t>(Luis Serna, Planning and Community Development Director)</w:t>
      </w:r>
    </w:p>
    <w:p w:rsidR="0058311C" w:rsidRDefault="0058311C" w:rsidP="0085187A"/>
    <w:p w:rsidR="0058311C" w:rsidRPr="00F6394B" w:rsidRDefault="0058311C" w:rsidP="002E4768">
      <w:pPr>
        <w:pStyle w:val="ListParagraph"/>
        <w:numPr>
          <w:ilvl w:val="0"/>
          <w:numId w:val="21"/>
        </w:numPr>
        <w:tabs>
          <w:tab w:val="left" w:pos="1440"/>
        </w:tabs>
        <w:ind w:hanging="1080"/>
        <w:jc w:val="both"/>
        <w:rPr>
          <w:rFonts w:ascii="Times New Roman" w:hAnsi="Times New Roman"/>
          <w:sz w:val="24"/>
        </w:rPr>
      </w:pPr>
      <w:r w:rsidRPr="00F6394B">
        <w:rPr>
          <w:rFonts w:ascii="Times New Roman" w:hAnsi="Times New Roman"/>
          <w:sz w:val="24"/>
        </w:rPr>
        <w:t>Request Board Approval of Safety Policy</w:t>
      </w:r>
      <w:r w:rsidR="00EE69DE">
        <w:rPr>
          <w:rFonts w:ascii="Times New Roman" w:hAnsi="Times New Roman"/>
          <w:sz w:val="24"/>
        </w:rPr>
        <w:t xml:space="preserve"> No.15-02</w:t>
      </w:r>
      <w:r w:rsidR="00773106">
        <w:rPr>
          <w:rFonts w:ascii="Times New Roman" w:hAnsi="Times New Roman"/>
          <w:sz w:val="24"/>
        </w:rPr>
        <w:t xml:space="preserve"> </w:t>
      </w:r>
      <w:r w:rsidRPr="00F6394B">
        <w:rPr>
          <w:rFonts w:ascii="Times New Roman" w:hAnsi="Times New Roman"/>
          <w:sz w:val="24"/>
        </w:rPr>
        <w:t>for all Board of County Commissioners Employees</w:t>
      </w:r>
    </w:p>
    <w:p w:rsidR="00B926EF" w:rsidRPr="001339FE" w:rsidRDefault="0058311C" w:rsidP="0058311C">
      <w:pPr>
        <w:ind w:left="720" w:firstLine="720"/>
      </w:pPr>
      <w:r w:rsidRPr="00B61BE9">
        <w:rPr>
          <w:sz w:val="20"/>
          <w:szCs w:val="20"/>
        </w:rPr>
        <w:t>(Debbie Dubose, Director, Employee Support Services)</w:t>
      </w:r>
      <w:r w:rsidR="00F6394B">
        <w:br/>
      </w: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F66E08" w:rsidRPr="0072393C" w:rsidRDefault="00F6394B" w:rsidP="00F66E08">
      <w:pPr>
        <w:tabs>
          <w:tab w:val="left" w:pos="360"/>
          <w:tab w:val="left" w:pos="1080"/>
        </w:tabs>
        <w:rPr>
          <w:i/>
          <w:sz w:val="20"/>
          <w:szCs w:val="20"/>
        </w:rPr>
      </w:pPr>
      <w:r>
        <w:rPr>
          <w:i/>
          <w:color w:val="333333"/>
          <w:sz w:val="20"/>
          <w:szCs w:val="20"/>
        </w:rPr>
        <w:br/>
      </w:r>
      <w:r w:rsidR="0092578F">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F66E08" w:rsidRDefault="00F66E08" w:rsidP="00F66E08">
      <w:pPr>
        <w:tabs>
          <w:tab w:val="left" w:pos="1080"/>
        </w:tabs>
        <w:rPr>
          <w:snapToGrid w:val="0"/>
        </w:rPr>
      </w:pPr>
      <w:r>
        <w:rPr>
          <w:snapToGrid w:val="0"/>
        </w:rPr>
        <w:tab/>
      </w:r>
    </w:p>
    <w:p w:rsidR="00F66E08" w:rsidRPr="00EB36BD" w:rsidRDefault="00EB36BD" w:rsidP="002E4768">
      <w:pPr>
        <w:pStyle w:val="ListParagraph"/>
        <w:numPr>
          <w:ilvl w:val="0"/>
          <w:numId w:val="21"/>
        </w:numPr>
        <w:tabs>
          <w:tab w:val="left" w:pos="1080"/>
        </w:tabs>
        <w:ind w:hanging="1080"/>
        <w:jc w:val="both"/>
        <w:rPr>
          <w:rFonts w:ascii="Times New Roman" w:hAnsi="Times New Roman"/>
          <w:sz w:val="28"/>
        </w:rPr>
      </w:pPr>
      <w:r>
        <w:rPr>
          <w:rFonts w:ascii="Times New Roman" w:hAnsi="Times New Roman"/>
          <w:sz w:val="28"/>
        </w:rPr>
        <w:t xml:space="preserve">     </w:t>
      </w:r>
      <w:r w:rsidRPr="00EB36BD">
        <w:rPr>
          <w:rFonts w:ascii="Times New Roman" w:hAnsi="Times New Roman"/>
          <w:sz w:val="24"/>
        </w:rPr>
        <w:t xml:space="preserve">Request Board Approval of Change Order </w:t>
      </w:r>
      <w:r w:rsidR="00B15E76">
        <w:rPr>
          <w:rFonts w:ascii="Times New Roman" w:hAnsi="Times New Roman"/>
          <w:sz w:val="24"/>
        </w:rPr>
        <w:t xml:space="preserve">No. </w:t>
      </w:r>
      <w:r w:rsidRPr="00EB36BD">
        <w:rPr>
          <w:rFonts w:ascii="Times New Roman" w:hAnsi="Times New Roman"/>
          <w:sz w:val="24"/>
        </w:rPr>
        <w:t>3 to Godfrey Builders, LLC for Additional Work at Fire Station 8</w:t>
      </w:r>
    </w:p>
    <w:p w:rsidR="00B61BE9" w:rsidRDefault="00F6394B" w:rsidP="00C964E2">
      <w:pPr>
        <w:tabs>
          <w:tab w:val="left" w:pos="1080"/>
        </w:tabs>
        <w:ind w:left="1080"/>
        <w:rPr>
          <w:sz w:val="20"/>
          <w:szCs w:val="20"/>
        </w:rPr>
      </w:pPr>
      <w:r>
        <w:rPr>
          <w:sz w:val="20"/>
          <w:szCs w:val="20"/>
        </w:rPr>
        <w:tab/>
      </w:r>
      <w:r w:rsidR="00F66E08" w:rsidRPr="00F66E08">
        <w:rPr>
          <w:sz w:val="20"/>
          <w:szCs w:val="20"/>
        </w:rPr>
        <w:t>(Cody Solburg, Parks and Facilities Director)</w:t>
      </w:r>
    </w:p>
    <w:p w:rsidR="0058311C" w:rsidRPr="0058311C" w:rsidRDefault="0058311C" w:rsidP="0058311C">
      <w:pPr>
        <w:tabs>
          <w:tab w:val="left" w:pos="1080"/>
        </w:tabs>
        <w:rPr>
          <w:sz w:val="20"/>
          <w:szCs w:val="20"/>
        </w:rPr>
      </w:pPr>
    </w:p>
    <w:p w:rsidR="00C964E2" w:rsidRPr="002E4768" w:rsidRDefault="0058311C" w:rsidP="002E4768">
      <w:pPr>
        <w:pStyle w:val="ListParagraph"/>
        <w:numPr>
          <w:ilvl w:val="0"/>
          <w:numId w:val="21"/>
        </w:numPr>
        <w:spacing w:after="58"/>
        <w:ind w:hanging="1080"/>
        <w:jc w:val="both"/>
        <w:rPr>
          <w:rFonts w:ascii="Times New Roman" w:hAnsi="Times New Roman"/>
          <w:b/>
          <w:sz w:val="24"/>
          <w:szCs w:val="24"/>
          <w:u w:val="single"/>
        </w:rPr>
      </w:pPr>
      <w:r w:rsidRPr="0058311C">
        <w:rPr>
          <w:rFonts w:ascii="Times New Roman" w:hAnsi="Times New Roman"/>
          <w:sz w:val="24"/>
          <w:szCs w:val="24"/>
        </w:rPr>
        <w:t>Request Board Direction Regarding Options for Big Bend Maritime Museum</w:t>
      </w:r>
      <w:r w:rsidR="002E4768">
        <w:rPr>
          <w:rFonts w:ascii="Times New Roman" w:hAnsi="Times New Roman"/>
          <w:sz w:val="24"/>
          <w:szCs w:val="24"/>
        </w:rPr>
        <w:t xml:space="preserve">: </w:t>
      </w:r>
      <w:r w:rsidR="002E4768" w:rsidRPr="002E4768">
        <w:rPr>
          <w:rFonts w:ascii="Times New Roman" w:hAnsi="Times New Roman"/>
          <w:b/>
          <w:sz w:val="24"/>
          <w:szCs w:val="24"/>
          <w:u w:val="single"/>
        </w:rPr>
        <w:t>This Item Has Been Tabled To A Future Meeting</w:t>
      </w:r>
    </w:p>
    <w:p w:rsidR="00D97490" w:rsidRPr="00C964E2" w:rsidRDefault="00C964E2" w:rsidP="00C964E2">
      <w:pPr>
        <w:pStyle w:val="ListParagraph"/>
        <w:spacing w:after="58"/>
        <w:ind w:left="1440"/>
        <w:rPr>
          <w:rFonts w:ascii="Times New Roman" w:hAnsi="Times New Roman"/>
          <w:sz w:val="20"/>
          <w:szCs w:val="20"/>
        </w:rPr>
      </w:pPr>
      <w:r w:rsidRPr="00C964E2">
        <w:rPr>
          <w:rFonts w:ascii="Times New Roman" w:hAnsi="Times New Roman"/>
          <w:sz w:val="20"/>
          <w:szCs w:val="20"/>
        </w:rPr>
        <w:t>(Sheree Keeler, Intergovernmental Affairs Director)</w:t>
      </w:r>
      <w:r w:rsidR="0058311C" w:rsidRPr="00C964E2">
        <w:rPr>
          <w:rFonts w:ascii="Times New Roman" w:hAnsi="Times New Roman"/>
          <w:sz w:val="20"/>
          <w:szCs w:val="20"/>
        </w:rPr>
        <w:t xml:space="preserve"> </w:t>
      </w:r>
      <w:r w:rsidR="00F6394B" w:rsidRPr="00C964E2">
        <w:rPr>
          <w:rFonts w:ascii="Times New Roman" w:hAnsi="Times New Roman"/>
          <w:sz w:val="20"/>
          <w:szCs w:val="20"/>
        </w:rPr>
        <w:br/>
      </w: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snapToGrid w:val="0"/>
        <w:spacing w:after="58"/>
        <w:rPr>
          <w:b/>
          <w:bCs/>
        </w:rPr>
      </w:pPr>
    </w:p>
    <w:p w:rsidR="00C964E2" w:rsidRPr="00F6394B" w:rsidRDefault="00C964E2" w:rsidP="00C964E2">
      <w:pPr>
        <w:pStyle w:val="ListParagraph"/>
        <w:numPr>
          <w:ilvl w:val="0"/>
          <w:numId w:val="21"/>
        </w:numPr>
        <w:snapToGrid w:val="0"/>
        <w:spacing w:after="58"/>
        <w:ind w:hanging="1080"/>
        <w:jc w:val="both"/>
        <w:rPr>
          <w:rFonts w:ascii="Times New Roman" w:hAnsi="Times New Roman"/>
          <w:sz w:val="24"/>
        </w:rPr>
      </w:pPr>
      <w:r w:rsidRPr="00F6394B">
        <w:rPr>
          <w:rFonts w:ascii="Times New Roman" w:hAnsi="Times New Roman"/>
          <w:sz w:val="24"/>
        </w:rPr>
        <w:lastRenderedPageBreak/>
        <w:t>Application for Final Plat FP14-01-Scenic Stream</w:t>
      </w:r>
    </w:p>
    <w:p w:rsidR="00C964E2" w:rsidRPr="00F6394B" w:rsidRDefault="00C964E2" w:rsidP="00C964E2">
      <w:pPr>
        <w:tabs>
          <w:tab w:val="left" w:pos="360"/>
          <w:tab w:val="left" w:pos="1080"/>
        </w:tabs>
        <w:jc w:val="both"/>
        <w:rPr>
          <w:rFonts w:cs="Arial"/>
        </w:rPr>
      </w:pPr>
      <w:r>
        <w:rPr>
          <w:rFonts w:cs="Arial"/>
        </w:rPr>
        <w:tab/>
      </w:r>
      <w:r>
        <w:rPr>
          <w:rFonts w:cs="Arial"/>
        </w:rPr>
        <w:tab/>
      </w:r>
      <w:r>
        <w:rPr>
          <w:rFonts w:cs="Arial"/>
        </w:rPr>
        <w:tab/>
        <w:t>BCB FLP 1, LLC, Owner</w:t>
      </w:r>
    </w:p>
    <w:p w:rsidR="00C964E2" w:rsidRPr="00C964E2" w:rsidRDefault="00C964E2" w:rsidP="00C964E2">
      <w:pPr>
        <w:pStyle w:val="ListParagraph"/>
        <w:spacing w:after="58"/>
        <w:ind w:left="1440"/>
        <w:rPr>
          <w:rFonts w:ascii="Times New Roman" w:hAnsi="Times New Roman"/>
          <w:snapToGrid w:val="0"/>
          <w:sz w:val="24"/>
          <w:szCs w:val="24"/>
        </w:rPr>
      </w:pPr>
    </w:p>
    <w:p w:rsidR="00F6394B" w:rsidRPr="005F4F1E" w:rsidRDefault="0092578F" w:rsidP="002E4768">
      <w:pPr>
        <w:pStyle w:val="ListParagraph"/>
        <w:numPr>
          <w:ilvl w:val="0"/>
          <w:numId w:val="21"/>
        </w:numPr>
        <w:spacing w:after="58"/>
        <w:ind w:hanging="1080"/>
        <w:rPr>
          <w:rFonts w:ascii="Times New Roman" w:hAnsi="Times New Roman"/>
          <w:snapToGrid w:val="0"/>
          <w:szCs w:val="24"/>
        </w:rPr>
      </w:pPr>
      <w:r w:rsidRPr="00C964E2">
        <w:rPr>
          <w:rFonts w:ascii="Times New Roman" w:hAnsi="Times New Roman"/>
          <w:sz w:val="24"/>
        </w:rPr>
        <w:t xml:space="preserve">Request to Transmit the Revised Public School Facilities Element Text Amendment to the Comprehensive Plan </w:t>
      </w:r>
      <w:r w:rsidRPr="00C964E2">
        <w:rPr>
          <w:rFonts w:ascii="Times New Roman" w:hAnsi="Times New Roman"/>
          <w:snapToGrid w:val="0"/>
          <w:sz w:val="24"/>
        </w:rPr>
        <w:t xml:space="preserve">CP14-02  </w:t>
      </w:r>
      <w:r w:rsidR="00F6394B" w:rsidRPr="00C964E2">
        <w:rPr>
          <w:rFonts w:ascii="Times New Roman" w:hAnsi="Times New Roman"/>
          <w:snapToGrid w:val="0"/>
        </w:rPr>
        <w:br/>
      </w:r>
    </w:p>
    <w:p w:rsidR="00D97490" w:rsidRPr="005744D8" w:rsidRDefault="00F6394B" w:rsidP="00D97490">
      <w:pPr>
        <w:pStyle w:val="Heading7"/>
        <w:ind w:left="0" w:firstLine="0"/>
        <w:rPr>
          <w:b w:val="0"/>
          <w:bCs w:val="0"/>
          <w:sz w:val="20"/>
          <w:szCs w:val="20"/>
          <w:u w:val="none"/>
        </w:rPr>
      </w:pPr>
      <w:r>
        <w:rPr>
          <w:b w:val="0"/>
          <w:bCs w:val="0"/>
          <w:u w:val="none"/>
        </w:rPr>
        <w:tab/>
      </w:r>
      <w:r w:rsidR="00D97490"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3E2C1E" w:rsidRDefault="003E2C1E" w:rsidP="00D97490">
      <w:pPr>
        <w:tabs>
          <w:tab w:val="left" w:pos="360"/>
        </w:tabs>
        <w:rPr>
          <w:i/>
          <w:color w:val="333333"/>
          <w:sz w:val="20"/>
          <w:szCs w:val="20"/>
        </w:rPr>
      </w:pPr>
    </w:p>
    <w:p w:rsidR="003E2C1E" w:rsidRPr="00F6394B" w:rsidRDefault="003E2C1E" w:rsidP="00C964E2">
      <w:pPr>
        <w:pStyle w:val="ListParagraph"/>
        <w:numPr>
          <w:ilvl w:val="0"/>
          <w:numId w:val="21"/>
        </w:numPr>
        <w:tabs>
          <w:tab w:val="left" w:pos="360"/>
        </w:tabs>
        <w:ind w:hanging="1080"/>
        <w:rPr>
          <w:rFonts w:ascii="Times New Roman" w:hAnsi="Times New Roman"/>
          <w:sz w:val="24"/>
          <w:szCs w:val="20"/>
        </w:rPr>
      </w:pPr>
      <w:r w:rsidRPr="00F6394B">
        <w:rPr>
          <w:rFonts w:ascii="Times New Roman" w:hAnsi="Times New Roman"/>
          <w:sz w:val="24"/>
          <w:szCs w:val="20"/>
        </w:rPr>
        <w:t>Commissioner Merritt –</w:t>
      </w:r>
    </w:p>
    <w:p w:rsidR="003E2C1E" w:rsidRPr="006072AB" w:rsidRDefault="006072AB" w:rsidP="002E4768">
      <w:pPr>
        <w:pStyle w:val="ListParagraph"/>
        <w:numPr>
          <w:ilvl w:val="0"/>
          <w:numId w:val="19"/>
        </w:numPr>
        <w:tabs>
          <w:tab w:val="left" w:pos="360"/>
        </w:tabs>
        <w:ind w:left="2070"/>
        <w:jc w:val="both"/>
        <w:rPr>
          <w:rFonts w:ascii="Times New Roman" w:hAnsi="Times New Roman"/>
          <w:sz w:val="24"/>
          <w:szCs w:val="24"/>
        </w:rPr>
      </w:pPr>
      <w:r>
        <w:rPr>
          <w:rFonts w:ascii="Times New Roman" w:hAnsi="Times New Roman"/>
          <w:sz w:val="24"/>
          <w:szCs w:val="20"/>
        </w:rPr>
        <w:t xml:space="preserve">Request Board Approval to Direct </w:t>
      </w:r>
      <w:r w:rsidRPr="006072AB">
        <w:rPr>
          <w:rFonts w:ascii="Times New Roman" w:hAnsi="Times New Roman"/>
          <w:sz w:val="24"/>
          <w:szCs w:val="24"/>
        </w:rPr>
        <w:t xml:space="preserve">Staff </w:t>
      </w:r>
      <w:r>
        <w:rPr>
          <w:rFonts w:ascii="Times New Roman" w:hAnsi="Times New Roman"/>
          <w:snapToGrid w:val="0"/>
          <w:sz w:val="24"/>
          <w:szCs w:val="24"/>
        </w:rPr>
        <w:t>to Prepare a Comprehensive Plan Amendment That Would A</w:t>
      </w:r>
      <w:r w:rsidRPr="006072AB">
        <w:rPr>
          <w:rFonts w:ascii="Times New Roman" w:hAnsi="Times New Roman"/>
          <w:snapToGrid w:val="0"/>
          <w:sz w:val="24"/>
          <w:szCs w:val="24"/>
        </w:rPr>
        <w:t xml:space="preserve">llow </w:t>
      </w:r>
      <w:r>
        <w:rPr>
          <w:rFonts w:ascii="Times New Roman" w:hAnsi="Times New Roman"/>
          <w:snapToGrid w:val="0"/>
          <w:sz w:val="24"/>
          <w:szCs w:val="24"/>
        </w:rPr>
        <w:t>Certain Density Increases and Also Change the Definition of W</w:t>
      </w:r>
      <w:r w:rsidRPr="006072AB">
        <w:rPr>
          <w:rFonts w:ascii="Times New Roman" w:hAnsi="Times New Roman"/>
          <w:snapToGrid w:val="0"/>
          <w:sz w:val="24"/>
          <w:szCs w:val="24"/>
        </w:rPr>
        <w:t xml:space="preserve">here </w:t>
      </w:r>
      <w:r>
        <w:rPr>
          <w:rFonts w:ascii="Times New Roman" w:hAnsi="Times New Roman"/>
          <w:snapToGrid w:val="0"/>
          <w:sz w:val="24"/>
          <w:szCs w:val="24"/>
        </w:rPr>
        <w:t>C</w:t>
      </w:r>
      <w:r w:rsidRPr="006072AB">
        <w:rPr>
          <w:rFonts w:ascii="Times New Roman" w:hAnsi="Times New Roman"/>
          <w:snapToGrid w:val="0"/>
          <w:sz w:val="24"/>
          <w:szCs w:val="24"/>
        </w:rPr>
        <w:t xml:space="preserve">ommercial </w:t>
      </w:r>
      <w:r>
        <w:rPr>
          <w:rFonts w:ascii="Times New Roman" w:hAnsi="Times New Roman"/>
          <w:snapToGrid w:val="0"/>
          <w:sz w:val="24"/>
          <w:szCs w:val="24"/>
        </w:rPr>
        <w:t>Z</w:t>
      </w:r>
      <w:r w:rsidRPr="006072AB">
        <w:rPr>
          <w:rFonts w:ascii="Times New Roman" w:hAnsi="Times New Roman"/>
          <w:snapToGrid w:val="0"/>
          <w:sz w:val="24"/>
          <w:szCs w:val="24"/>
        </w:rPr>
        <w:t xml:space="preserve">oning is </w:t>
      </w:r>
      <w:r>
        <w:rPr>
          <w:rFonts w:ascii="Times New Roman" w:hAnsi="Times New Roman"/>
          <w:snapToGrid w:val="0"/>
          <w:sz w:val="24"/>
          <w:szCs w:val="24"/>
        </w:rPr>
        <w:t>A</w:t>
      </w:r>
      <w:r w:rsidRPr="006072AB">
        <w:rPr>
          <w:rFonts w:ascii="Times New Roman" w:hAnsi="Times New Roman"/>
          <w:snapToGrid w:val="0"/>
          <w:sz w:val="24"/>
          <w:szCs w:val="24"/>
        </w:rPr>
        <w:t>llowed in Wakulla County</w:t>
      </w:r>
    </w:p>
    <w:p w:rsidR="00D97490" w:rsidRDefault="00D97490" w:rsidP="00D97490">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F66E08" w:rsidRPr="00F66E08" w:rsidRDefault="00F66E08" w:rsidP="00F66E08">
      <w:pPr>
        <w:tabs>
          <w:tab w:val="left" w:pos="-1980"/>
          <w:tab w:val="left" w:pos="360"/>
        </w:tabs>
        <w:ind w:left="360" w:right="360"/>
        <w:jc w:val="both"/>
        <w:rPr>
          <w:bCs/>
          <w:i/>
          <w:color w:val="333333"/>
          <w:sz w:val="20"/>
          <w:szCs w:val="20"/>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F66E08" w:rsidRDefault="00F6394B" w:rsidP="00F66E08">
      <w:pPr>
        <w:tabs>
          <w:tab w:val="left" w:pos="-1980"/>
          <w:tab w:val="left" w:pos="360"/>
        </w:tabs>
        <w:ind w:right="360"/>
        <w:jc w:val="both"/>
        <w:rPr>
          <w:bCs/>
          <w:sz w:val="22"/>
          <w:szCs w:val="22"/>
        </w:rPr>
      </w:pPr>
      <w:r>
        <w:rPr>
          <w:bCs/>
          <w:sz w:val="22"/>
          <w:szCs w:val="22"/>
        </w:rPr>
        <w:br/>
      </w: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5F4F1E" w:rsidRDefault="00D97490" w:rsidP="00D97490">
      <w:pPr>
        <w:tabs>
          <w:tab w:val="left" w:pos="-1980"/>
          <w:tab w:val="left" w:pos="360"/>
        </w:tabs>
        <w:ind w:right="360"/>
        <w:jc w:val="both"/>
        <w:rPr>
          <w:bCs/>
        </w:rPr>
      </w:pPr>
      <w:r>
        <w:rPr>
          <w:b/>
          <w:bCs/>
        </w:rPr>
        <w:tab/>
      </w:r>
    </w:p>
    <w:p w:rsidR="005F4F1E" w:rsidRPr="005F4F1E" w:rsidRDefault="005F4F1E" w:rsidP="00D97490">
      <w:pPr>
        <w:tabs>
          <w:tab w:val="left" w:pos="-1980"/>
          <w:tab w:val="left" w:pos="360"/>
        </w:tabs>
        <w:ind w:right="360"/>
        <w:jc w:val="both"/>
        <w:rPr>
          <w:bCs/>
        </w:rPr>
      </w:pPr>
      <w:r w:rsidRPr="005F4F1E">
        <w:rPr>
          <w:bCs/>
        </w:rPr>
        <w:tab/>
      </w:r>
      <w:r w:rsidRPr="005F4F1E">
        <w:rPr>
          <w:bCs/>
        </w:rPr>
        <w:tab/>
      </w:r>
      <w:r w:rsidRPr="005F4F1E">
        <w:rPr>
          <w:bCs/>
        </w:rPr>
        <w:tab/>
        <w:t xml:space="preserve">Commissioner Kessler – </w:t>
      </w:r>
    </w:p>
    <w:p w:rsidR="005F4F1E" w:rsidRPr="005F4F1E" w:rsidRDefault="005F4F1E" w:rsidP="005F4F1E">
      <w:pPr>
        <w:pStyle w:val="ListParagraph"/>
        <w:numPr>
          <w:ilvl w:val="1"/>
          <w:numId w:val="21"/>
        </w:numPr>
        <w:tabs>
          <w:tab w:val="left" w:pos="-1980"/>
          <w:tab w:val="left" w:pos="360"/>
        </w:tabs>
        <w:ind w:right="360"/>
        <w:jc w:val="both"/>
        <w:rPr>
          <w:rFonts w:ascii="Times New Roman" w:hAnsi="Times New Roman"/>
          <w:bCs/>
          <w:sz w:val="24"/>
          <w:szCs w:val="24"/>
        </w:rPr>
      </w:pPr>
      <w:r w:rsidRPr="005F4F1E">
        <w:rPr>
          <w:rFonts w:ascii="Times New Roman" w:hAnsi="Times New Roman"/>
          <w:bCs/>
          <w:sz w:val="24"/>
          <w:szCs w:val="24"/>
        </w:rPr>
        <w:t>Shadow Oak Flooding</w:t>
      </w:r>
    </w:p>
    <w:p w:rsidR="005F4F1E" w:rsidRPr="005F4F1E" w:rsidRDefault="005F4F1E" w:rsidP="005F4F1E">
      <w:pPr>
        <w:pStyle w:val="ListParagraph"/>
        <w:numPr>
          <w:ilvl w:val="1"/>
          <w:numId w:val="21"/>
        </w:numPr>
        <w:tabs>
          <w:tab w:val="left" w:pos="-1980"/>
          <w:tab w:val="left" w:pos="360"/>
        </w:tabs>
        <w:ind w:right="360"/>
        <w:jc w:val="both"/>
        <w:rPr>
          <w:rFonts w:ascii="Times New Roman" w:hAnsi="Times New Roman"/>
          <w:bCs/>
          <w:sz w:val="24"/>
          <w:szCs w:val="24"/>
        </w:rPr>
      </w:pPr>
      <w:r w:rsidRPr="005F4F1E">
        <w:rPr>
          <w:rFonts w:ascii="Times New Roman" w:hAnsi="Times New Roman"/>
          <w:bCs/>
          <w:sz w:val="24"/>
          <w:szCs w:val="24"/>
        </w:rPr>
        <w:t xml:space="preserve">Fracking </w:t>
      </w:r>
    </w:p>
    <w:p w:rsidR="00D97490" w:rsidRPr="00F66E08" w:rsidRDefault="00D97490" w:rsidP="00F66E08">
      <w:pPr>
        <w:tabs>
          <w:tab w:val="left" w:pos="-1980"/>
          <w:tab w:val="left" w:pos="360"/>
          <w:tab w:val="left" w:pos="1080"/>
          <w:tab w:val="left" w:pos="1440"/>
        </w:tabs>
        <w:ind w:right="360"/>
        <w:jc w:val="both"/>
        <w:rPr>
          <w:bCs/>
        </w:rPr>
      </w:pPr>
      <w:r w:rsidRPr="00E55C68">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7E3225" w:rsidRPr="005F4F1E" w:rsidRDefault="00F66E08" w:rsidP="005F4F1E">
      <w:pPr>
        <w:ind w:left="360" w:right="360"/>
        <w:jc w:val="center"/>
        <w:rPr>
          <w:b/>
          <w:i/>
          <w:szCs w:val="20"/>
        </w:rPr>
      </w:pPr>
      <w:r>
        <w:rPr>
          <w:b/>
          <w:i/>
          <w:szCs w:val="20"/>
        </w:rPr>
        <w:t>Tuesda</w:t>
      </w:r>
      <w:r w:rsidR="00D97490">
        <w:rPr>
          <w:b/>
          <w:i/>
          <w:szCs w:val="20"/>
        </w:rPr>
        <w:t xml:space="preserve">y, </w:t>
      </w:r>
      <w:r w:rsidR="00483408">
        <w:rPr>
          <w:b/>
          <w:i/>
          <w:szCs w:val="20"/>
        </w:rPr>
        <w:t>February 17</w:t>
      </w:r>
      <w:r w:rsidR="00AD27B7">
        <w:rPr>
          <w:b/>
          <w:i/>
          <w:szCs w:val="20"/>
        </w:rPr>
        <w:t>, 2015 at 5</w:t>
      </w:r>
      <w:r w:rsidR="00D97490">
        <w:rPr>
          <w:b/>
          <w:i/>
          <w:szCs w:val="20"/>
        </w:rPr>
        <w:t>:00p.m.</w:t>
      </w:r>
      <w:r w:rsidR="00D97490" w:rsidRPr="00CD4135">
        <w:rPr>
          <w:szCs w:val="20"/>
        </w:rPr>
        <w:br w:type="page"/>
      </w:r>
      <w:r w:rsidR="007E3225">
        <w:rPr>
          <w:b/>
          <w:sz w:val="36"/>
          <w:szCs w:val="36"/>
        </w:rPr>
        <w:lastRenderedPageBreak/>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F66E08" w:rsidRPr="00021F40" w:rsidTr="00D74076">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F66E08" w:rsidRPr="00021F40" w:rsidRDefault="00F66E08" w:rsidP="00D74076">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F66E08" w:rsidRPr="00021F40" w:rsidRDefault="00F66E08" w:rsidP="00D74076">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F66E08" w:rsidRPr="00021F40" w:rsidRDefault="00F66E08" w:rsidP="00D74076">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F66E08" w:rsidRPr="00021F40" w:rsidRDefault="00F66E08" w:rsidP="00D74076">
            <w:pPr>
              <w:spacing w:line="254" w:lineRule="auto"/>
              <w:rPr>
                <w:b/>
              </w:rPr>
            </w:pPr>
            <w:r w:rsidRPr="00021F40">
              <w:rPr>
                <w:b/>
              </w:rPr>
              <w:t>Meeting Type</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r>
              <w:rPr>
                <w:b/>
                <w:bCs/>
                <w:sz w:val="20"/>
              </w:rPr>
              <w:t>February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Planning Commission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Tuesday,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r>
              <w:rPr>
                <w:b/>
                <w:bCs/>
                <w:sz w:val="20"/>
              </w:rPr>
              <w:t>March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Tuesday,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Planning Commission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Wednesday,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Code Enforcement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23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r>
              <w:rPr>
                <w:b/>
                <w:bCs/>
                <w:sz w:val="20"/>
              </w:rPr>
              <w:t>April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Planning Commission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bl>
    <w:p w:rsidR="00D74998" w:rsidRDefault="00D74998" w:rsidP="00F66E08"/>
    <w:sectPr w:rsidR="00D74998" w:rsidSect="0085187A">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D7" w:rsidRDefault="00DE4BD7" w:rsidP="00D97490">
      <w:r>
        <w:separator/>
      </w:r>
    </w:p>
  </w:endnote>
  <w:endnote w:type="continuationSeparator" w:id="0">
    <w:p w:rsidR="00DE4BD7" w:rsidRDefault="00DE4BD7"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D7" w:rsidRDefault="00DE4BD7" w:rsidP="00D97490">
      <w:r>
        <w:separator/>
      </w:r>
    </w:p>
  </w:footnote>
  <w:footnote w:type="continuationSeparator" w:id="0">
    <w:p w:rsidR="00DE4BD7" w:rsidRDefault="00DE4BD7"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D7" w:rsidRDefault="00B278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9B5B8A"/>
    <w:multiLevelType w:val="hybridMultilevel"/>
    <w:tmpl w:val="4D9CBA40"/>
    <w:lvl w:ilvl="0" w:tplc="B3926974">
      <w:start w:val="1"/>
      <w:numFmt w:val="decimal"/>
      <w:lvlText w:val="%1."/>
      <w:lvlJc w:val="left"/>
      <w:pPr>
        <w:ind w:left="144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8A3ABA"/>
    <w:multiLevelType w:val="hybridMultilevel"/>
    <w:tmpl w:val="097C3832"/>
    <w:lvl w:ilvl="0" w:tplc="B8227044">
      <w:start w:val="1"/>
      <w:numFmt w:val="decimal"/>
      <w:lvlText w:val="%1."/>
      <w:lvlJc w:val="left"/>
      <w:pPr>
        <w:ind w:left="1440" w:hanging="360"/>
      </w:pPr>
      <w:rPr>
        <w:rFonts w:ascii="Times New Roman" w:hAnsi="Times New Roman" w:cs="Times New Roman" w:hint="default"/>
        <w:b w:val="0"/>
        <w:sz w:val="24"/>
      </w:rPr>
    </w:lvl>
    <w:lvl w:ilvl="1" w:tplc="65CCE45C">
      <w:start w:val="1"/>
      <w:numFmt w:val="lowerLetter"/>
      <w:lvlText w:val="%2."/>
      <w:lvlJc w:val="left"/>
      <w:pPr>
        <w:ind w:left="2160" w:hanging="360"/>
      </w:pPr>
      <w:rPr>
        <w:rFonts w:ascii="Times New Roman" w:hAnsi="Times New Roman" w:cs="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2"/>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8"/>
  </w:num>
  <w:num w:numId="13">
    <w:abstractNumId w:val="16"/>
  </w:num>
  <w:num w:numId="14">
    <w:abstractNumId w:val="1"/>
  </w:num>
  <w:num w:numId="15">
    <w:abstractNumId w:val="13"/>
  </w:num>
  <w:num w:numId="16">
    <w:abstractNumId w:val="14"/>
  </w:num>
  <w:num w:numId="17">
    <w:abstractNumId w:val="7"/>
  </w:num>
  <w:num w:numId="18">
    <w:abstractNumId w:val="4"/>
  </w:num>
  <w:num w:numId="19">
    <w:abstractNumId w:val="10"/>
  </w:num>
  <w:num w:numId="20">
    <w:abstractNumId w:val="17"/>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4C10"/>
    <w:rsid w:val="00056563"/>
    <w:rsid w:val="000C2B99"/>
    <w:rsid w:val="000D46CC"/>
    <w:rsid w:val="000E0E58"/>
    <w:rsid w:val="000F06EE"/>
    <w:rsid w:val="00192C3A"/>
    <w:rsid w:val="001B6D4D"/>
    <w:rsid w:val="00245D09"/>
    <w:rsid w:val="002E4768"/>
    <w:rsid w:val="002F1674"/>
    <w:rsid w:val="00322000"/>
    <w:rsid w:val="003E2C1E"/>
    <w:rsid w:val="004211EB"/>
    <w:rsid w:val="0042554E"/>
    <w:rsid w:val="00483408"/>
    <w:rsid w:val="004E7F6E"/>
    <w:rsid w:val="00542A72"/>
    <w:rsid w:val="00552531"/>
    <w:rsid w:val="0058311C"/>
    <w:rsid w:val="005F4F1E"/>
    <w:rsid w:val="005F5D41"/>
    <w:rsid w:val="006072AB"/>
    <w:rsid w:val="00694855"/>
    <w:rsid w:val="0073132D"/>
    <w:rsid w:val="00773106"/>
    <w:rsid w:val="007A1AE6"/>
    <w:rsid w:val="007B27BB"/>
    <w:rsid w:val="007C28FE"/>
    <w:rsid w:val="007E3225"/>
    <w:rsid w:val="0085187A"/>
    <w:rsid w:val="0089736C"/>
    <w:rsid w:val="0092578F"/>
    <w:rsid w:val="00AD27B7"/>
    <w:rsid w:val="00B15E76"/>
    <w:rsid w:val="00B16149"/>
    <w:rsid w:val="00B27843"/>
    <w:rsid w:val="00B61BE9"/>
    <w:rsid w:val="00B926EF"/>
    <w:rsid w:val="00B96231"/>
    <w:rsid w:val="00BC656D"/>
    <w:rsid w:val="00C964E2"/>
    <w:rsid w:val="00CD2A11"/>
    <w:rsid w:val="00CD35C4"/>
    <w:rsid w:val="00D74076"/>
    <w:rsid w:val="00D74998"/>
    <w:rsid w:val="00D97490"/>
    <w:rsid w:val="00DE4BD7"/>
    <w:rsid w:val="00DF0454"/>
    <w:rsid w:val="00E01017"/>
    <w:rsid w:val="00EB36BD"/>
    <w:rsid w:val="00EE69DE"/>
    <w:rsid w:val="00F6394B"/>
    <w:rsid w:val="00F6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2021542849">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2015-01-26T14:56:00Z</cp:lastPrinted>
  <dcterms:created xsi:type="dcterms:W3CDTF">2015-01-28T21:42:00Z</dcterms:created>
  <dcterms:modified xsi:type="dcterms:W3CDTF">2015-01-28T21:42:00Z</dcterms:modified>
</cp:coreProperties>
</file>