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DC5270" w:rsidP="00DC5270">
      <w:pPr>
        <w:tabs>
          <w:tab w:val="center" w:pos="5400"/>
        </w:tabs>
        <w:rPr>
          <w:b/>
          <w:sz w:val="28"/>
          <w:szCs w:val="28"/>
        </w:rPr>
      </w:pPr>
      <w:bookmarkStart w:id="0" w:name="_GoBack"/>
      <w:bookmarkEnd w:id="0"/>
      <w:r>
        <w:rPr>
          <w:b/>
          <w:sz w:val="36"/>
          <w:szCs w:val="36"/>
        </w:rPr>
        <w:t xml:space="preserve">REVISED 2/11/15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9E42AC" w:rsidP="00D97490">
      <w:pPr>
        <w:jc w:val="center"/>
        <w:rPr>
          <w:b/>
        </w:rPr>
      </w:pPr>
      <w:r>
        <w:rPr>
          <w:b/>
        </w:rPr>
        <w:t>Tuesday</w:t>
      </w:r>
      <w:r w:rsidR="00D97490">
        <w:rPr>
          <w:b/>
        </w:rPr>
        <w:t xml:space="preserve">, </w:t>
      </w:r>
      <w:r>
        <w:rPr>
          <w:b/>
        </w:rPr>
        <w:t>February 17</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727233" w:rsidRDefault="00727233" w:rsidP="00D97490">
      <w:pPr>
        <w:ind w:left="360" w:right="360"/>
        <w:jc w:val="both"/>
        <w:rPr>
          <w:b/>
          <w:u w:val="single"/>
        </w:rPr>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B96231" w:rsidRPr="0092578F"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B96231" w:rsidP="00D97490">
      <w:pPr>
        <w:tabs>
          <w:tab w:val="left" w:pos="360"/>
          <w:tab w:val="left" w:pos="1080"/>
        </w:tabs>
        <w:autoSpaceDE w:val="0"/>
        <w:autoSpaceDN w:val="0"/>
        <w:adjustRightInd w:val="0"/>
        <w:rPr>
          <w:color w:val="1F497D"/>
        </w:rPr>
      </w:pPr>
    </w:p>
    <w:p w:rsidR="00145485" w:rsidRDefault="00145485" w:rsidP="00D97490">
      <w:pPr>
        <w:tabs>
          <w:tab w:val="left" w:pos="360"/>
          <w:tab w:val="left" w:pos="1080"/>
        </w:tabs>
        <w:autoSpaceDE w:val="0"/>
        <w:autoSpaceDN w:val="0"/>
        <w:adjustRightInd w:val="0"/>
        <w:rPr>
          <w:color w:val="1F497D"/>
        </w:rPr>
      </w:pPr>
      <w:r>
        <w:rPr>
          <w:color w:val="1F497D"/>
        </w:rPr>
        <w:tab/>
      </w:r>
      <w:r>
        <w:rPr>
          <w:color w:val="1F497D"/>
        </w:rPr>
        <w:tab/>
      </w:r>
      <w:r w:rsidRPr="00145485">
        <w:t>FDOT US Hwy 319 Project Update - April Williams, P.E., FDOT Project Manager</w:t>
      </w:r>
      <w:r>
        <w:br/>
      </w:r>
    </w:p>
    <w:p w:rsidR="00A12244" w:rsidRPr="00542A72" w:rsidRDefault="00A12244" w:rsidP="00A12244">
      <w:pPr>
        <w:pStyle w:val="PlainText"/>
        <w:ind w:left="720" w:firstLine="360"/>
        <w:jc w:val="both"/>
        <w:rPr>
          <w:rFonts w:ascii="Times New Roman" w:hAnsi="Times New Roman" w:cs="Times New Roman"/>
          <w:sz w:val="28"/>
          <w:szCs w:val="21"/>
        </w:rPr>
      </w:pPr>
      <w:r w:rsidRPr="00542A72">
        <w:rPr>
          <w:rFonts w:ascii="Times New Roman" w:hAnsi="Times New Roman" w:cs="Times New Roman"/>
          <w:sz w:val="24"/>
        </w:rPr>
        <w:t>Florida Foresight Big Bend Maritime Museum</w:t>
      </w:r>
      <w:r>
        <w:rPr>
          <w:rFonts w:ascii="Times New Roman" w:hAnsi="Times New Roman" w:cs="Times New Roman"/>
          <w:sz w:val="24"/>
        </w:rPr>
        <w:t xml:space="preserve"> Presentation - Roger Pinholster, President</w:t>
      </w:r>
    </w:p>
    <w:p w:rsidR="00A12244" w:rsidRDefault="00A12244" w:rsidP="00D97490">
      <w:pPr>
        <w:tabs>
          <w:tab w:val="left" w:pos="360"/>
          <w:tab w:val="left" w:pos="1080"/>
        </w:tabs>
        <w:autoSpaceDE w:val="0"/>
        <w:autoSpaceDN w:val="0"/>
        <w:adjustRightInd w:val="0"/>
        <w:rPr>
          <w:color w:val="1F497D"/>
        </w:rPr>
      </w:pPr>
    </w:p>
    <w:p w:rsidR="00710ACB" w:rsidRPr="00727233" w:rsidRDefault="00727233" w:rsidP="00727233">
      <w:pPr>
        <w:tabs>
          <w:tab w:val="left" w:pos="360"/>
          <w:tab w:val="left" w:pos="1080"/>
        </w:tabs>
        <w:autoSpaceDE w:val="0"/>
        <w:autoSpaceDN w:val="0"/>
        <w:adjustRightInd w:val="0"/>
        <w:ind w:left="1080"/>
      </w:pPr>
      <w:r w:rsidRPr="00727233">
        <w:t>Announcement Regarding Medical Foster Home Program for Veterans – Harold Ross, Veterans Services Director</w:t>
      </w:r>
      <w:r w:rsidR="00D97490" w:rsidRPr="00727233">
        <w:tab/>
      </w:r>
    </w:p>
    <w:p w:rsidR="00727233" w:rsidRDefault="00727233" w:rsidP="00D97490">
      <w:pPr>
        <w:tabs>
          <w:tab w:val="left" w:pos="360"/>
          <w:tab w:val="left" w:pos="1080"/>
        </w:tabs>
        <w:autoSpaceDE w:val="0"/>
        <w:autoSpaceDN w:val="0"/>
        <w:adjustRightInd w:val="0"/>
      </w:pPr>
    </w:p>
    <w:p w:rsidR="005C0FD7" w:rsidRDefault="005C0FD7" w:rsidP="00D97490">
      <w:pPr>
        <w:tabs>
          <w:tab w:val="left" w:pos="360"/>
          <w:tab w:val="left" w:pos="1080"/>
        </w:tabs>
        <w:autoSpaceDE w:val="0"/>
        <w:autoSpaceDN w:val="0"/>
        <w:adjustRightInd w:val="0"/>
      </w:pPr>
      <w:r>
        <w:tab/>
      </w:r>
      <w:r>
        <w:tab/>
        <w:t>Announcement Regarding Measles and the MMR Shot – Howard Kessler, MD</w:t>
      </w:r>
    </w:p>
    <w:p w:rsidR="00727233" w:rsidRPr="00727233" w:rsidRDefault="00727233" w:rsidP="00D97490">
      <w:pPr>
        <w:tabs>
          <w:tab w:val="left" w:pos="360"/>
          <w:tab w:val="left" w:pos="1080"/>
        </w:tabs>
        <w:autoSpaceDE w:val="0"/>
        <w:autoSpaceDN w:val="0"/>
        <w:adjustRightInd w:val="0"/>
      </w:pPr>
    </w:p>
    <w:p w:rsidR="00D97490" w:rsidRPr="0072393C" w:rsidRDefault="00710ACB" w:rsidP="00D97490">
      <w:pPr>
        <w:tabs>
          <w:tab w:val="left" w:pos="360"/>
          <w:tab w:val="left" w:pos="1080"/>
        </w:tabs>
        <w:autoSpaceDE w:val="0"/>
        <w:autoSpaceDN w:val="0"/>
        <w:adjustRightInd w:val="0"/>
      </w:pPr>
      <w:r>
        <w:rPr>
          <w:color w:val="1F497D"/>
        </w:rPr>
        <w:tab/>
      </w:r>
      <w:r w:rsidR="00D97490"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685D9A" w:rsidRDefault="00685D9A" w:rsidP="00D97490">
      <w:pPr>
        <w:tabs>
          <w:tab w:val="left" w:pos="360"/>
          <w:tab w:val="left" w:pos="1080"/>
        </w:tabs>
        <w:jc w:val="both"/>
      </w:pPr>
    </w:p>
    <w:p w:rsidR="00B16149" w:rsidRPr="00B14DFD" w:rsidRDefault="00B14DFD" w:rsidP="00B14DFD">
      <w:pPr>
        <w:pStyle w:val="ListParagraph"/>
        <w:numPr>
          <w:ilvl w:val="0"/>
          <w:numId w:val="21"/>
        </w:numPr>
        <w:tabs>
          <w:tab w:val="left" w:pos="450"/>
          <w:tab w:val="left" w:pos="540"/>
          <w:tab w:val="left" w:pos="720"/>
          <w:tab w:val="left" w:pos="1080"/>
          <w:tab w:val="left" w:pos="1170"/>
        </w:tabs>
        <w:ind w:left="1530" w:hanging="1170"/>
        <w:rPr>
          <w:rFonts w:ascii="Times New Roman" w:hAnsi="Times New Roman"/>
          <w:sz w:val="24"/>
        </w:rPr>
      </w:pPr>
      <w:r>
        <w:rPr>
          <w:rFonts w:ascii="Times New Roman" w:hAnsi="Times New Roman"/>
          <w:sz w:val="24"/>
        </w:rPr>
        <w:lastRenderedPageBreak/>
        <w:t xml:space="preserve">         </w:t>
      </w:r>
      <w:r w:rsidR="00B16149" w:rsidRPr="00B14DFD">
        <w:rPr>
          <w:rFonts w:ascii="Times New Roman" w:hAnsi="Times New Roman"/>
          <w:sz w:val="24"/>
        </w:rPr>
        <w:t xml:space="preserve">Approval of Minutes from the </w:t>
      </w:r>
      <w:r w:rsidR="005D51D4" w:rsidRPr="00B14DFD">
        <w:rPr>
          <w:rFonts w:ascii="Times New Roman" w:hAnsi="Times New Roman"/>
          <w:sz w:val="24"/>
        </w:rPr>
        <w:t>February 2</w:t>
      </w:r>
      <w:r w:rsidR="00483408" w:rsidRPr="00B14DFD">
        <w:rPr>
          <w:rFonts w:ascii="Times New Roman" w:hAnsi="Times New Roman"/>
          <w:sz w:val="24"/>
        </w:rPr>
        <w:t>, 2015</w:t>
      </w:r>
      <w:r w:rsidR="00B16149" w:rsidRPr="00B14DFD">
        <w:rPr>
          <w:rFonts w:ascii="Times New Roman" w:hAnsi="Times New Roman"/>
          <w:sz w:val="24"/>
        </w:rP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B16149" w:rsidRPr="00B14DFD" w:rsidRDefault="00B16149" w:rsidP="00B14DFD">
      <w:pPr>
        <w:pStyle w:val="ListParagraph"/>
        <w:numPr>
          <w:ilvl w:val="0"/>
          <w:numId w:val="21"/>
        </w:numPr>
        <w:tabs>
          <w:tab w:val="left" w:pos="270"/>
          <w:tab w:val="left" w:pos="360"/>
          <w:tab w:val="left" w:pos="1080"/>
        </w:tabs>
        <w:ind w:hanging="1080"/>
        <w:rPr>
          <w:rFonts w:ascii="Times New Roman" w:hAnsi="Times New Roman"/>
          <w:sz w:val="24"/>
        </w:rPr>
      </w:pPr>
      <w:r w:rsidRPr="00B14DFD">
        <w:rPr>
          <w:rFonts w:ascii="Times New Roman" w:hAnsi="Times New Roman"/>
          <w:sz w:val="24"/>
        </w:rPr>
        <w:t xml:space="preserve">Approval of Bills and Vouchers Submitted for </w:t>
      </w:r>
      <w:r w:rsidR="004A2077" w:rsidRPr="00B14DFD">
        <w:rPr>
          <w:rFonts w:ascii="Times New Roman" w:hAnsi="Times New Roman"/>
          <w:sz w:val="24"/>
        </w:rPr>
        <w:t>January 29, 2015</w:t>
      </w:r>
      <w:r w:rsidR="00F66E08" w:rsidRPr="00B14DFD">
        <w:rPr>
          <w:rFonts w:ascii="Times New Roman" w:hAnsi="Times New Roman"/>
          <w:sz w:val="24"/>
        </w:rPr>
        <w:t xml:space="preserve"> thr</w:t>
      </w:r>
      <w:r w:rsidR="004A2077" w:rsidRPr="00B14DFD">
        <w:rPr>
          <w:rFonts w:ascii="Times New Roman" w:hAnsi="Times New Roman"/>
          <w:sz w:val="24"/>
        </w:rPr>
        <w:t>ough February 11, 2015</w:t>
      </w:r>
    </w:p>
    <w:p w:rsidR="00B16149" w:rsidRPr="00FB1667" w:rsidRDefault="00B16149" w:rsidP="00B16149">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4211EB" w:rsidRPr="00710ACB" w:rsidRDefault="004211EB" w:rsidP="007B27BB">
      <w:pPr>
        <w:ind w:firstLine="1080"/>
      </w:pPr>
    </w:p>
    <w:p w:rsidR="00CD21E9" w:rsidRPr="00B14DFD" w:rsidRDefault="00CD21E9" w:rsidP="00B14DFD">
      <w:pPr>
        <w:pStyle w:val="ListParagraph"/>
        <w:numPr>
          <w:ilvl w:val="0"/>
          <w:numId w:val="21"/>
        </w:numPr>
        <w:ind w:left="1080" w:hanging="720"/>
        <w:rPr>
          <w:rFonts w:ascii="Times New Roman" w:hAnsi="Times New Roman"/>
          <w:sz w:val="24"/>
        </w:rPr>
      </w:pPr>
      <w:r w:rsidRPr="00B14DFD">
        <w:rPr>
          <w:rFonts w:ascii="Times New Roman" w:hAnsi="Times New Roman"/>
          <w:sz w:val="24"/>
        </w:rPr>
        <w:t>Request Board Approval of a Resolution and Budget Amendment for E911 State Grant Program Award</w:t>
      </w:r>
    </w:p>
    <w:p w:rsidR="00CD21E9" w:rsidRDefault="00CD21E9" w:rsidP="007B27BB">
      <w:pPr>
        <w:ind w:firstLine="1080"/>
        <w:rPr>
          <w:sz w:val="20"/>
          <w:szCs w:val="20"/>
        </w:rPr>
      </w:pPr>
      <w:r w:rsidRPr="00CD21E9">
        <w:rPr>
          <w:sz w:val="20"/>
          <w:szCs w:val="20"/>
        </w:rPr>
        <w:t>(Brandy King, Budget Officer)</w:t>
      </w:r>
    </w:p>
    <w:p w:rsidR="00AA2F59" w:rsidRDefault="00AA2F59" w:rsidP="007B27BB">
      <w:pPr>
        <w:ind w:firstLine="1080"/>
        <w:rPr>
          <w:sz w:val="20"/>
          <w:szCs w:val="20"/>
        </w:rPr>
      </w:pPr>
    </w:p>
    <w:p w:rsidR="00AA2F59" w:rsidRPr="00B14DFD" w:rsidRDefault="00AA2F59" w:rsidP="00B14DFD">
      <w:pPr>
        <w:pStyle w:val="ListParagraph"/>
        <w:numPr>
          <w:ilvl w:val="0"/>
          <w:numId w:val="21"/>
        </w:numPr>
        <w:ind w:left="1080" w:hanging="720"/>
        <w:rPr>
          <w:rFonts w:ascii="Times New Roman" w:hAnsi="Times New Roman"/>
          <w:sz w:val="24"/>
        </w:rPr>
      </w:pPr>
      <w:r w:rsidRPr="00B14DFD">
        <w:rPr>
          <w:rFonts w:ascii="Times New Roman" w:hAnsi="Times New Roman"/>
          <w:sz w:val="24"/>
        </w:rPr>
        <w:t>Request Board Approval of a Temporary Road Closure for the St. Patrick’s Day Parade on Saturday, March 14, 2015</w:t>
      </w:r>
    </w:p>
    <w:p w:rsidR="00AA2F59" w:rsidRPr="00AA2F59" w:rsidRDefault="00AA2F59" w:rsidP="00AA2F59">
      <w:pPr>
        <w:ind w:left="1080"/>
        <w:rPr>
          <w:sz w:val="20"/>
          <w:szCs w:val="20"/>
        </w:rPr>
      </w:pPr>
      <w:r w:rsidRPr="00AA2F59">
        <w:rPr>
          <w:sz w:val="20"/>
          <w:szCs w:val="20"/>
        </w:rPr>
        <w:t>(Sheriff Charlie Creel, Wakulla County Sheriff’s Office)</w:t>
      </w:r>
    </w:p>
    <w:p w:rsidR="009C26BB" w:rsidRPr="00710ACB" w:rsidRDefault="009C26BB" w:rsidP="007B27BB">
      <w:pPr>
        <w:ind w:firstLine="1080"/>
      </w:pPr>
    </w:p>
    <w:p w:rsidR="009C26BB" w:rsidRPr="00B14DFD" w:rsidRDefault="009C26BB" w:rsidP="00B14DFD">
      <w:pPr>
        <w:pStyle w:val="ListParagraph"/>
        <w:numPr>
          <w:ilvl w:val="0"/>
          <w:numId w:val="21"/>
        </w:numPr>
        <w:ind w:left="1080" w:hanging="720"/>
        <w:rPr>
          <w:rFonts w:ascii="Times New Roman" w:hAnsi="Times New Roman"/>
          <w:snapToGrid w:val="0"/>
          <w:sz w:val="24"/>
        </w:rPr>
      </w:pPr>
      <w:r w:rsidRPr="00B14DFD">
        <w:rPr>
          <w:rFonts w:ascii="Times New Roman" w:hAnsi="Times New Roman"/>
          <w:snapToGrid w:val="0"/>
          <w:sz w:val="24"/>
        </w:rPr>
        <w:t xml:space="preserve">Request </w:t>
      </w:r>
      <w:r w:rsidR="0049359F">
        <w:rPr>
          <w:rFonts w:ascii="Times New Roman" w:hAnsi="Times New Roman"/>
          <w:snapToGrid w:val="0"/>
          <w:sz w:val="24"/>
        </w:rPr>
        <w:t>Board Approval</w:t>
      </w:r>
      <w:r w:rsidRPr="00B14DFD">
        <w:rPr>
          <w:rFonts w:ascii="Times New Roman" w:hAnsi="Times New Roman"/>
          <w:snapToGrid w:val="0"/>
          <w:sz w:val="24"/>
        </w:rPr>
        <w:t xml:space="preserve"> of a 6 Year Certificate of Public Convenience and Necessity (COPCN) to Waku</w:t>
      </w:r>
      <w:r w:rsidR="000A647F">
        <w:rPr>
          <w:rFonts w:ascii="Times New Roman" w:hAnsi="Times New Roman"/>
          <w:snapToGrid w:val="0"/>
          <w:sz w:val="24"/>
        </w:rPr>
        <w:t>lla County Fire Rescue for the P</w:t>
      </w:r>
      <w:r w:rsidRPr="00B14DFD">
        <w:rPr>
          <w:rFonts w:ascii="Times New Roman" w:hAnsi="Times New Roman"/>
          <w:snapToGrid w:val="0"/>
          <w:sz w:val="24"/>
        </w:rPr>
        <w:t>urpose of Licens</w:t>
      </w:r>
      <w:r w:rsidR="000A647F">
        <w:rPr>
          <w:rFonts w:ascii="Times New Roman" w:hAnsi="Times New Roman"/>
          <w:snapToGrid w:val="0"/>
          <w:sz w:val="24"/>
        </w:rPr>
        <w:t>ure by the State of Florida to P</w:t>
      </w:r>
      <w:r w:rsidRPr="00B14DFD">
        <w:rPr>
          <w:rFonts w:ascii="Times New Roman" w:hAnsi="Times New Roman"/>
          <w:snapToGrid w:val="0"/>
          <w:sz w:val="24"/>
        </w:rPr>
        <w:t>rovide EMS Services</w:t>
      </w:r>
    </w:p>
    <w:p w:rsidR="009C26BB" w:rsidRPr="009C26BB" w:rsidRDefault="009C26BB" w:rsidP="009C26BB">
      <w:pPr>
        <w:ind w:left="1080"/>
        <w:rPr>
          <w:sz w:val="20"/>
          <w:szCs w:val="20"/>
        </w:rPr>
      </w:pPr>
      <w:r>
        <w:rPr>
          <w:snapToGrid w:val="0"/>
          <w:sz w:val="20"/>
          <w:szCs w:val="20"/>
        </w:rPr>
        <w:t>(Michael</w:t>
      </w:r>
      <w:r w:rsidRPr="009C26BB">
        <w:rPr>
          <w:snapToGrid w:val="0"/>
          <w:sz w:val="20"/>
          <w:szCs w:val="20"/>
        </w:rPr>
        <w:t xml:space="preserve"> Morgan, Fire Chief)</w:t>
      </w:r>
    </w:p>
    <w:p w:rsidR="009E42AC" w:rsidRPr="00710ACB" w:rsidRDefault="009E42AC" w:rsidP="007B27BB">
      <w:pPr>
        <w:ind w:firstLine="1080"/>
      </w:pPr>
    </w:p>
    <w:p w:rsidR="009E42AC" w:rsidRPr="00B14DFD" w:rsidRDefault="009E42AC" w:rsidP="00B14DFD">
      <w:pPr>
        <w:pStyle w:val="ListParagraph"/>
        <w:numPr>
          <w:ilvl w:val="0"/>
          <w:numId w:val="21"/>
        </w:numPr>
        <w:ind w:left="1080" w:hanging="720"/>
        <w:rPr>
          <w:rFonts w:ascii="Times New Roman" w:hAnsi="Times New Roman"/>
          <w:bCs/>
          <w:iCs/>
          <w:sz w:val="24"/>
        </w:rPr>
      </w:pPr>
      <w:r w:rsidRPr="00B14DFD">
        <w:rPr>
          <w:rFonts w:ascii="Times New Roman" w:hAnsi="Times New Roman"/>
          <w:bCs/>
          <w:iCs/>
          <w:sz w:val="24"/>
        </w:rPr>
        <w:t>Request Board Approval of a Florida Department of Agriculture and Consumer Services (DACS) Energy Office (EO) Grant Award for Library Energy Savings Retrofits, Approval of the Grant Agreement and Approval of the Resolution Authorizing the Chairman to Sign the Agreement</w:t>
      </w:r>
    </w:p>
    <w:p w:rsidR="009E42AC" w:rsidRDefault="009E42AC" w:rsidP="009E42AC">
      <w:pPr>
        <w:ind w:left="360" w:firstLine="720"/>
        <w:rPr>
          <w:bCs/>
          <w:iCs/>
          <w:sz w:val="20"/>
          <w:szCs w:val="20"/>
        </w:rPr>
      </w:pPr>
      <w:r w:rsidRPr="005F5D41">
        <w:rPr>
          <w:bCs/>
          <w:iCs/>
          <w:sz w:val="20"/>
          <w:szCs w:val="20"/>
        </w:rPr>
        <w:t>(Sheree Keeler, Intergovernmental Affairs Director)</w:t>
      </w:r>
    </w:p>
    <w:p w:rsidR="009E42AC" w:rsidRPr="00710ACB" w:rsidRDefault="009E42AC" w:rsidP="009E42AC">
      <w:pPr>
        <w:ind w:left="1080"/>
      </w:pPr>
    </w:p>
    <w:p w:rsidR="00CD21E9" w:rsidRPr="00B14DFD" w:rsidRDefault="009C26BB" w:rsidP="00B14DFD">
      <w:pPr>
        <w:pStyle w:val="ListParagraph"/>
        <w:numPr>
          <w:ilvl w:val="0"/>
          <w:numId w:val="21"/>
        </w:numPr>
        <w:ind w:left="1080" w:hanging="720"/>
        <w:rPr>
          <w:rFonts w:ascii="Times New Roman" w:hAnsi="Times New Roman"/>
          <w:sz w:val="24"/>
        </w:rPr>
      </w:pPr>
      <w:r w:rsidRPr="00B14DFD">
        <w:rPr>
          <w:rFonts w:ascii="Times New Roman" w:hAnsi="Times New Roman"/>
          <w:sz w:val="24"/>
        </w:rPr>
        <w:t>Request Board Approval to Schedule and Advertise a Workshop Regarding the One Stop Community Center and the Ounce of Prevention Grant</w:t>
      </w:r>
    </w:p>
    <w:p w:rsidR="009C26BB" w:rsidRDefault="009C26BB" w:rsidP="009C26BB">
      <w:pPr>
        <w:ind w:left="1080"/>
        <w:rPr>
          <w:sz w:val="20"/>
          <w:szCs w:val="20"/>
        </w:rPr>
      </w:pPr>
      <w:r w:rsidRPr="009C26BB">
        <w:rPr>
          <w:sz w:val="20"/>
          <w:szCs w:val="20"/>
        </w:rPr>
        <w:t>(Jessica Welch, Communications and Public Services Director)</w:t>
      </w:r>
    </w:p>
    <w:p w:rsidR="009C26BB" w:rsidRPr="00710ACB" w:rsidRDefault="009C26BB" w:rsidP="009C26BB">
      <w:pPr>
        <w:ind w:left="1080"/>
      </w:pPr>
    </w:p>
    <w:p w:rsidR="00643313" w:rsidRPr="00B14DFD" w:rsidRDefault="00155910" w:rsidP="00B14DFD">
      <w:pPr>
        <w:pStyle w:val="ListParagraph"/>
        <w:numPr>
          <w:ilvl w:val="0"/>
          <w:numId w:val="21"/>
        </w:numPr>
        <w:ind w:left="1080" w:hanging="720"/>
        <w:rPr>
          <w:rFonts w:ascii="Times New Roman" w:hAnsi="Times New Roman"/>
          <w:sz w:val="24"/>
        </w:rPr>
      </w:pPr>
      <w:r w:rsidRPr="00B14DFD">
        <w:rPr>
          <w:rFonts w:ascii="Times New Roman" w:hAnsi="Times New Roman"/>
          <w:sz w:val="24"/>
        </w:rPr>
        <w:t xml:space="preserve">Request Board Ratification of </w:t>
      </w:r>
      <w:r w:rsidR="009A4B3F">
        <w:rPr>
          <w:rFonts w:ascii="Times New Roman" w:hAnsi="Times New Roman"/>
          <w:sz w:val="24"/>
        </w:rPr>
        <w:t xml:space="preserve">a </w:t>
      </w:r>
      <w:r w:rsidRPr="00B14DFD">
        <w:rPr>
          <w:rFonts w:ascii="Times New Roman" w:hAnsi="Times New Roman"/>
          <w:sz w:val="24"/>
        </w:rPr>
        <w:t>Letter to FDOT Regarding Natural Bridge</w:t>
      </w:r>
    </w:p>
    <w:p w:rsidR="00155910" w:rsidRDefault="00155910" w:rsidP="00155910">
      <w:pPr>
        <w:ind w:left="1080"/>
        <w:rPr>
          <w:sz w:val="20"/>
          <w:szCs w:val="20"/>
        </w:rPr>
      </w:pPr>
      <w:r w:rsidRPr="009C26BB">
        <w:rPr>
          <w:sz w:val="20"/>
          <w:szCs w:val="20"/>
        </w:rPr>
        <w:t>(</w:t>
      </w:r>
      <w:r w:rsidR="00B14DFD">
        <w:rPr>
          <w:sz w:val="20"/>
          <w:szCs w:val="20"/>
        </w:rPr>
        <w:t>David Edwards, County Administrator)</w:t>
      </w:r>
    </w:p>
    <w:p w:rsidR="00EA0D06" w:rsidRPr="00710ACB" w:rsidRDefault="00EA0D06" w:rsidP="001A5404"/>
    <w:p w:rsidR="00710ACB" w:rsidRPr="00B14DFD" w:rsidRDefault="00710ACB" w:rsidP="00B14DFD">
      <w:pPr>
        <w:pStyle w:val="ListParagraph"/>
        <w:numPr>
          <w:ilvl w:val="0"/>
          <w:numId w:val="21"/>
        </w:numPr>
        <w:ind w:left="1080" w:hanging="720"/>
        <w:rPr>
          <w:rFonts w:ascii="Times New Roman" w:hAnsi="Times New Roman"/>
          <w:sz w:val="24"/>
        </w:rPr>
      </w:pPr>
      <w:r w:rsidRPr="00B14DFD">
        <w:rPr>
          <w:rFonts w:ascii="Times New Roman" w:hAnsi="Times New Roman"/>
          <w:sz w:val="24"/>
        </w:rPr>
        <w:t xml:space="preserve">Request Board Approval to Accept and Award ITB 2015-01 SHIP Rehabilitation Program to the </w:t>
      </w:r>
      <w:r w:rsidR="007C77BD">
        <w:rPr>
          <w:rFonts w:ascii="Times New Roman" w:hAnsi="Times New Roman"/>
          <w:sz w:val="24"/>
        </w:rPr>
        <w:t>Recommended Contractors</w:t>
      </w:r>
    </w:p>
    <w:p w:rsidR="00710ACB" w:rsidRPr="001B6709" w:rsidRDefault="00710ACB" w:rsidP="001B6709">
      <w:pPr>
        <w:ind w:left="1080"/>
        <w:rPr>
          <w:sz w:val="20"/>
          <w:szCs w:val="20"/>
        </w:rPr>
      </w:pPr>
      <w:r w:rsidRPr="00710ACB">
        <w:rPr>
          <w:sz w:val="20"/>
          <w:szCs w:val="20"/>
        </w:rPr>
        <w:t>(</w:t>
      </w:r>
      <w:r w:rsidR="007C77BD">
        <w:rPr>
          <w:sz w:val="20"/>
          <w:szCs w:val="20"/>
        </w:rPr>
        <w:t>Jay Moseley, GSG/SHIP Administrator</w:t>
      </w:r>
      <w:r w:rsidRPr="00710ACB">
        <w:rPr>
          <w:sz w:val="20"/>
          <w:szCs w:val="20"/>
        </w:rPr>
        <w:t>)</w:t>
      </w:r>
    </w:p>
    <w:p w:rsidR="00322B82" w:rsidRPr="00710ACB" w:rsidRDefault="00322B82" w:rsidP="009C26BB">
      <w:pPr>
        <w:ind w:left="1080"/>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710ACB" w:rsidRDefault="00710ACB" w:rsidP="00F66E08">
      <w:pPr>
        <w:tabs>
          <w:tab w:val="left" w:pos="360"/>
          <w:tab w:val="left" w:pos="1080"/>
        </w:tabs>
        <w:rPr>
          <w:color w:val="333333"/>
        </w:rPr>
      </w:pPr>
    </w:p>
    <w:p w:rsidR="00F66E08" w:rsidRPr="0072393C" w:rsidRDefault="0092578F" w:rsidP="00F66E08">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r w:rsidR="001B6709">
        <w:rPr>
          <w:i/>
          <w:color w:val="333333"/>
          <w:sz w:val="20"/>
          <w:szCs w:val="20"/>
        </w:rPr>
        <w:t>)</w:t>
      </w:r>
      <w:r w:rsidR="001B6709">
        <w:rPr>
          <w:i/>
          <w:color w:val="333333"/>
          <w:sz w:val="20"/>
          <w:szCs w:val="20"/>
        </w:rPr>
        <w:br/>
      </w:r>
    </w:p>
    <w:p w:rsidR="001B6709" w:rsidRPr="001B6709" w:rsidRDefault="001B6709" w:rsidP="001B6709">
      <w:pPr>
        <w:ind w:left="1080" w:hanging="720"/>
      </w:pPr>
      <w:r>
        <w:rPr>
          <w:snapToGrid w:val="0"/>
        </w:rPr>
        <w:t>10.</w:t>
      </w:r>
      <w:r w:rsidR="00F66E08" w:rsidRPr="001B6709">
        <w:rPr>
          <w:snapToGrid w:val="0"/>
        </w:rPr>
        <w:tab/>
      </w:r>
      <w:r w:rsidRPr="001B6709">
        <w:t xml:space="preserve">Request Board Approval to Waive County Planning Fees for Shell Point Boat </w:t>
      </w:r>
      <w:r w:rsidR="00D73225">
        <w:t>Basin Project</w:t>
      </w:r>
    </w:p>
    <w:p w:rsidR="001B6709" w:rsidRPr="00322B82" w:rsidRDefault="001B6709" w:rsidP="001B6709">
      <w:pPr>
        <w:ind w:left="1080"/>
        <w:rPr>
          <w:sz w:val="20"/>
          <w:szCs w:val="20"/>
        </w:rPr>
      </w:pPr>
      <w:r w:rsidRPr="00322B82">
        <w:rPr>
          <w:sz w:val="20"/>
          <w:szCs w:val="20"/>
        </w:rPr>
        <w:t>(David Edwards, County Administrator)</w:t>
      </w:r>
    </w:p>
    <w:p w:rsidR="00F66E08" w:rsidRDefault="00F85FF3" w:rsidP="00B14DFD">
      <w:pPr>
        <w:tabs>
          <w:tab w:val="left" w:pos="1170"/>
        </w:tabs>
        <w:ind w:left="360"/>
      </w:pPr>
      <w:r>
        <w:rPr>
          <w:snapToGrid w:val="0"/>
        </w:rPr>
        <w:br/>
      </w:r>
      <w:r w:rsidR="00322B82">
        <w:t>11</w:t>
      </w:r>
      <w:r w:rsidR="00B14DFD">
        <w:t xml:space="preserve">.       </w:t>
      </w:r>
      <w:r w:rsidRPr="0058311C">
        <w:t>Request Board Direction Regarding Options</w:t>
      </w:r>
      <w:r w:rsidR="004E58ED">
        <w:t xml:space="preserve"> Regarding the Big Bend Maritime Center (BBMC) </w:t>
      </w:r>
    </w:p>
    <w:p w:rsidR="00F85FF3" w:rsidRDefault="00F85FF3" w:rsidP="00F66E08">
      <w:pPr>
        <w:tabs>
          <w:tab w:val="left" w:pos="1080"/>
        </w:tabs>
        <w:rPr>
          <w:sz w:val="20"/>
          <w:szCs w:val="20"/>
        </w:rPr>
      </w:pPr>
      <w:r>
        <w:tab/>
      </w:r>
      <w:r w:rsidRPr="00C964E2">
        <w:rPr>
          <w:sz w:val="20"/>
          <w:szCs w:val="20"/>
        </w:rPr>
        <w:t>(Sheree Keeler, Intergovernmental Affairs Director)</w:t>
      </w:r>
    </w:p>
    <w:p w:rsidR="00B14DFD" w:rsidRDefault="00B14DFD" w:rsidP="00F66E08">
      <w:pPr>
        <w:tabs>
          <w:tab w:val="left" w:pos="1080"/>
        </w:tabs>
      </w:pPr>
    </w:p>
    <w:p w:rsidR="00B14DFD" w:rsidRPr="00322B82" w:rsidRDefault="00B14DFD" w:rsidP="00322B82">
      <w:pPr>
        <w:pStyle w:val="ListParagraph"/>
        <w:numPr>
          <w:ilvl w:val="0"/>
          <w:numId w:val="23"/>
        </w:numPr>
        <w:autoSpaceDE w:val="0"/>
        <w:autoSpaceDN w:val="0"/>
        <w:adjustRightInd w:val="0"/>
        <w:ind w:left="1080" w:hanging="720"/>
        <w:rPr>
          <w:rFonts w:ascii="Times New Roman" w:hAnsi="Times New Roman"/>
          <w:sz w:val="24"/>
        </w:rPr>
      </w:pPr>
      <w:r w:rsidRPr="00322B82">
        <w:rPr>
          <w:rFonts w:ascii="Times New Roman" w:hAnsi="Times New Roman"/>
          <w:sz w:val="24"/>
        </w:rPr>
        <w:lastRenderedPageBreak/>
        <w:t>Request Board Approval to Submit Two Road Projects to the Small County Road Assistance Program (SCRAP), Two Road Projects to the Small County Outreach Program (SCOP) and One Road Project to the County Incentive Grant Program (CIGP)</w:t>
      </w:r>
    </w:p>
    <w:p w:rsidR="00A12244" w:rsidRPr="00322B82" w:rsidRDefault="000B4EB8" w:rsidP="00322B82">
      <w:pPr>
        <w:ind w:left="1080"/>
        <w:rPr>
          <w:sz w:val="20"/>
          <w:szCs w:val="20"/>
        </w:rPr>
      </w:pPr>
      <w:r>
        <w:rPr>
          <w:sz w:val="20"/>
          <w:szCs w:val="20"/>
        </w:rPr>
        <w:t>(Cleve Fleming, Public Works Director)</w:t>
      </w:r>
    </w:p>
    <w:p w:rsidR="00626BA9" w:rsidRDefault="00626BA9" w:rsidP="00F66E08">
      <w:pPr>
        <w:tabs>
          <w:tab w:val="left" w:pos="1080"/>
        </w:tabs>
        <w:rPr>
          <w:snapToGrid w:val="0"/>
        </w:rPr>
      </w:pP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0E50DF" w:rsidRPr="00B14DFD" w:rsidRDefault="000E50DF" w:rsidP="00322B82">
      <w:pPr>
        <w:pStyle w:val="ListParagraph"/>
        <w:numPr>
          <w:ilvl w:val="0"/>
          <w:numId w:val="23"/>
        </w:numPr>
        <w:tabs>
          <w:tab w:val="left" w:pos="360"/>
        </w:tabs>
        <w:ind w:left="1080" w:right="720" w:hanging="720"/>
        <w:rPr>
          <w:rFonts w:ascii="Times New Roman" w:hAnsi="Times New Roman"/>
          <w:snapToGrid w:val="0"/>
          <w:sz w:val="24"/>
        </w:rPr>
      </w:pPr>
      <w:r w:rsidRPr="00B14DFD">
        <w:rPr>
          <w:rFonts w:ascii="Times New Roman" w:hAnsi="Times New Roman"/>
          <w:snapToGrid w:val="0"/>
          <w:sz w:val="24"/>
        </w:rPr>
        <w:t>Request Board Approval to Conduct a Public Hearing and Consider an Ordinance Amending Sections 8.041 and 8.042 of the Wakulla County Code of Ordinances Pertaining to Nuisance Accumulations Including Provisions Regulating the Accumulation of Waste Tires</w:t>
      </w:r>
    </w:p>
    <w:p w:rsidR="00B462B5" w:rsidRPr="009B42BB" w:rsidRDefault="000E50DF" w:rsidP="009B42BB">
      <w:pPr>
        <w:tabs>
          <w:tab w:val="left" w:pos="360"/>
        </w:tabs>
        <w:ind w:left="1080" w:right="720"/>
        <w:rPr>
          <w:b/>
          <w:sz w:val="20"/>
          <w:szCs w:val="20"/>
        </w:rPr>
      </w:pPr>
      <w:r w:rsidRPr="000E50DF">
        <w:rPr>
          <w:snapToGrid w:val="0"/>
          <w:sz w:val="20"/>
          <w:szCs w:val="20"/>
        </w:rPr>
        <w:t>(Luis Serna, Planning and Community Development Director)</w:t>
      </w:r>
    </w:p>
    <w:p w:rsidR="007B4EE2" w:rsidRDefault="00A6106B" w:rsidP="00D97490">
      <w:pPr>
        <w:tabs>
          <w:tab w:val="left" w:pos="360"/>
        </w:tabs>
        <w:ind w:right="720"/>
        <w:rPr>
          <w:b/>
        </w:rPr>
      </w:pPr>
      <w:r>
        <w:rPr>
          <w:b/>
        </w:rPr>
        <w:br/>
      </w: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E50DF" w:rsidRDefault="00D97490" w:rsidP="000E50DF">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Pr="00CD35C4" w:rsidRDefault="00D97490" w:rsidP="00D97490">
      <w:pPr>
        <w:tabs>
          <w:tab w:val="left" w:pos="1080"/>
        </w:tabs>
        <w:rPr>
          <w:snapToGrid w:val="0"/>
          <w:sz w:val="20"/>
          <w:szCs w:val="20"/>
        </w:rPr>
      </w:pPr>
    </w:p>
    <w:p w:rsidR="00A12244" w:rsidRPr="00743161" w:rsidRDefault="00A12244"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3E2C1E" w:rsidRDefault="003E2C1E" w:rsidP="00D97490">
      <w:pPr>
        <w:tabs>
          <w:tab w:val="left" w:pos="360"/>
        </w:tabs>
        <w:rPr>
          <w:i/>
          <w:color w:val="333333"/>
          <w:sz w:val="20"/>
          <w:szCs w:val="20"/>
        </w:rPr>
      </w:pPr>
    </w:p>
    <w:p w:rsidR="000D49E3" w:rsidRPr="006D1AE0" w:rsidRDefault="00437904" w:rsidP="00437904">
      <w:pPr>
        <w:tabs>
          <w:tab w:val="left" w:pos="1080"/>
        </w:tabs>
        <w:ind w:left="360"/>
        <w:rPr>
          <w:szCs w:val="20"/>
        </w:rPr>
      </w:pPr>
      <w:r>
        <w:rPr>
          <w:color w:val="333333"/>
          <w:szCs w:val="20"/>
        </w:rPr>
        <w:t xml:space="preserve">16.       </w:t>
      </w:r>
      <w:r w:rsidR="000D49E3" w:rsidRPr="006D1AE0">
        <w:rPr>
          <w:szCs w:val="20"/>
        </w:rPr>
        <w:t>Commissioner Kessler –</w:t>
      </w:r>
    </w:p>
    <w:p w:rsidR="000D49E3" w:rsidRPr="006D1AE0" w:rsidRDefault="000D49E3" w:rsidP="000D49E3">
      <w:pPr>
        <w:pStyle w:val="ListParagraph"/>
        <w:numPr>
          <w:ilvl w:val="0"/>
          <w:numId w:val="26"/>
        </w:numPr>
        <w:tabs>
          <w:tab w:val="left" w:pos="360"/>
        </w:tabs>
        <w:ind w:left="2610" w:hanging="270"/>
        <w:rPr>
          <w:rFonts w:ascii="Times New Roman" w:hAnsi="Times New Roman"/>
          <w:sz w:val="24"/>
          <w:szCs w:val="20"/>
        </w:rPr>
      </w:pPr>
      <w:r w:rsidRPr="006D1AE0">
        <w:rPr>
          <w:rFonts w:ascii="Times New Roman" w:hAnsi="Times New Roman"/>
          <w:sz w:val="24"/>
          <w:szCs w:val="20"/>
        </w:rPr>
        <w:t>Request Board Approval to Direct Staff to Develop a Policy Regarding Oversight of Volunteers Appointed by BOCC on Various Boards and Committees</w:t>
      </w:r>
    </w:p>
    <w:p w:rsidR="00A02CB8" w:rsidRPr="00A02CB8" w:rsidRDefault="00A02CB8" w:rsidP="000D49E3">
      <w:pPr>
        <w:pStyle w:val="ListParagraph"/>
        <w:numPr>
          <w:ilvl w:val="0"/>
          <w:numId w:val="26"/>
        </w:numPr>
        <w:tabs>
          <w:tab w:val="left" w:pos="360"/>
        </w:tabs>
        <w:ind w:left="2610" w:hanging="270"/>
        <w:rPr>
          <w:rFonts w:ascii="Times New Roman" w:hAnsi="Times New Roman"/>
          <w:color w:val="333333"/>
          <w:sz w:val="24"/>
          <w:szCs w:val="20"/>
        </w:rPr>
      </w:pPr>
      <w:r w:rsidRPr="00A02CB8">
        <w:rPr>
          <w:rFonts w:ascii="Times New Roman" w:hAnsi="Times New Roman"/>
          <w:sz w:val="24"/>
          <w:szCs w:val="24"/>
        </w:rPr>
        <w:t>Request a Revision of the County’s Land Development Code Regarding Ability to Bond Required but not Completed Infrastructure for Subdivisions When Applying for Final Plat</w:t>
      </w:r>
    </w:p>
    <w:p w:rsidR="00D97490" w:rsidRDefault="00D97490"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F66E08" w:rsidRPr="00B14DFD" w:rsidRDefault="001F57C4" w:rsidP="00322B82">
      <w:pPr>
        <w:pStyle w:val="ListParagraph"/>
        <w:numPr>
          <w:ilvl w:val="0"/>
          <w:numId w:val="23"/>
        </w:numPr>
        <w:tabs>
          <w:tab w:val="left" w:pos="-1980"/>
          <w:tab w:val="left" w:pos="360"/>
        </w:tabs>
        <w:ind w:left="1080" w:right="360" w:hanging="720"/>
        <w:jc w:val="both"/>
        <w:rPr>
          <w:rFonts w:ascii="Times New Roman" w:hAnsi="Times New Roman"/>
          <w:sz w:val="24"/>
        </w:rPr>
      </w:pPr>
      <w:r w:rsidRPr="00B14DFD">
        <w:rPr>
          <w:rFonts w:ascii="Times New Roman" w:hAnsi="Times New Roman"/>
          <w:sz w:val="24"/>
        </w:rPr>
        <w:t>Request Board Approval of Settlement Agreement between the Florida Department of Health and Wakulla County Ambulance Service</w:t>
      </w:r>
    </w:p>
    <w:p w:rsidR="00B462B5" w:rsidRDefault="00B462B5" w:rsidP="001F57C4">
      <w:pPr>
        <w:tabs>
          <w:tab w:val="left" w:pos="-1980"/>
          <w:tab w:val="left" w:pos="360"/>
        </w:tabs>
        <w:ind w:left="1440" w:right="360"/>
        <w:jc w:val="both"/>
      </w:pPr>
    </w:p>
    <w:p w:rsidR="00B462B5" w:rsidRPr="00B14DFD" w:rsidRDefault="00B462B5" w:rsidP="00322B82">
      <w:pPr>
        <w:pStyle w:val="ListParagraph"/>
        <w:numPr>
          <w:ilvl w:val="0"/>
          <w:numId w:val="23"/>
        </w:numPr>
        <w:tabs>
          <w:tab w:val="left" w:pos="-1980"/>
          <w:tab w:val="left" w:pos="360"/>
        </w:tabs>
        <w:ind w:left="1080" w:right="360" w:hanging="720"/>
        <w:jc w:val="both"/>
        <w:rPr>
          <w:rFonts w:ascii="Times New Roman" w:hAnsi="Times New Roman"/>
          <w:color w:val="000000"/>
          <w:sz w:val="24"/>
        </w:rPr>
      </w:pPr>
      <w:r w:rsidRPr="00B14DFD">
        <w:rPr>
          <w:rFonts w:ascii="Times New Roman" w:hAnsi="Times New Roman"/>
          <w:sz w:val="24"/>
        </w:rPr>
        <w:t>Litigation Update</w:t>
      </w:r>
    </w:p>
    <w:p w:rsidR="00281123" w:rsidRPr="00281123" w:rsidRDefault="00281123" w:rsidP="00F66E08">
      <w:pPr>
        <w:tabs>
          <w:tab w:val="left" w:pos="-1980"/>
          <w:tab w:val="left" w:pos="360"/>
        </w:tabs>
        <w:ind w:left="360" w:right="360"/>
        <w:jc w:val="both"/>
        <w:rPr>
          <w:bCs/>
          <w:color w:val="333333"/>
          <w:sz w:val="20"/>
          <w:szCs w:val="20"/>
        </w:rPr>
      </w:pPr>
    </w:p>
    <w:p w:rsidR="00626BA9" w:rsidRDefault="00626BA9" w:rsidP="00D97490">
      <w:pPr>
        <w:tabs>
          <w:tab w:val="left" w:pos="-1980"/>
          <w:tab w:val="left" w:pos="360"/>
        </w:tabs>
        <w:ind w:left="1080" w:right="360" w:hanging="720"/>
        <w:jc w:val="both"/>
        <w:rPr>
          <w:b/>
          <w:bCs/>
          <w:u w:val="single"/>
        </w:rPr>
      </w:pPr>
    </w:p>
    <w:p w:rsidR="00DC5270" w:rsidRDefault="00DC5270" w:rsidP="00D97490">
      <w:pPr>
        <w:tabs>
          <w:tab w:val="left" w:pos="-1980"/>
          <w:tab w:val="left" w:pos="360"/>
        </w:tabs>
        <w:ind w:left="1080" w:right="360" w:hanging="720"/>
        <w:jc w:val="both"/>
        <w:rPr>
          <w:b/>
          <w:bCs/>
          <w:u w:val="single"/>
        </w:rPr>
      </w:pPr>
    </w:p>
    <w:p w:rsidR="00DC5270" w:rsidRDefault="00DC5270"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lastRenderedPageBreak/>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Default="00D97490" w:rsidP="00F66E08">
      <w:pPr>
        <w:tabs>
          <w:tab w:val="left" w:pos="-1980"/>
          <w:tab w:val="left" w:pos="360"/>
        </w:tabs>
        <w:ind w:right="360"/>
        <w:jc w:val="both"/>
        <w:rPr>
          <w:bCs/>
          <w:sz w:val="22"/>
          <w:szCs w:val="22"/>
        </w:rPr>
      </w:pPr>
    </w:p>
    <w:p w:rsidR="009E42AC" w:rsidRPr="00F66E08" w:rsidRDefault="009E42AC"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626BA9" w:rsidRPr="00B14DFD" w:rsidRDefault="00D97490" w:rsidP="00B14DFD">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A6106B" w:rsidRDefault="00A6106B" w:rsidP="00D97490">
      <w:pPr>
        <w:tabs>
          <w:tab w:val="left" w:pos="-1980"/>
          <w:tab w:val="left" w:pos="360"/>
        </w:tabs>
        <w:ind w:right="360"/>
        <w:jc w:val="both"/>
        <w:rPr>
          <w:bCs/>
        </w:rPr>
      </w:pPr>
    </w:p>
    <w:p w:rsidR="00A02CB8" w:rsidRDefault="00A02CB8"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F66E08" w:rsidRDefault="00D97490" w:rsidP="00F66E08">
      <w:pPr>
        <w:tabs>
          <w:tab w:val="left" w:pos="-1980"/>
          <w:tab w:val="left" w:pos="360"/>
          <w:tab w:val="left" w:pos="1080"/>
          <w:tab w:val="left" w:pos="1440"/>
        </w:tabs>
        <w:ind w:right="360"/>
        <w:jc w:val="both"/>
        <w:rPr>
          <w:bCs/>
        </w:rPr>
      </w:pPr>
      <w:r w:rsidRPr="00E55C68">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7B4EE2" w:rsidRDefault="005D51D4" w:rsidP="007B4EE2">
      <w:pPr>
        <w:ind w:left="360" w:right="360"/>
        <w:jc w:val="center"/>
        <w:rPr>
          <w:b/>
          <w:i/>
          <w:szCs w:val="20"/>
        </w:rPr>
      </w:pPr>
      <w:r>
        <w:rPr>
          <w:b/>
          <w:i/>
          <w:szCs w:val="20"/>
        </w:rPr>
        <w:t>Monday, March 9</w:t>
      </w:r>
      <w:r w:rsidR="00AD27B7">
        <w:rPr>
          <w:b/>
          <w:i/>
          <w:szCs w:val="20"/>
        </w:rPr>
        <w:t>, 2015 at 5</w:t>
      </w:r>
      <w:r w:rsidR="00D97490">
        <w:rPr>
          <w:b/>
          <w:i/>
          <w:szCs w:val="20"/>
        </w:rPr>
        <w:t>:00p.m.</w:t>
      </w:r>
    </w:p>
    <w:p w:rsidR="00D97490" w:rsidRDefault="00D97490" w:rsidP="00D97490">
      <w:pPr>
        <w:tabs>
          <w:tab w:val="left" w:pos="7080"/>
        </w:tabs>
        <w:rPr>
          <w:szCs w:val="20"/>
        </w:rPr>
      </w:pPr>
      <w:r>
        <w:rPr>
          <w:szCs w:val="20"/>
        </w:rPr>
        <w:tab/>
      </w:r>
    </w:p>
    <w:p w:rsidR="007E3225" w:rsidRDefault="00D97490" w:rsidP="007E3225">
      <w:r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F66E08" w:rsidRPr="00021F40" w:rsidTr="00D74076">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F66E08" w:rsidRPr="00021F40" w:rsidRDefault="00F66E08" w:rsidP="00D74076">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F66E08" w:rsidRPr="00021F40" w:rsidRDefault="00F66E08" w:rsidP="00D74076">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F66E08" w:rsidRPr="00021F40" w:rsidRDefault="00F66E08" w:rsidP="00D74076">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F66E08" w:rsidRPr="00021F40" w:rsidRDefault="00F66E08" w:rsidP="00D74076">
            <w:pPr>
              <w:spacing w:line="254" w:lineRule="auto"/>
              <w:rPr>
                <w:b/>
              </w:rPr>
            </w:pPr>
            <w:r w:rsidRPr="00021F40">
              <w:rPr>
                <w:b/>
              </w:rPr>
              <w:t>Meeting Type</w:t>
            </w:r>
          </w:p>
        </w:tc>
      </w:tr>
      <w:tr w:rsidR="00A12244"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12244" w:rsidRPr="00021F40" w:rsidRDefault="00DC5270" w:rsidP="00D74076">
            <w:pPr>
              <w:spacing w:after="58" w:line="254" w:lineRule="auto"/>
              <w:rPr>
                <w:b/>
                <w:bCs/>
                <w:sz w:val="20"/>
              </w:rPr>
            </w:pPr>
            <w:r>
              <w:rPr>
                <w:b/>
                <w:bCs/>
                <w:sz w:val="20"/>
              </w:rPr>
              <w:t>February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12244" w:rsidRDefault="00A12244" w:rsidP="00D74076">
            <w:pPr>
              <w:spacing w:after="58" w:line="254" w:lineRule="auto"/>
              <w:rPr>
                <w:bCs/>
                <w:sz w:val="20"/>
              </w:rPr>
            </w:pPr>
            <w:r>
              <w:rPr>
                <w:bCs/>
                <w:sz w:val="20"/>
              </w:rPr>
              <w:t>Tuesday,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12244" w:rsidRDefault="00A12244" w:rsidP="00D74076">
            <w:pPr>
              <w:spacing w:after="58" w:line="254"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12244" w:rsidRDefault="00A12244" w:rsidP="00D74076">
            <w:pPr>
              <w:spacing w:line="254" w:lineRule="auto"/>
              <w:rPr>
                <w:sz w:val="20"/>
                <w:szCs w:val="20"/>
              </w:rPr>
            </w:pPr>
            <w:r>
              <w:rPr>
                <w:sz w:val="20"/>
                <w:szCs w:val="20"/>
              </w:rPr>
              <w:t>Workshop to Discuss Fire MSBU and Public Safety Issues</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Tuesday,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r>
              <w:rPr>
                <w:b/>
                <w:bCs/>
                <w:sz w:val="20"/>
              </w:rPr>
              <w:t>March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Tuesday,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Planning Commission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Wednesday,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Code Enforcement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Planning Commission Meeting</w:t>
            </w:r>
          </w:p>
        </w:tc>
      </w:tr>
      <w:tr w:rsidR="00F66E08" w:rsidRPr="00021F40" w:rsidTr="00D74076">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Pr="00021F40" w:rsidRDefault="00F66E08" w:rsidP="00D74076">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66E08" w:rsidRDefault="00F66E08" w:rsidP="00D74076">
            <w:pPr>
              <w:spacing w:line="254" w:lineRule="auto"/>
              <w:rPr>
                <w:sz w:val="20"/>
                <w:szCs w:val="20"/>
              </w:rPr>
            </w:pPr>
            <w:r>
              <w:rPr>
                <w:sz w:val="20"/>
                <w:szCs w:val="20"/>
              </w:rPr>
              <w:t>Regular Board Meeting</w:t>
            </w:r>
          </w:p>
        </w:tc>
      </w:tr>
    </w:tbl>
    <w:p w:rsidR="00D74998" w:rsidRDefault="00D74998" w:rsidP="00F66E08"/>
    <w:sectPr w:rsidR="00D74998" w:rsidSect="0085187A">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D7" w:rsidRDefault="005C0FD7" w:rsidP="00D97490">
      <w:r>
        <w:separator/>
      </w:r>
    </w:p>
  </w:endnote>
  <w:endnote w:type="continuationSeparator" w:id="0">
    <w:p w:rsidR="005C0FD7" w:rsidRDefault="005C0FD7"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D7" w:rsidRDefault="005C0FD7" w:rsidP="00D97490">
      <w:r>
        <w:separator/>
      </w:r>
    </w:p>
  </w:footnote>
  <w:footnote w:type="continuationSeparator" w:id="0">
    <w:p w:rsidR="005C0FD7" w:rsidRDefault="005C0FD7"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D7" w:rsidRDefault="00DC5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8D34D1"/>
    <w:multiLevelType w:val="hybridMultilevel"/>
    <w:tmpl w:val="3120E100"/>
    <w:lvl w:ilvl="0" w:tplc="A942D46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CE354B0"/>
    <w:multiLevelType w:val="hybridMultilevel"/>
    <w:tmpl w:val="F2C885E4"/>
    <w:lvl w:ilvl="0" w:tplc="F724B9D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673FF7"/>
    <w:multiLevelType w:val="hybridMultilevel"/>
    <w:tmpl w:val="3006BAE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AE4C9A"/>
    <w:multiLevelType w:val="hybridMultilevel"/>
    <w:tmpl w:val="9CD6648E"/>
    <w:lvl w:ilvl="0" w:tplc="302C5552">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D30FD"/>
    <w:multiLevelType w:val="hybridMultilevel"/>
    <w:tmpl w:val="9CD6648E"/>
    <w:lvl w:ilvl="0" w:tplc="302C5552">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A607D0"/>
    <w:multiLevelType w:val="hybridMultilevel"/>
    <w:tmpl w:val="4ED2221E"/>
    <w:lvl w:ilvl="0" w:tplc="0BE4752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4"/>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0"/>
  </w:num>
  <w:num w:numId="13">
    <w:abstractNumId w:val="19"/>
  </w:num>
  <w:num w:numId="14">
    <w:abstractNumId w:val="1"/>
  </w:num>
  <w:num w:numId="15">
    <w:abstractNumId w:val="16"/>
  </w:num>
  <w:num w:numId="16">
    <w:abstractNumId w:val="17"/>
  </w:num>
  <w:num w:numId="17">
    <w:abstractNumId w:val="9"/>
  </w:num>
  <w:num w:numId="18">
    <w:abstractNumId w:val="3"/>
  </w:num>
  <w:num w:numId="19">
    <w:abstractNumId w:val="12"/>
  </w:num>
  <w:num w:numId="20">
    <w:abstractNumId w:val="20"/>
  </w:num>
  <w:num w:numId="21">
    <w:abstractNumId w:val="15"/>
  </w:num>
  <w:num w:numId="22">
    <w:abstractNumId w:val="7"/>
  </w:num>
  <w:num w:numId="23">
    <w:abstractNumId w:val="21"/>
  </w:num>
  <w:num w:numId="24">
    <w:abstractNumId w:val="1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A647F"/>
    <w:rsid w:val="000B4EB8"/>
    <w:rsid w:val="000C2B99"/>
    <w:rsid w:val="000D46CC"/>
    <w:rsid w:val="000D49E3"/>
    <w:rsid w:val="000E0E58"/>
    <w:rsid w:val="000E50DF"/>
    <w:rsid w:val="00145485"/>
    <w:rsid w:val="00155910"/>
    <w:rsid w:val="001717B5"/>
    <w:rsid w:val="00192C3A"/>
    <w:rsid w:val="001A5404"/>
    <w:rsid w:val="001B6709"/>
    <w:rsid w:val="001B6D4D"/>
    <w:rsid w:val="001F57C4"/>
    <w:rsid w:val="00245D09"/>
    <w:rsid w:val="00281123"/>
    <w:rsid w:val="002C791F"/>
    <w:rsid w:val="002F1674"/>
    <w:rsid w:val="002F74E3"/>
    <w:rsid w:val="00322000"/>
    <w:rsid w:val="00322B82"/>
    <w:rsid w:val="003E2C1E"/>
    <w:rsid w:val="00420780"/>
    <w:rsid w:val="004211EB"/>
    <w:rsid w:val="0042554E"/>
    <w:rsid w:val="00437904"/>
    <w:rsid w:val="00483408"/>
    <w:rsid w:val="0049359F"/>
    <w:rsid w:val="004A2077"/>
    <w:rsid w:val="004A5C58"/>
    <w:rsid w:val="004E58ED"/>
    <w:rsid w:val="004E7F6E"/>
    <w:rsid w:val="00515ADA"/>
    <w:rsid w:val="005C0FD7"/>
    <w:rsid w:val="005D51D4"/>
    <w:rsid w:val="005F5D41"/>
    <w:rsid w:val="006072AB"/>
    <w:rsid w:val="00626BA9"/>
    <w:rsid w:val="00643313"/>
    <w:rsid w:val="0066087B"/>
    <w:rsid w:val="00685D9A"/>
    <w:rsid w:val="00694855"/>
    <w:rsid w:val="006D1AE0"/>
    <w:rsid w:val="00710ACB"/>
    <w:rsid w:val="00727233"/>
    <w:rsid w:val="0073132D"/>
    <w:rsid w:val="007B27BB"/>
    <w:rsid w:val="007B4EE2"/>
    <w:rsid w:val="007C77BD"/>
    <w:rsid w:val="007E3225"/>
    <w:rsid w:val="0085187A"/>
    <w:rsid w:val="008B3FD6"/>
    <w:rsid w:val="0092578F"/>
    <w:rsid w:val="00975C65"/>
    <w:rsid w:val="009A4B3F"/>
    <w:rsid w:val="009B42BB"/>
    <w:rsid w:val="009C26BB"/>
    <w:rsid w:val="009E42AC"/>
    <w:rsid w:val="009F5EA5"/>
    <w:rsid w:val="00A02CB8"/>
    <w:rsid w:val="00A12244"/>
    <w:rsid w:val="00A6106B"/>
    <w:rsid w:val="00AA2F59"/>
    <w:rsid w:val="00AD27B7"/>
    <w:rsid w:val="00B14DFD"/>
    <w:rsid w:val="00B16149"/>
    <w:rsid w:val="00B462B5"/>
    <w:rsid w:val="00B61BE9"/>
    <w:rsid w:val="00B76D09"/>
    <w:rsid w:val="00B926EF"/>
    <w:rsid w:val="00B96231"/>
    <w:rsid w:val="00BC656D"/>
    <w:rsid w:val="00C23D0A"/>
    <w:rsid w:val="00C959F7"/>
    <w:rsid w:val="00CD21E9"/>
    <w:rsid w:val="00CD2A11"/>
    <w:rsid w:val="00CD35C4"/>
    <w:rsid w:val="00D73225"/>
    <w:rsid w:val="00D74076"/>
    <w:rsid w:val="00D74998"/>
    <w:rsid w:val="00D97490"/>
    <w:rsid w:val="00DC5270"/>
    <w:rsid w:val="00DF0454"/>
    <w:rsid w:val="00E01017"/>
    <w:rsid w:val="00E42B9B"/>
    <w:rsid w:val="00EA0D06"/>
    <w:rsid w:val="00F539C3"/>
    <w:rsid w:val="00F66E08"/>
    <w:rsid w:val="00F85DE6"/>
    <w:rsid w:val="00F8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Paige Osborne</cp:lastModifiedBy>
  <cp:revision>2</cp:revision>
  <cp:lastPrinted>2015-02-10T17:27:00Z</cp:lastPrinted>
  <dcterms:created xsi:type="dcterms:W3CDTF">2015-02-11T18:57:00Z</dcterms:created>
  <dcterms:modified xsi:type="dcterms:W3CDTF">2015-02-11T18:57:00Z</dcterms:modified>
</cp:coreProperties>
</file>