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88D" w:rsidRDefault="0001588D">
      <w:pPr>
        <w:jc w:val="center"/>
        <w:rPr>
          <w:b/>
          <w:sz w:val="36"/>
        </w:rPr>
      </w:pPr>
      <w:r>
        <w:rPr>
          <w:b/>
          <w:sz w:val="36"/>
        </w:rPr>
        <w:t xml:space="preserve">Board of </w:t>
      </w:r>
      <w:smartTag w:uri="urn:schemas-microsoft-com:office:smarttags" w:element="place">
        <w:smartTag w:uri="urn:schemas-microsoft-com:office:smarttags" w:element="PlaceType">
          <w:r>
            <w:rPr>
              <w:b/>
              <w:sz w:val="36"/>
            </w:rPr>
            <w:t>County</w:t>
          </w:r>
        </w:smartTag>
        <w:r>
          <w:rPr>
            <w:b/>
            <w:sz w:val="36"/>
          </w:rPr>
          <w:t xml:space="preserve"> </w:t>
        </w:r>
        <w:smartTag w:uri="urn:schemas-microsoft-com:office:smarttags" w:element="PlaceName">
          <w:r>
            <w:rPr>
              <w:b/>
              <w:sz w:val="36"/>
            </w:rPr>
            <w:t>Commissioners</w:t>
          </w:r>
        </w:smartTag>
      </w:smartTag>
    </w:p>
    <w:p w:rsidR="0001588D" w:rsidRDefault="0001588D">
      <w:pPr>
        <w:jc w:val="center"/>
      </w:pPr>
      <w:r>
        <w:rPr>
          <w:b/>
          <w:sz w:val="28"/>
        </w:rPr>
        <w:t>Agenda Request</w:t>
      </w:r>
    </w:p>
    <w:p w:rsidR="0001588D" w:rsidRDefault="0001588D">
      <w:pPr>
        <w:jc w:val="center"/>
      </w:pPr>
    </w:p>
    <w:p w:rsidR="0001588D" w:rsidRDefault="0001588D">
      <w:pPr>
        <w:jc w:val="center"/>
      </w:pPr>
    </w:p>
    <w:tbl>
      <w:tblPr>
        <w:tblW w:w="0" w:type="auto"/>
        <w:tblInd w:w="120" w:type="dxa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980"/>
        <w:gridCol w:w="7380"/>
      </w:tblGrid>
      <w:tr w:rsidR="0001588D">
        <w:trPr>
          <w:trHeight w:val="432"/>
        </w:trPr>
        <w:tc>
          <w:tcPr>
            <w:tcW w:w="1980" w:type="dxa"/>
          </w:tcPr>
          <w:p w:rsidR="0001588D" w:rsidRDefault="0001588D" w:rsidP="00187120">
            <w:pPr>
              <w:spacing w:after="58"/>
            </w:pPr>
            <w:r>
              <w:t>Date of Meeting:</w:t>
            </w:r>
          </w:p>
        </w:tc>
        <w:tc>
          <w:tcPr>
            <w:tcW w:w="7380" w:type="dxa"/>
          </w:tcPr>
          <w:p w:rsidR="0001588D" w:rsidRDefault="0010351A" w:rsidP="00187120">
            <w:pPr>
              <w:spacing w:after="58"/>
            </w:pPr>
            <w:r>
              <w:t>November 2, 2015</w:t>
            </w:r>
          </w:p>
        </w:tc>
      </w:tr>
      <w:tr w:rsidR="00E51EE3">
        <w:trPr>
          <w:trHeight w:hRule="exact" w:val="187"/>
        </w:trPr>
        <w:tc>
          <w:tcPr>
            <w:tcW w:w="1980" w:type="dxa"/>
          </w:tcPr>
          <w:p w:rsidR="00E51EE3" w:rsidRDefault="00E51EE3" w:rsidP="00187120">
            <w:pPr>
              <w:spacing w:line="120" w:lineRule="exact"/>
            </w:pPr>
          </w:p>
        </w:tc>
        <w:tc>
          <w:tcPr>
            <w:tcW w:w="7380" w:type="dxa"/>
          </w:tcPr>
          <w:p w:rsidR="00E51EE3" w:rsidRDefault="00E51EE3" w:rsidP="00187120">
            <w:pPr>
              <w:spacing w:after="58"/>
            </w:pPr>
          </w:p>
        </w:tc>
      </w:tr>
      <w:tr w:rsidR="0001588D" w:rsidTr="008E5257">
        <w:trPr>
          <w:trHeight w:val="252"/>
        </w:trPr>
        <w:tc>
          <w:tcPr>
            <w:tcW w:w="1980" w:type="dxa"/>
          </w:tcPr>
          <w:p w:rsidR="0001588D" w:rsidRDefault="0001588D" w:rsidP="00187120">
            <w:pPr>
              <w:spacing w:after="58"/>
            </w:pPr>
            <w:r>
              <w:t>Date Submitted:</w:t>
            </w:r>
          </w:p>
        </w:tc>
        <w:tc>
          <w:tcPr>
            <w:tcW w:w="7380" w:type="dxa"/>
          </w:tcPr>
          <w:p w:rsidR="00B53D29" w:rsidRDefault="0010351A" w:rsidP="008E5257">
            <w:pPr>
              <w:spacing w:after="58"/>
            </w:pPr>
            <w:r>
              <w:t>October 29, 2015</w:t>
            </w:r>
            <w:r w:rsidR="00B20592">
              <w:t xml:space="preserve"> </w:t>
            </w:r>
          </w:p>
        </w:tc>
      </w:tr>
      <w:tr w:rsidR="00E51EE3">
        <w:trPr>
          <w:trHeight w:hRule="exact" w:val="189"/>
        </w:trPr>
        <w:tc>
          <w:tcPr>
            <w:tcW w:w="1980" w:type="dxa"/>
          </w:tcPr>
          <w:p w:rsidR="00E51EE3" w:rsidRDefault="00E51EE3" w:rsidP="00187120">
            <w:pPr>
              <w:spacing w:line="120" w:lineRule="exact"/>
            </w:pPr>
          </w:p>
        </w:tc>
        <w:tc>
          <w:tcPr>
            <w:tcW w:w="7380" w:type="dxa"/>
          </w:tcPr>
          <w:p w:rsidR="00E51EE3" w:rsidRDefault="00E51EE3" w:rsidP="00187120">
            <w:pPr>
              <w:spacing w:line="120" w:lineRule="exact"/>
            </w:pPr>
          </w:p>
        </w:tc>
      </w:tr>
      <w:tr w:rsidR="0001588D">
        <w:trPr>
          <w:trHeight w:val="432"/>
        </w:trPr>
        <w:tc>
          <w:tcPr>
            <w:tcW w:w="1980" w:type="dxa"/>
          </w:tcPr>
          <w:p w:rsidR="0001588D" w:rsidRDefault="0001588D" w:rsidP="00187120">
            <w:pPr>
              <w:tabs>
                <w:tab w:val="left" w:pos="-1440"/>
              </w:tabs>
              <w:spacing w:after="58"/>
            </w:pPr>
            <w:r>
              <w:t>To:</w:t>
            </w:r>
            <w:r>
              <w:tab/>
            </w:r>
          </w:p>
        </w:tc>
        <w:tc>
          <w:tcPr>
            <w:tcW w:w="7380" w:type="dxa"/>
          </w:tcPr>
          <w:p w:rsidR="0001588D" w:rsidRDefault="0001588D" w:rsidP="00187120">
            <w:pPr>
              <w:spacing w:after="58"/>
            </w:pPr>
            <w:r>
              <w:t>Members of the Board</w:t>
            </w:r>
          </w:p>
        </w:tc>
      </w:tr>
      <w:tr w:rsidR="00E51EE3">
        <w:trPr>
          <w:trHeight w:hRule="exact" w:val="198"/>
        </w:trPr>
        <w:tc>
          <w:tcPr>
            <w:tcW w:w="1980" w:type="dxa"/>
          </w:tcPr>
          <w:p w:rsidR="00E51EE3" w:rsidRDefault="00E51EE3" w:rsidP="00187120">
            <w:pPr>
              <w:tabs>
                <w:tab w:val="left" w:pos="-1440"/>
              </w:tabs>
              <w:spacing w:after="58"/>
              <w:ind w:left="720" w:hanging="720"/>
            </w:pPr>
          </w:p>
        </w:tc>
        <w:tc>
          <w:tcPr>
            <w:tcW w:w="7380" w:type="dxa"/>
          </w:tcPr>
          <w:p w:rsidR="00E51EE3" w:rsidRDefault="00E51EE3" w:rsidP="00187120">
            <w:pPr>
              <w:spacing w:after="58"/>
            </w:pPr>
          </w:p>
        </w:tc>
      </w:tr>
      <w:tr w:rsidR="0001588D" w:rsidTr="0010351A">
        <w:trPr>
          <w:trHeight w:val="270"/>
        </w:trPr>
        <w:tc>
          <w:tcPr>
            <w:tcW w:w="1980" w:type="dxa"/>
          </w:tcPr>
          <w:p w:rsidR="0001588D" w:rsidRDefault="0001588D" w:rsidP="00187120">
            <w:pPr>
              <w:tabs>
                <w:tab w:val="left" w:pos="-1440"/>
              </w:tabs>
              <w:spacing w:after="58"/>
              <w:ind w:left="720" w:hanging="720"/>
            </w:pPr>
            <w:r>
              <w:t xml:space="preserve">From: </w:t>
            </w:r>
            <w:r>
              <w:tab/>
            </w:r>
          </w:p>
        </w:tc>
        <w:tc>
          <w:tcPr>
            <w:tcW w:w="7380" w:type="dxa"/>
          </w:tcPr>
          <w:p w:rsidR="0085367D" w:rsidRPr="00B20592" w:rsidRDefault="0010351A" w:rsidP="0010351A">
            <w:pPr>
              <w:spacing w:after="58"/>
              <w:rPr>
                <w:i/>
              </w:rPr>
            </w:pPr>
            <w:r>
              <w:t>Ralph Thomas, County Commissioner, District 1</w:t>
            </w:r>
            <w:r w:rsidR="001512E3" w:rsidRPr="00B20592">
              <w:rPr>
                <w:i/>
              </w:rPr>
              <w:fldChar w:fldCharType="begin"/>
            </w:r>
            <w:r w:rsidR="0085367D" w:rsidRPr="00B20592">
              <w:rPr>
                <w:i/>
              </w:rPr>
              <w:instrText xml:space="preserve"> FILLIN  "Type Department/Group Director's Name and Title"  \* MERGEFORMAT </w:instrText>
            </w:r>
            <w:r w:rsidR="001512E3" w:rsidRPr="00B20592">
              <w:rPr>
                <w:i/>
              </w:rPr>
              <w:fldChar w:fldCharType="end"/>
            </w:r>
          </w:p>
        </w:tc>
      </w:tr>
      <w:tr w:rsidR="00D74BFC">
        <w:trPr>
          <w:trHeight w:hRule="exact" w:val="187"/>
        </w:trPr>
        <w:tc>
          <w:tcPr>
            <w:tcW w:w="1980" w:type="dxa"/>
          </w:tcPr>
          <w:p w:rsidR="00D74BFC" w:rsidRDefault="00D74BFC" w:rsidP="00187120">
            <w:pPr>
              <w:spacing w:after="58"/>
            </w:pPr>
          </w:p>
        </w:tc>
        <w:tc>
          <w:tcPr>
            <w:tcW w:w="7380" w:type="dxa"/>
          </w:tcPr>
          <w:p w:rsidR="00D74BFC" w:rsidRDefault="00D74BFC" w:rsidP="00187120">
            <w:pPr>
              <w:spacing w:after="58"/>
            </w:pPr>
          </w:p>
        </w:tc>
      </w:tr>
      <w:tr w:rsidR="0001588D">
        <w:trPr>
          <w:trHeight w:val="432"/>
        </w:trPr>
        <w:tc>
          <w:tcPr>
            <w:tcW w:w="1980" w:type="dxa"/>
            <w:tcBorders>
              <w:bottom w:val="single" w:sz="4" w:space="0" w:color="auto"/>
            </w:tcBorders>
          </w:tcPr>
          <w:p w:rsidR="0001588D" w:rsidRDefault="0001588D" w:rsidP="00187120">
            <w:pPr>
              <w:spacing w:after="58"/>
            </w:pPr>
            <w:r>
              <w:t>Subject:</w:t>
            </w:r>
          </w:p>
        </w:tc>
        <w:tc>
          <w:tcPr>
            <w:tcW w:w="7380" w:type="dxa"/>
            <w:tcBorders>
              <w:bottom w:val="single" w:sz="4" w:space="0" w:color="auto"/>
            </w:tcBorders>
          </w:tcPr>
          <w:p w:rsidR="00E81826" w:rsidRPr="00A402CC" w:rsidRDefault="0010351A" w:rsidP="0010351A">
            <w:pPr>
              <w:widowControl/>
              <w:autoSpaceDE w:val="0"/>
              <w:autoSpaceDN w:val="0"/>
              <w:adjustRightInd w:val="0"/>
              <w:rPr>
                <w:snapToGrid/>
                <w:szCs w:val="24"/>
              </w:rPr>
            </w:pPr>
            <w:r>
              <w:rPr>
                <w:snapToGrid/>
                <w:szCs w:val="24"/>
              </w:rPr>
              <w:t>Request Board Approval to Waive the Rental Fee for Hudson Park, for the 10</w:t>
            </w:r>
            <w:r w:rsidRPr="0010351A">
              <w:rPr>
                <w:snapToGrid/>
                <w:szCs w:val="24"/>
                <w:vertAlign w:val="superscript"/>
              </w:rPr>
              <w:t>th</w:t>
            </w:r>
            <w:r>
              <w:rPr>
                <w:snapToGrid/>
                <w:szCs w:val="24"/>
                <w:vertAlign w:val="superscript"/>
              </w:rPr>
              <w:t xml:space="preserve"> </w:t>
            </w:r>
            <w:r w:rsidR="00A402CC">
              <w:rPr>
                <w:snapToGrid/>
                <w:szCs w:val="24"/>
                <w:vertAlign w:val="superscript"/>
              </w:rPr>
              <w:t xml:space="preserve">  </w:t>
            </w:r>
            <w:r>
              <w:rPr>
                <w:snapToGrid/>
                <w:szCs w:val="24"/>
              </w:rPr>
              <w:t xml:space="preserve">Annual Community Feast </w:t>
            </w:r>
            <w:r w:rsidR="002A029A">
              <w:rPr>
                <w:snapToGrid/>
                <w:szCs w:val="24"/>
              </w:rPr>
              <w:t>on November 21, 2015</w:t>
            </w:r>
          </w:p>
        </w:tc>
      </w:tr>
    </w:tbl>
    <w:p w:rsidR="00713EB6" w:rsidRDefault="00713EB6">
      <w:pPr>
        <w:jc w:val="both"/>
        <w:sectPr w:rsidR="00713EB6" w:rsidSect="00AD282B">
          <w:headerReference w:type="default" r:id="rId7"/>
          <w:endnotePr>
            <w:numFmt w:val="decimal"/>
          </w:endnotePr>
          <w:pgSz w:w="12240" w:h="15840"/>
          <w:pgMar w:top="1152" w:right="1440" w:bottom="1152" w:left="1440" w:header="1440" w:footer="1440" w:gutter="0"/>
          <w:cols w:space="720"/>
          <w:noEndnote/>
          <w:titlePg/>
        </w:sectPr>
      </w:pPr>
    </w:p>
    <w:p w:rsidR="0001588D" w:rsidRDefault="0001588D">
      <w:pPr>
        <w:jc w:val="both"/>
      </w:pPr>
      <w:bookmarkStart w:id="0" w:name="_GoBack"/>
      <w:bookmarkEnd w:id="0"/>
      <w:r>
        <w:rPr>
          <w:b/>
          <w:u w:val="single"/>
        </w:rPr>
        <w:lastRenderedPageBreak/>
        <w:t>Statement of Issue:</w:t>
      </w:r>
    </w:p>
    <w:p w:rsidR="0001588D" w:rsidRPr="0010351A" w:rsidRDefault="0010351A" w:rsidP="0010351A">
      <w:pPr>
        <w:widowControl/>
        <w:autoSpaceDE w:val="0"/>
        <w:autoSpaceDN w:val="0"/>
        <w:adjustRightInd w:val="0"/>
        <w:rPr>
          <w:snapToGrid/>
          <w:szCs w:val="24"/>
        </w:rPr>
      </w:pPr>
      <w:r>
        <w:rPr>
          <w:bCs/>
        </w:rPr>
        <w:t>This agenda item requests</w:t>
      </w:r>
      <w:r>
        <w:rPr>
          <w:snapToGrid/>
          <w:szCs w:val="24"/>
        </w:rPr>
        <w:t xml:space="preserve"> Board approval to waive the rental fee for Hudson Park, for the 10</w:t>
      </w:r>
      <w:r w:rsidRPr="0010351A">
        <w:rPr>
          <w:snapToGrid/>
          <w:szCs w:val="24"/>
          <w:vertAlign w:val="superscript"/>
        </w:rPr>
        <w:t>th</w:t>
      </w:r>
      <w:r>
        <w:rPr>
          <w:snapToGrid/>
          <w:szCs w:val="24"/>
          <w:vertAlign w:val="superscript"/>
        </w:rPr>
        <w:t xml:space="preserve"> </w:t>
      </w:r>
      <w:r>
        <w:rPr>
          <w:snapToGrid/>
          <w:szCs w:val="24"/>
        </w:rPr>
        <w:t>annual Community Feast on November 21, 2015.</w:t>
      </w:r>
    </w:p>
    <w:p w:rsidR="00AD282B" w:rsidRDefault="00AD282B">
      <w:pPr>
        <w:jc w:val="both"/>
      </w:pPr>
    </w:p>
    <w:p w:rsidR="0001588D" w:rsidRDefault="0001588D">
      <w:pPr>
        <w:jc w:val="both"/>
      </w:pPr>
      <w:r>
        <w:rPr>
          <w:b/>
          <w:u w:val="single"/>
        </w:rPr>
        <w:t>Background:</w:t>
      </w:r>
    </w:p>
    <w:p w:rsidR="00897245" w:rsidRDefault="0010351A" w:rsidP="0010351A">
      <w:pPr>
        <w:rPr>
          <w:color w:val="000000"/>
        </w:rPr>
      </w:pPr>
      <w:r>
        <w:rPr>
          <w:color w:val="000000"/>
        </w:rPr>
        <w:t>This e</w:t>
      </w:r>
      <w:r w:rsidRPr="0010351A">
        <w:rPr>
          <w:color w:val="000000"/>
        </w:rPr>
        <w:t xml:space="preserve">vent started in 2006 at Hallowed Be Thy Name </w:t>
      </w:r>
      <w:r w:rsidR="00744044">
        <w:rPr>
          <w:color w:val="000000"/>
        </w:rPr>
        <w:t xml:space="preserve">Church of God </w:t>
      </w:r>
      <w:r w:rsidRPr="0010351A">
        <w:rPr>
          <w:color w:val="000000"/>
        </w:rPr>
        <w:t xml:space="preserve">with </w:t>
      </w:r>
      <w:r w:rsidR="00744044">
        <w:rPr>
          <w:color w:val="000000"/>
        </w:rPr>
        <w:t xml:space="preserve">assistance from </w:t>
      </w:r>
      <w:r w:rsidRPr="0010351A">
        <w:rPr>
          <w:color w:val="000000"/>
        </w:rPr>
        <w:t>other churches</w:t>
      </w:r>
      <w:r w:rsidR="00744044">
        <w:rPr>
          <w:color w:val="000000"/>
        </w:rPr>
        <w:t xml:space="preserve"> in the community</w:t>
      </w:r>
      <w:r w:rsidRPr="0010351A">
        <w:rPr>
          <w:color w:val="000000"/>
        </w:rPr>
        <w:t xml:space="preserve">. </w:t>
      </w:r>
      <w:r w:rsidR="00744044">
        <w:rPr>
          <w:color w:val="000000"/>
        </w:rPr>
        <w:t xml:space="preserve"> In 2009, t</w:t>
      </w:r>
      <w:r w:rsidRPr="0010351A">
        <w:rPr>
          <w:color w:val="000000"/>
        </w:rPr>
        <w:t xml:space="preserve">he event was moved to the Livestock </w:t>
      </w:r>
      <w:r w:rsidR="00744044" w:rsidRPr="0010351A">
        <w:rPr>
          <w:color w:val="000000"/>
        </w:rPr>
        <w:t>Pavilion</w:t>
      </w:r>
      <w:r w:rsidRPr="0010351A">
        <w:rPr>
          <w:color w:val="000000"/>
        </w:rPr>
        <w:t xml:space="preserve"> </w:t>
      </w:r>
      <w:r w:rsidR="00744044">
        <w:rPr>
          <w:color w:val="000000"/>
        </w:rPr>
        <w:t xml:space="preserve">where it was held </w:t>
      </w:r>
      <w:r w:rsidRPr="0010351A">
        <w:rPr>
          <w:color w:val="000000"/>
        </w:rPr>
        <w:t xml:space="preserve">for 3 years. </w:t>
      </w:r>
      <w:r w:rsidR="00744044">
        <w:rPr>
          <w:color w:val="000000"/>
        </w:rPr>
        <w:t xml:space="preserve"> As participation continued to g</w:t>
      </w:r>
      <w:r w:rsidRPr="0010351A">
        <w:rPr>
          <w:color w:val="000000"/>
        </w:rPr>
        <w:t>row</w:t>
      </w:r>
      <w:r w:rsidR="00744044">
        <w:rPr>
          <w:color w:val="000000"/>
        </w:rPr>
        <w:t>, more room was needed.  The event was</w:t>
      </w:r>
      <w:r w:rsidRPr="0010351A">
        <w:rPr>
          <w:color w:val="000000"/>
        </w:rPr>
        <w:t xml:space="preserve"> moved to H</w:t>
      </w:r>
      <w:r w:rsidR="00744044">
        <w:rPr>
          <w:color w:val="000000"/>
        </w:rPr>
        <w:t xml:space="preserve">udson Park </w:t>
      </w:r>
      <w:r w:rsidR="00AF23EE">
        <w:rPr>
          <w:color w:val="000000"/>
        </w:rPr>
        <w:t xml:space="preserve">in </w:t>
      </w:r>
      <w:r w:rsidR="00744044">
        <w:rPr>
          <w:color w:val="000000"/>
        </w:rPr>
        <w:t>2012.</w:t>
      </w:r>
      <w:r w:rsidR="00744044">
        <w:rPr>
          <w:color w:val="000000"/>
        </w:rPr>
        <w:br/>
      </w:r>
      <w:r w:rsidRPr="0010351A">
        <w:rPr>
          <w:color w:val="000000"/>
        </w:rPr>
        <w:br/>
      </w:r>
      <w:r w:rsidR="00744044">
        <w:rPr>
          <w:color w:val="000000"/>
        </w:rPr>
        <w:t>In the f</w:t>
      </w:r>
      <w:r w:rsidRPr="0010351A">
        <w:rPr>
          <w:color w:val="000000"/>
        </w:rPr>
        <w:t>irst year at Hudson Park approximately 600 people</w:t>
      </w:r>
      <w:r w:rsidR="00744044">
        <w:rPr>
          <w:color w:val="000000"/>
        </w:rPr>
        <w:t xml:space="preserve"> were served</w:t>
      </w:r>
      <w:r w:rsidRPr="0010351A">
        <w:rPr>
          <w:color w:val="000000"/>
        </w:rPr>
        <w:t xml:space="preserve">. </w:t>
      </w:r>
      <w:r w:rsidR="00744044">
        <w:rPr>
          <w:color w:val="000000"/>
        </w:rPr>
        <w:t xml:space="preserve"> </w:t>
      </w:r>
      <w:r w:rsidRPr="0010351A">
        <w:rPr>
          <w:color w:val="000000"/>
        </w:rPr>
        <w:t xml:space="preserve">The following year </w:t>
      </w:r>
      <w:r w:rsidR="00897245">
        <w:rPr>
          <w:color w:val="000000"/>
        </w:rPr>
        <w:t xml:space="preserve">more than </w:t>
      </w:r>
      <w:r w:rsidRPr="0010351A">
        <w:rPr>
          <w:color w:val="000000"/>
        </w:rPr>
        <w:t xml:space="preserve">1000 </w:t>
      </w:r>
      <w:r w:rsidR="00897245">
        <w:rPr>
          <w:color w:val="000000"/>
        </w:rPr>
        <w:t>were served</w:t>
      </w:r>
      <w:r w:rsidRPr="0010351A">
        <w:rPr>
          <w:color w:val="000000"/>
        </w:rPr>
        <w:t>.  Last year's event re</w:t>
      </w:r>
      <w:r w:rsidR="00A402CC">
        <w:rPr>
          <w:color w:val="000000"/>
        </w:rPr>
        <w:t>corded the following s</w:t>
      </w:r>
      <w:r w:rsidR="00100760">
        <w:rPr>
          <w:color w:val="000000"/>
        </w:rPr>
        <w:t xml:space="preserve">tatistics in spite of </w:t>
      </w:r>
      <w:r w:rsidRPr="0010351A">
        <w:rPr>
          <w:color w:val="000000"/>
        </w:rPr>
        <w:t>rain:</w:t>
      </w:r>
      <w:r w:rsidRPr="0010351A">
        <w:rPr>
          <w:color w:val="000000"/>
        </w:rPr>
        <w:br/>
      </w:r>
    </w:p>
    <w:p w:rsidR="00897245" w:rsidRDefault="0010351A" w:rsidP="00897245">
      <w:pPr>
        <w:pStyle w:val="ListParagraph"/>
        <w:numPr>
          <w:ilvl w:val="0"/>
          <w:numId w:val="7"/>
        </w:numPr>
        <w:rPr>
          <w:color w:val="000000"/>
        </w:rPr>
      </w:pPr>
      <w:r w:rsidRPr="00897245">
        <w:rPr>
          <w:color w:val="000000"/>
        </w:rPr>
        <w:t>1000</w:t>
      </w:r>
      <w:r w:rsidR="00897245" w:rsidRPr="00897245">
        <w:rPr>
          <w:color w:val="000000"/>
        </w:rPr>
        <w:t xml:space="preserve"> </w:t>
      </w:r>
      <w:r w:rsidRPr="00897245">
        <w:rPr>
          <w:color w:val="000000"/>
        </w:rPr>
        <w:t>meals served at the park</w:t>
      </w:r>
    </w:p>
    <w:p w:rsidR="00897245" w:rsidRDefault="0010351A" w:rsidP="00897245">
      <w:pPr>
        <w:pStyle w:val="ListParagraph"/>
        <w:numPr>
          <w:ilvl w:val="0"/>
          <w:numId w:val="7"/>
        </w:numPr>
        <w:rPr>
          <w:color w:val="000000"/>
        </w:rPr>
      </w:pPr>
      <w:r w:rsidRPr="00897245">
        <w:rPr>
          <w:color w:val="000000"/>
        </w:rPr>
        <w:t>150</w:t>
      </w:r>
      <w:r w:rsidR="00897245" w:rsidRPr="00897245">
        <w:rPr>
          <w:color w:val="000000"/>
        </w:rPr>
        <w:t xml:space="preserve"> meals delivered to shut-in</w:t>
      </w:r>
    </w:p>
    <w:p w:rsidR="00A402CC" w:rsidRDefault="0010351A" w:rsidP="00897245">
      <w:pPr>
        <w:pStyle w:val="ListParagraph"/>
        <w:numPr>
          <w:ilvl w:val="0"/>
          <w:numId w:val="7"/>
        </w:numPr>
        <w:rPr>
          <w:color w:val="000000"/>
        </w:rPr>
      </w:pPr>
      <w:r w:rsidRPr="00897245">
        <w:rPr>
          <w:color w:val="000000"/>
        </w:rPr>
        <w:t xml:space="preserve">70 registered volunteers </w:t>
      </w:r>
      <w:r w:rsidR="00A402CC">
        <w:rPr>
          <w:color w:val="000000"/>
        </w:rPr>
        <w:t xml:space="preserve">participated </w:t>
      </w:r>
      <w:r w:rsidRPr="00897245">
        <w:rPr>
          <w:color w:val="000000"/>
        </w:rPr>
        <w:t>(high school and college students, Boy's and Girl's Scout, local individuals, Sheriff Explorers)</w:t>
      </w:r>
    </w:p>
    <w:p w:rsidR="00A402CC" w:rsidRDefault="0010351A" w:rsidP="00897245">
      <w:pPr>
        <w:pStyle w:val="ListParagraph"/>
        <w:numPr>
          <w:ilvl w:val="0"/>
          <w:numId w:val="7"/>
        </w:numPr>
        <w:rPr>
          <w:color w:val="000000"/>
        </w:rPr>
      </w:pPr>
      <w:r w:rsidRPr="00897245">
        <w:rPr>
          <w:color w:val="000000"/>
        </w:rPr>
        <w:t>20 no</w:t>
      </w:r>
      <w:r w:rsidR="00A402CC">
        <w:rPr>
          <w:color w:val="000000"/>
        </w:rPr>
        <w:t xml:space="preserve">n-profit </w:t>
      </w:r>
      <w:r w:rsidRPr="00897245">
        <w:rPr>
          <w:color w:val="000000"/>
        </w:rPr>
        <w:t xml:space="preserve">organizations and County Offices </w:t>
      </w:r>
      <w:r w:rsidR="00A402CC">
        <w:rPr>
          <w:color w:val="000000"/>
        </w:rPr>
        <w:t xml:space="preserve">participated </w:t>
      </w:r>
      <w:r w:rsidRPr="00897245">
        <w:rPr>
          <w:color w:val="000000"/>
        </w:rPr>
        <w:t>(BOCC-Commissioners, Big Bend Hospice, Neighborhood Medical Center, Bond Community Health Center, EMS, Fire Department, Sheriff's Office, Wakulla Health Department, Capital Area Community Action Cente</w:t>
      </w:r>
      <w:r w:rsidR="00A402CC">
        <w:rPr>
          <w:color w:val="000000"/>
        </w:rPr>
        <w:t xml:space="preserve">r, </w:t>
      </w:r>
      <w:r w:rsidRPr="00897245">
        <w:rPr>
          <w:color w:val="000000"/>
        </w:rPr>
        <w:t>One Blood, and others)</w:t>
      </w:r>
    </w:p>
    <w:p w:rsidR="0010351A" w:rsidRPr="00A402CC" w:rsidRDefault="0010351A" w:rsidP="0010351A">
      <w:pPr>
        <w:pStyle w:val="ListParagraph"/>
        <w:numPr>
          <w:ilvl w:val="0"/>
          <w:numId w:val="7"/>
        </w:numPr>
        <w:rPr>
          <w:color w:val="000000"/>
        </w:rPr>
      </w:pPr>
      <w:r w:rsidRPr="00A402CC">
        <w:rPr>
          <w:color w:val="000000"/>
        </w:rPr>
        <w:t xml:space="preserve">30 Churches </w:t>
      </w:r>
      <w:r w:rsidR="00A402CC" w:rsidRPr="00A402CC">
        <w:rPr>
          <w:color w:val="000000"/>
        </w:rPr>
        <w:t xml:space="preserve">were </w:t>
      </w:r>
      <w:r w:rsidRPr="00A402CC">
        <w:rPr>
          <w:color w:val="000000"/>
        </w:rPr>
        <w:t>represented</w:t>
      </w:r>
      <w:r w:rsidR="00A402CC" w:rsidRPr="00A402CC">
        <w:rPr>
          <w:color w:val="000000"/>
        </w:rPr>
        <w:t xml:space="preserve"> </w:t>
      </w:r>
    </w:p>
    <w:p w:rsidR="0001588D" w:rsidRDefault="0010351A" w:rsidP="00A402CC">
      <w:pPr>
        <w:rPr>
          <w:b/>
          <w:u w:val="single"/>
        </w:rPr>
      </w:pPr>
      <w:r w:rsidRPr="0010351A">
        <w:rPr>
          <w:color w:val="000000"/>
        </w:rPr>
        <w:br/>
      </w:r>
      <w:r w:rsidR="0001588D">
        <w:rPr>
          <w:b/>
          <w:u w:val="single"/>
        </w:rPr>
        <w:t>Analysis:</w:t>
      </w:r>
    </w:p>
    <w:p w:rsidR="00437733" w:rsidRDefault="00100760" w:rsidP="00A402CC">
      <w:pPr>
        <w:rPr>
          <w:color w:val="000000"/>
        </w:rPr>
      </w:pPr>
      <w:r>
        <w:rPr>
          <w:color w:val="000000"/>
        </w:rPr>
        <w:t xml:space="preserve">This event is free to the public and funded through </w:t>
      </w:r>
      <w:r w:rsidRPr="0010351A">
        <w:rPr>
          <w:color w:val="000000"/>
        </w:rPr>
        <w:t xml:space="preserve">donations from churches, organizations, business discounts, and </w:t>
      </w:r>
      <w:r>
        <w:rPr>
          <w:color w:val="000000"/>
        </w:rPr>
        <w:t>private citizens</w:t>
      </w:r>
      <w:r w:rsidRPr="0010351A">
        <w:rPr>
          <w:color w:val="000000"/>
        </w:rPr>
        <w:t>.</w:t>
      </w:r>
      <w:r>
        <w:rPr>
          <w:color w:val="000000"/>
        </w:rPr>
        <w:t xml:space="preserve">  It </w:t>
      </w:r>
      <w:r w:rsidR="00A402CC" w:rsidRPr="0010351A">
        <w:rPr>
          <w:color w:val="000000"/>
        </w:rPr>
        <w:t>foster</w:t>
      </w:r>
      <w:r w:rsidR="00A402CC">
        <w:rPr>
          <w:color w:val="000000"/>
        </w:rPr>
        <w:t xml:space="preserve">s </w:t>
      </w:r>
      <w:r w:rsidR="00A402CC" w:rsidRPr="0010351A">
        <w:rPr>
          <w:color w:val="000000"/>
        </w:rPr>
        <w:t xml:space="preserve">a wonderful spirit of fellowship </w:t>
      </w:r>
      <w:r w:rsidR="00A402CC">
        <w:rPr>
          <w:color w:val="000000"/>
        </w:rPr>
        <w:t xml:space="preserve">among our neighbors.  It brings together </w:t>
      </w:r>
      <w:r w:rsidR="00A402CC" w:rsidRPr="0010351A">
        <w:rPr>
          <w:color w:val="000000"/>
        </w:rPr>
        <w:t>people from different religious denominations, races, ethnic g</w:t>
      </w:r>
      <w:r>
        <w:rPr>
          <w:color w:val="000000"/>
        </w:rPr>
        <w:t>roups, age groups, and</w:t>
      </w:r>
      <w:r w:rsidR="00A402CC" w:rsidRPr="0010351A">
        <w:rPr>
          <w:color w:val="000000"/>
        </w:rPr>
        <w:t xml:space="preserve"> socioeconomic statuses. The growth of this event demonstrates </w:t>
      </w:r>
      <w:r>
        <w:rPr>
          <w:color w:val="000000"/>
        </w:rPr>
        <w:t>the willingness for our community to come together to serve each other and enjoy each other’s fellowship.  We are b</w:t>
      </w:r>
      <w:r w:rsidR="00A402CC" w:rsidRPr="0010351A">
        <w:rPr>
          <w:color w:val="000000"/>
        </w:rPr>
        <w:t xml:space="preserve">lessed </w:t>
      </w:r>
      <w:r>
        <w:rPr>
          <w:color w:val="000000"/>
        </w:rPr>
        <w:t xml:space="preserve">to live in a community that still places a value on serving our neighbors. </w:t>
      </w:r>
    </w:p>
    <w:p w:rsidR="00A402CC" w:rsidRDefault="00A402CC" w:rsidP="00A402CC">
      <w:pPr>
        <w:rPr>
          <w:color w:val="000000"/>
        </w:rPr>
      </w:pPr>
    </w:p>
    <w:p w:rsidR="0008655B" w:rsidRPr="00AD282B" w:rsidRDefault="00AD282B">
      <w:pPr>
        <w:jc w:val="both"/>
        <w:rPr>
          <w:b/>
          <w:u w:val="single"/>
        </w:rPr>
      </w:pPr>
      <w:r w:rsidRPr="00AD282B">
        <w:rPr>
          <w:b/>
          <w:u w:val="single"/>
        </w:rPr>
        <w:t>Budgetary Impact:</w:t>
      </w:r>
    </w:p>
    <w:p w:rsidR="00AD282B" w:rsidRPr="00A402CC" w:rsidRDefault="00A402CC">
      <w:pPr>
        <w:jc w:val="both"/>
      </w:pPr>
      <w:r w:rsidRPr="00A402CC">
        <w:t>None</w:t>
      </w:r>
    </w:p>
    <w:p w:rsidR="0001588D" w:rsidRDefault="0001588D" w:rsidP="00AF23EE">
      <w:pPr>
        <w:jc w:val="both"/>
      </w:pPr>
      <w:r>
        <w:rPr>
          <w:b/>
          <w:u w:val="single"/>
        </w:rPr>
        <w:lastRenderedPageBreak/>
        <w:t>Options:</w:t>
      </w:r>
      <w:r w:rsidR="000173BE">
        <w:t xml:space="preserve"> </w:t>
      </w:r>
    </w:p>
    <w:p w:rsidR="002A029A" w:rsidRPr="0010351A" w:rsidRDefault="002A029A" w:rsidP="002A029A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bookmarkStart w:id="1" w:name="a6"/>
      <w:r>
        <w:t>1.</w:t>
      </w:r>
      <w:r>
        <w:tab/>
        <w:t>Approve to w</w:t>
      </w:r>
      <w:r w:rsidR="00AF23EE">
        <w:t xml:space="preserve">aive </w:t>
      </w:r>
      <w:bookmarkEnd w:id="1"/>
      <w:r>
        <w:rPr>
          <w:snapToGrid/>
          <w:szCs w:val="24"/>
        </w:rPr>
        <w:t>the rental fee for Hudson Park, for the 10</w:t>
      </w:r>
      <w:r w:rsidRPr="0010351A">
        <w:rPr>
          <w:snapToGrid/>
          <w:szCs w:val="24"/>
          <w:vertAlign w:val="superscript"/>
        </w:rPr>
        <w:t>th</w:t>
      </w:r>
      <w:r>
        <w:rPr>
          <w:snapToGrid/>
          <w:szCs w:val="24"/>
          <w:vertAlign w:val="superscript"/>
        </w:rPr>
        <w:t xml:space="preserve"> </w:t>
      </w:r>
      <w:r>
        <w:rPr>
          <w:snapToGrid/>
          <w:szCs w:val="24"/>
        </w:rPr>
        <w:t>Annual Community Feast on November 21, 2015.</w:t>
      </w:r>
    </w:p>
    <w:p w:rsidR="002A029A" w:rsidRPr="0010351A" w:rsidRDefault="002A029A" w:rsidP="002A029A">
      <w:pPr>
        <w:widowControl/>
        <w:autoSpaceDE w:val="0"/>
        <w:autoSpaceDN w:val="0"/>
        <w:adjustRightInd w:val="0"/>
        <w:ind w:left="360" w:hanging="360"/>
        <w:rPr>
          <w:snapToGrid/>
          <w:szCs w:val="24"/>
        </w:rPr>
      </w:pPr>
      <w:r>
        <w:t>2.</w:t>
      </w:r>
      <w:r>
        <w:tab/>
        <w:t xml:space="preserve">Do not approve </w:t>
      </w:r>
      <w:r>
        <w:rPr>
          <w:snapToGrid/>
          <w:szCs w:val="24"/>
        </w:rPr>
        <w:t>the rental fee for Hudson Park, for the 10</w:t>
      </w:r>
      <w:r w:rsidRPr="0010351A">
        <w:rPr>
          <w:snapToGrid/>
          <w:szCs w:val="24"/>
          <w:vertAlign w:val="superscript"/>
        </w:rPr>
        <w:t>th</w:t>
      </w:r>
      <w:r>
        <w:rPr>
          <w:snapToGrid/>
          <w:szCs w:val="24"/>
          <w:vertAlign w:val="superscript"/>
        </w:rPr>
        <w:t xml:space="preserve"> </w:t>
      </w:r>
      <w:r>
        <w:rPr>
          <w:snapToGrid/>
          <w:szCs w:val="24"/>
        </w:rPr>
        <w:t>Annual Community Feast on November 21, 2015.</w:t>
      </w:r>
    </w:p>
    <w:p w:rsidR="00AF23EE" w:rsidRDefault="002A029A" w:rsidP="002A029A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</w:pPr>
      <w:r>
        <w:t xml:space="preserve">3.   </w:t>
      </w:r>
      <w:r w:rsidR="00AF23EE">
        <w:t>Board Direction</w:t>
      </w:r>
      <w:r>
        <w:t>.</w:t>
      </w:r>
    </w:p>
    <w:p w:rsidR="00AF23EE" w:rsidRDefault="00AF23EE" w:rsidP="00AF23E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</w:pPr>
    </w:p>
    <w:p w:rsidR="00AF23EE" w:rsidRDefault="00AF23EE" w:rsidP="00AF23EE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  <w:sectPr w:rsidR="00AF23EE" w:rsidSect="002359B1"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space="720"/>
          <w:formProt w:val="0"/>
          <w:noEndnote/>
          <w:titlePg/>
        </w:sectPr>
      </w:pPr>
    </w:p>
    <w:p w:rsidR="0001588D" w:rsidRDefault="0001588D">
      <w:pPr>
        <w:jc w:val="both"/>
      </w:pPr>
      <w:r>
        <w:rPr>
          <w:b/>
          <w:u w:val="single"/>
        </w:rPr>
        <w:lastRenderedPageBreak/>
        <w:t>Recommendation:</w:t>
      </w:r>
    </w:p>
    <w:p w:rsidR="0001588D" w:rsidRDefault="00C214F2" w:rsidP="00AF23EE">
      <w:pPr>
        <w:ind w:left="720" w:hanging="720"/>
        <w:jc w:val="both"/>
      </w:pPr>
      <w:r>
        <w:t xml:space="preserve">Option </w:t>
      </w:r>
      <w:r w:rsidR="00713CA5">
        <w:t>#1.</w:t>
      </w:r>
      <w:r w:rsidR="00713CA5">
        <w:tab/>
      </w:r>
    </w:p>
    <w:p w:rsidR="0001588D" w:rsidRDefault="0001588D">
      <w:pPr>
        <w:jc w:val="both"/>
      </w:pPr>
    </w:p>
    <w:p w:rsidR="0001588D" w:rsidRDefault="0001588D">
      <w:pPr>
        <w:jc w:val="both"/>
        <w:rPr>
          <w:i/>
        </w:rPr>
      </w:pPr>
      <w:r w:rsidRPr="00AD282B">
        <w:rPr>
          <w:b/>
          <w:u w:val="single"/>
        </w:rPr>
        <w:t>Attachment</w:t>
      </w:r>
      <w:r w:rsidR="00A26495" w:rsidRPr="00AD282B">
        <w:rPr>
          <w:b/>
          <w:u w:val="single"/>
        </w:rPr>
        <w:t>(</w:t>
      </w:r>
      <w:r w:rsidRPr="00AD282B">
        <w:rPr>
          <w:b/>
          <w:u w:val="single"/>
        </w:rPr>
        <w:t>s</w:t>
      </w:r>
      <w:r w:rsidR="00A26495" w:rsidRPr="00AD282B">
        <w:rPr>
          <w:b/>
          <w:u w:val="single"/>
        </w:rPr>
        <w:t>)</w:t>
      </w:r>
      <w:r w:rsidRPr="00AD282B">
        <w:rPr>
          <w:b/>
        </w:rPr>
        <w:t>:</w:t>
      </w:r>
      <w:r w:rsidR="007F694D">
        <w:t xml:space="preserve">  </w:t>
      </w:r>
    </w:p>
    <w:p w:rsidR="00AD282B" w:rsidRPr="00AD282B" w:rsidRDefault="00AF23EE" w:rsidP="00AF23EE">
      <w:pPr>
        <w:jc w:val="both"/>
      </w:pPr>
      <w:r>
        <w:t>None</w:t>
      </w:r>
    </w:p>
    <w:p w:rsidR="008D3362" w:rsidRDefault="008D3362" w:rsidP="00AD282B">
      <w:pPr>
        <w:pStyle w:val="Level1"/>
        <w:numPr>
          <w:ilvl w:val="0"/>
          <w:numId w:val="0"/>
        </w:numPr>
        <w:tabs>
          <w:tab w:val="left" w:pos="-1440"/>
        </w:tabs>
        <w:ind w:left="720" w:hanging="720"/>
        <w:jc w:val="both"/>
      </w:pPr>
    </w:p>
    <w:sectPr w:rsidR="008D3362" w:rsidSect="008D3362">
      <w:endnotePr>
        <w:numFmt w:val="decimal"/>
      </w:endnotePr>
      <w:type w:val="continuous"/>
      <w:pgSz w:w="12240" w:h="15840" w:code="1"/>
      <w:pgMar w:top="720" w:right="1440" w:bottom="720" w:left="1440" w:header="1440" w:footer="1440" w:gutter="0"/>
      <w:cols w:space="720"/>
      <w:formProt w:val="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62D" w:rsidRDefault="0040562D">
      <w:r>
        <w:separator/>
      </w:r>
    </w:p>
  </w:endnote>
  <w:endnote w:type="continuationSeparator" w:id="0">
    <w:p w:rsidR="0040562D" w:rsidRDefault="0040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62D" w:rsidRDefault="0040562D">
      <w:r>
        <w:separator/>
      </w:r>
    </w:p>
  </w:footnote>
  <w:footnote w:type="continuationSeparator" w:id="0">
    <w:p w:rsidR="0040562D" w:rsidRDefault="0040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3A9D" w:rsidRDefault="00363A9D">
    <w:pPr>
      <w:pStyle w:val="Header"/>
    </w:pPr>
    <w:r>
      <w:t xml:space="preserve">Agenda Request: </w:t>
    </w:r>
    <w:r w:rsidR="002A029A">
      <w:rPr>
        <w:snapToGrid/>
        <w:szCs w:val="24"/>
      </w:rPr>
      <w:t>Request Board Approval to Waive the Rental Fee for Hudson Park, for the 10</w:t>
    </w:r>
    <w:r w:rsidR="002A029A" w:rsidRPr="0010351A">
      <w:rPr>
        <w:snapToGrid/>
        <w:szCs w:val="24"/>
        <w:vertAlign w:val="superscript"/>
      </w:rPr>
      <w:t>th</w:t>
    </w:r>
    <w:r w:rsidR="002A029A">
      <w:rPr>
        <w:snapToGrid/>
        <w:szCs w:val="24"/>
        <w:vertAlign w:val="superscript"/>
      </w:rPr>
      <w:t xml:space="preserve">   </w:t>
    </w:r>
    <w:r w:rsidR="002A029A">
      <w:rPr>
        <w:snapToGrid/>
        <w:szCs w:val="24"/>
      </w:rPr>
      <w:t>Annual Community Feast on November 21, 2015</w:t>
    </w:r>
  </w:p>
  <w:p w:rsidR="00363A9D" w:rsidRDefault="002A029A">
    <w:pPr>
      <w:pStyle w:val="Header"/>
    </w:pPr>
    <w:r>
      <w:t>November 2, 2015</w:t>
    </w:r>
  </w:p>
  <w:p w:rsidR="00363A9D" w:rsidRDefault="00363A9D">
    <w:pPr>
      <w:pStyle w:val="Header"/>
      <w:pBdr>
        <w:bottom w:val="single" w:sz="6" w:space="1" w:color="auto"/>
      </w:pBdr>
      <w:rPr>
        <w:rStyle w:val="PageNumber"/>
      </w:rPr>
    </w:pPr>
    <w:r>
      <w:t xml:space="preserve">Page </w:t>
    </w:r>
    <w:r w:rsidR="001512E3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512E3">
      <w:rPr>
        <w:rStyle w:val="PageNumber"/>
      </w:rPr>
      <w:fldChar w:fldCharType="separate"/>
    </w:r>
    <w:r w:rsidR="005C6EFE">
      <w:rPr>
        <w:rStyle w:val="PageNumber"/>
        <w:noProof/>
      </w:rPr>
      <w:t>2</w:t>
    </w:r>
    <w:r w:rsidR="001512E3">
      <w:rPr>
        <w:rStyle w:val="PageNumber"/>
      </w:rPr>
      <w:fldChar w:fldCharType="end"/>
    </w:r>
  </w:p>
  <w:p w:rsidR="00363A9D" w:rsidRDefault="00363A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lowerLetter"/>
      <w:lvlText w:val="%2"/>
      <w:lvlJc w:val="left"/>
    </w:lvl>
    <w:lvl w:ilvl="2">
      <w:start w:val="1"/>
      <w:numFmt w:val="lowerRoman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000002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04700E"/>
    <w:multiLevelType w:val="hybridMultilevel"/>
    <w:tmpl w:val="30FA7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307FF"/>
    <w:multiLevelType w:val="hybridMultilevel"/>
    <w:tmpl w:val="CBF87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96577"/>
    <w:multiLevelType w:val="hybridMultilevel"/>
    <w:tmpl w:val="BB125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C07E3"/>
    <w:multiLevelType w:val="hybridMultilevel"/>
    <w:tmpl w:val="5AB69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FC1F5B"/>
    <w:multiLevelType w:val="hybridMultilevel"/>
    <w:tmpl w:val="3F2AAB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B5EBE"/>
    <w:multiLevelType w:val="hybridMultilevel"/>
    <w:tmpl w:val="463AAA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E4675D"/>
    <w:multiLevelType w:val="hybridMultilevel"/>
    <w:tmpl w:val="7DB039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D02BF8"/>
    <w:multiLevelType w:val="hybridMultilevel"/>
    <w:tmpl w:val="00D43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5D9"/>
    <w:rsid w:val="00001BEE"/>
    <w:rsid w:val="0001588D"/>
    <w:rsid w:val="000173BE"/>
    <w:rsid w:val="00043092"/>
    <w:rsid w:val="0008655B"/>
    <w:rsid w:val="00090447"/>
    <w:rsid w:val="00100760"/>
    <w:rsid w:val="0010351A"/>
    <w:rsid w:val="00121480"/>
    <w:rsid w:val="001512E3"/>
    <w:rsid w:val="00177479"/>
    <w:rsid w:val="00187120"/>
    <w:rsid w:val="001E1828"/>
    <w:rsid w:val="002072C5"/>
    <w:rsid w:val="00226D5E"/>
    <w:rsid w:val="002359B1"/>
    <w:rsid w:val="002665D9"/>
    <w:rsid w:val="002916AD"/>
    <w:rsid w:val="002A029A"/>
    <w:rsid w:val="00333955"/>
    <w:rsid w:val="00345493"/>
    <w:rsid w:val="00350727"/>
    <w:rsid w:val="00363A9D"/>
    <w:rsid w:val="003C6AD9"/>
    <w:rsid w:val="003D7419"/>
    <w:rsid w:val="003E2C90"/>
    <w:rsid w:val="003E7615"/>
    <w:rsid w:val="0040562D"/>
    <w:rsid w:val="00426CE1"/>
    <w:rsid w:val="00437733"/>
    <w:rsid w:val="004A5D73"/>
    <w:rsid w:val="004A7F93"/>
    <w:rsid w:val="0051379D"/>
    <w:rsid w:val="005137CD"/>
    <w:rsid w:val="005153ED"/>
    <w:rsid w:val="005534CB"/>
    <w:rsid w:val="005C6EFE"/>
    <w:rsid w:val="005E4905"/>
    <w:rsid w:val="00645AD0"/>
    <w:rsid w:val="006D170E"/>
    <w:rsid w:val="00713988"/>
    <w:rsid w:val="00713CA5"/>
    <w:rsid w:val="00713EB6"/>
    <w:rsid w:val="00744044"/>
    <w:rsid w:val="007F694D"/>
    <w:rsid w:val="008045CF"/>
    <w:rsid w:val="008151A7"/>
    <w:rsid w:val="00827F4B"/>
    <w:rsid w:val="00847202"/>
    <w:rsid w:val="008504C3"/>
    <w:rsid w:val="0085367D"/>
    <w:rsid w:val="008935A7"/>
    <w:rsid w:val="00897245"/>
    <w:rsid w:val="008B50D5"/>
    <w:rsid w:val="008D3362"/>
    <w:rsid w:val="008E5257"/>
    <w:rsid w:val="00937293"/>
    <w:rsid w:val="009719F3"/>
    <w:rsid w:val="00A14A99"/>
    <w:rsid w:val="00A26495"/>
    <w:rsid w:val="00A264C5"/>
    <w:rsid w:val="00A402CC"/>
    <w:rsid w:val="00A43477"/>
    <w:rsid w:val="00AC3788"/>
    <w:rsid w:val="00AD282B"/>
    <w:rsid w:val="00AF23EE"/>
    <w:rsid w:val="00B20592"/>
    <w:rsid w:val="00B53D29"/>
    <w:rsid w:val="00B94642"/>
    <w:rsid w:val="00C214F2"/>
    <w:rsid w:val="00C775D0"/>
    <w:rsid w:val="00C9514D"/>
    <w:rsid w:val="00CC0BF4"/>
    <w:rsid w:val="00CE20FD"/>
    <w:rsid w:val="00D74BFC"/>
    <w:rsid w:val="00D932AA"/>
    <w:rsid w:val="00DB25B8"/>
    <w:rsid w:val="00DC46E9"/>
    <w:rsid w:val="00DE6C6C"/>
    <w:rsid w:val="00E0037F"/>
    <w:rsid w:val="00E243E2"/>
    <w:rsid w:val="00E3076C"/>
    <w:rsid w:val="00E338C3"/>
    <w:rsid w:val="00E4551C"/>
    <w:rsid w:val="00E51EE3"/>
    <w:rsid w:val="00E66F63"/>
    <w:rsid w:val="00E81826"/>
    <w:rsid w:val="00EE4530"/>
    <w:rsid w:val="00F236D7"/>
    <w:rsid w:val="00F66996"/>
    <w:rsid w:val="00F94F3F"/>
    <w:rsid w:val="00FD3932"/>
    <w:rsid w:val="00FD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E767445D-7F07-4A60-93DB-939729E9F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37F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0037F"/>
  </w:style>
  <w:style w:type="paragraph" w:customStyle="1" w:styleId="Level1">
    <w:name w:val="Level 1"/>
    <w:basedOn w:val="Normal"/>
    <w:rsid w:val="00E0037F"/>
    <w:pPr>
      <w:numPr>
        <w:numId w:val="2"/>
      </w:numPr>
      <w:ind w:left="720" w:hanging="720"/>
      <w:outlineLvl w:val="0"/>
    </w:pPr>
  </w:style>
  <w:style w:type="paragraph" w:styleId="Header">
    <w:name w:val="header"/>
    <w:basedOn w:val="Normal"/>
    <w:rsid w:val="009372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72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37293"/>
  </w:style>
  <w:style w:type="character" w:styleId="CommentReference">
    <w:name w:val="annotation reference"/>
    <w:basedOn w:val="DefaultParagraphFont"/>
    <w:semiHidden/>
    <w:rsid w:val="005153ED"/>
    <w:rPr>
      <w:sz w:val="16"/>
      <w:szCs w:val="16"/>
    </w:rPr>
  </w:style>
  <w:style w:type="paragraph" w:styleId="CommentText">
    <w:name w:val="annotation text"/>
    <w:basedOn w:val="Normal"/>
    <w:semiHidden/>
    <w:rsid w:val="005153ED"/>
    <w:rPr>
      <w:sz w:val="20"/>
    </w:rPr>
  </w:style>
  <w:style w:type="paragraph" w:styleId="CommentSubject">
    <w:name w:val="annotation subject"/>
    <w:basedOn w:val="CommentText"/>
    <w:next w:val="CommentText"/>
    <w:semiHidden/>
    <w:rsid w:val="005153ED"/>
    <w:rPr>
      <w:b/>
      <w:bCs/>
    </w:rPr>
  </w:style>
  <w:style w:type="paragraph" w:styleId="BalloonText">
    <w:name w:val="Balloon Text"/>
    <w:basedOn w:val="Normal"/>
    <w:semiHidden/>
    <w:rsid w:val="005153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454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7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0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376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County Commissioners</vt:lpstr>
    </vt:vector>
  </TitlesOfParts>
  <Company>County</Company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County Commissioners</dc:title>
  <dc:subject/>
  <dc:creator>Leon</dc:creator>
  <cp:keywords/>
  <dc:description>In order for the template to work properly you must save it to: C:\documents and settings\user\application data\microsoft\templates. Then click from FILE...New. Click on General Templates and the Agenda Request shoul dbe there to create a</dc:description>
  <cp:lastModifiedBy>Patty Taylor</cp:lastModifiedBy>
  <cp:revision>3</cp:revision>
  <cp:lastPrinted>2007-01-19T12:03:00Z</cp:lastPrinted>
  <dcterms:created xsi:type="dcterms:W3CDTF">2015-10-30T13:11:00Z</dcterms:created>
  <dcterms:modified xsi:type="dcterms:W3CDTF">2015-10-30T13:16:00Z</dcterms:modified>
</cp:coreProperties>
</file>